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8228" w14:textId="5367D782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 Հավելված N 2</w:t>
      </w:r>
    </w:p>
    <w:p w14:paraId="298BB25D" w14:textId="384F011C" w:rsidR="00CE37E7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ՀՀ վարչապետի</w:t>
      </w:r>
    </w:p>
    <w:p w14:paraId="49EA72E7" w14:textId="2D90618C" w:rsidR="00CA37ED" w:rsidRPr="00D370CE" w:rsidRDefault="00CA37ED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         2023թ.մարտի23-ի</w:t>
      </w:r>
    </w:p>
    <w:p w14:paraId="70801D62" w14:textId="572B4615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N 326-Ն որոշման</w:t>
      </w:r>
    </w:p>
    <w:p w14:paraId="6A4956BE" w14:textId="77777777" w:rsidR="005E4943" w:rsidRPr="00D370CE" w:rsidRDefault="005E4943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</w:p>
    <w:p w14:paraId="0F4DBC0A" w14:textId="79EB408A" w:rsidR="00CE37E7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</w:t>
      </w:r>
      <w:r w:rsidRPr="00D370CE">
        <w:rPr>
          <w:rFonts w:ascii="GHEA Grapalat" w:hAnsi="GHEA Grapalat" w:cs="Sylfaen"/>
          <w:sz w:val="20"/>
        </w:rPr>
        <w:t>Հավելված N 3</w:t>
      </w:r>
    </w:p>
    <w:p w14:paraId="14BA7F98" w14:textId="6A141073" w:rsidR="00D370CE" w:rsidRPr="00D370CE" w:rsidRDefault="00D370CE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ՀՀ վարչապետի 2018 թ.</w:t>
      </w:r>
    </w:p>
    <w:p w14:paraId="78F0A7E5" w14:textId="516091D8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</w:t>
      </w:r>
      <w:r w:rsidRPr="00D370CE">
        <w:rPr>
          <w:rFonts w:ascii="GHEA Grapalat" w:hAnsi="GHEA Grapalat" w:cs="Sylfaen"/>
          <w:sz w:val="20"/>
        </w:rPr>
        <w:t>սեպտեմբերի 19-ի N 1230-Ն</w:t>
      </w:r>
    </w:p>
    <w:p w14:paraId="3B21232A" w14:textId="41394BE0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</w:t>
      </w:r>
      <w:r w:rsidR="00395AB1">
        <w:rPr>
          <w:rFonts w:ascii="GHEA Grapalat" w:hAnsi="GHEA Grapalat" w:cs="Sylfaen"/>
          <w:sz w:val="20"/>
        </w:rPr>
        <w:t xml:space="preserve">          </w:t>
      </w: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</w:t>
      </w:r>
      <w:r w:rsidRPr="00D370CE">
        <w:rPr>
          <w:rFonts w:ascii="GHEA Grapalat" w:hAnsi="GHEA Grapalat" w:cs="Sylfaen"/>
          <w:sz w:val="20"/>
        </w:rPr>
        <w:t xml:space="preserve"> որոշման</w:t>
      </w:r>
    </w:p>
    <w:p w14:paraId="3EF9B4DB" w14:textId="77777777" w:rsidR="00014F71" w:rsidRDefault="00014F71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4"/>
          <w:szCs w:val="24"/>
        </w:rPr>
      </w:pPr>
    </w:p>
    <w:p w14:paraId="6230AFD5" w14:textId="573339C8" w:rsidR="00014F71" w:rsidRDefault="00CE37E7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1490387C" w14:textId="553178F3" w:rsidR="00CE37E7" w:rsidRDefault="00215B35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CE37E7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2E6EE276" w14:textId="60CD0586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 անվանումը</w:t>
      </w:r>
      <w:r w:rsidR="00CC4D67">
        <w:rPr>
          <w:rFonts w:ascii="GHEA Grapalat" w:hAnsi="GHEA Grapalat" w:cs="Sylfaen"/>
          <w:sz w:val="24"/>
          <w:szCs w:val="24"/>
        </w:rPr>
        <w:t xml:space="preserve"> ՀՀ ֆինանսների նախարարություն</w:t>
      </w:r>
    </w:p>
    <w:p w14:paraId="397296A2" w14:textId="21A915C9" w:rsidR="00CE37E7" w:rsidRPr="00FB178E" w:rsidRDefault="00CE37E7" w:rsidP="00FB178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2.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Գործուղման մասին</w:t>
      </w:r>
      <w:r w:rsidR="0038029E">
        <w:rPr>
          <w:rFonts w:ascii="GHEA Grapalat" w:hAnsi="GHEA Grapalat" w:cs="Sylfaen"/>
          <w:sz w:val="24"/>
          <w:szCs w:val="24"/>
        </w:rPr>
        <w:t xml:space="preserve"> իրավական ակտի համարը</w:t>
      </w:r>
      <w:r w:rsidR="00CC4D67">
        <w:rPr>
          <w:rFonts w:ascii="GHEA Grapalat" w:hAnsi="GHEA Grapalat" w:cs="Sylfaen"/>
          <w:sz w:val="24"/>
          <w:szCs w:val="24"/>
        </w:rPr>
        <w:t xml:space="preserve"> ՀՀ </w:t>
      </w:r>
      <w:r w:rsidR="00E43EBB">
        <w:rPr>
          <w:rFonts w:ascii="GHEA Grapalat" w:hAnsi="GHEA Grapalat" w:cs="Sylfaen"/>
          <w:sz w:val="24"/>
          <w:szCs w:val="24"/>
        </w:rPr>
        <w:t>ֆինանսների</w:t>
      </w:r>
      <w:r w:rsidR="00C5678A">
        <w:rPr>
          <w:rFonts w:ascii="GHEA Grapalat" w:hAnsi="GHEA Grapalat" w:cs="Sylfaen"/>
          <w:sz w:val="24"/>
          <w:szCs w:val="24"/>
        </w:rPr>
        <w:t xml:space="preserve"> նախարարի</w:t>
      </w:r>
      <w:r w:rsidR="00954A88">
        <w:rPr>
          <w:rFonts w:ascii="GHEA Grapalat" w:hAnsi="GHEA Grapalat" w:cs="Sylfaen"/>
          <w:sz w:val="24"/>
          <w:szCs w:val="24"/>
        </w:rPr>
        <w:t xml:space="preserve"> </w:t>
      </w:r>
      <w:r w:rsidR="00FB178E" w:rsidRPr="00FB178E">
        <w:rPr>
          <w:rFonts w:ascii="GHEA Grapalat" w:hAnsi="GHEA Grapalat" w:cs="Sylfaen"/>
          <w:sz w:val="24"/>
          <w:szCs w:val="24"/>
        </w:rPr>
        <w:t>2024թ. ապրիլի 30-ի թիվ 111-Ա</w:t>
      </w:r>
      <w:r w:rsidR="00FB178E">
        <w:rPr>
          <w:rFonts w:ascii="GHEA Grapalat" w:hAnsi="GHEA Grapalat" w:cs="Sylfaen"/>
          <w:sz w:val="24"/>
          <w:szCs w:val="24"/>
        </w:rPr>
        <w:t xml:space="preserve"> </w:t>
      </w:r>
      <w:r w:rsidR="00FB178E">
        <w:rPr>
          <w:rFonts w:ascii="GHEA Grapalat" w:hAnsi="GHEA Grapalat" w:cs="Sylfaen"/>
          <w:sz w:val="24"/>
          <w:szCs w:val="24"/>
          <w:lang w:val="hy-AM"/>
        </w:rPr>
        <w:t>հրաման</w:t>
      </w:r>
    </w:p>
    <w:p w14:paraId="72D233B8" w14:textId="77777777" w:rsidR="00E93589" w:rsidRPr="00055CE1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55CE1">
        <w:rPr>
          <w:rFonts w:ascii="GHEA Grapalat" w:hAnsi="GHEA Grapalat" w:cs="Sylfaen"/>
          <w:sz w:val="24"/>
          <w:szCs w:val="24"/>
          <w:lang w:val="hy-AM"/>
        </w:rPr>
        <w:t>3. Անուն, ազգանուն, զբաղեցրած պաշտոնը (մասնագիտությունը)</w:t>
      </w:r>
    </w:p>
    <w:p w14:paraId="1486393F" w14:textId="4D9ED6AA" w:rsidR="0038029E" w:rsidRPr="00055CE1" w:rsidRDefault="00C5678A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55CE1">
        <w:rPr>
          <w:rFonts w:ascii="GHEA Grapalat" w:hAnsi="GHEA Grapalat" w:cs="Sylfaen"/>
          <w:b/>
          <w:sz w:val="24"/>
          <w:szCs w:val="24"/>
          <w:lang w:val="hy-AM"/>
        </w:rPr>
        <w:t xml:space="preserve"> Էդուարդ Հակոբյան</w:t>
      </w:r>
      <w:r w:rsidR="00E43EBB" w:rsidRPr="00055C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5CE1">
        <w:rPr>
          <w:rFonts w:ascii="GHEA Grapalat" w:hAnsi="GHEA Grapalat" w:cs="Sylfaen"/>
          <w:sz w:val="24"/>
          <w:szCs w:val="24"/>
          <w:lang w:val="hy-AM"/>
        </w:rPr>
        <w:t>-</w:t>
      </w:r>
      <w:r w:rsidR="00E43EBB" w:rsidRPr="00055CE1">
        <w:rPr>
          <w:rFonts w:ascii="GHEA Grapalat" w:hAnsi="GHEA Grapalat" w:cs="Sylfaen"/>
          <w:sz w:val="24"/>
          <w:szCs w:val="24"/>
          <w:lang w:val="hy-AM"/>
        </w:rPr>
        <w:t xml:space="preserve"> Ֆինանսների </w:t>
      </w:r>
      <w:r w:rsidRPr="00055CE1">
        <w:rPr>
          <w:rFonts w:ascii="GHEA Grapalat" w:hAnsi="GHEA Grapalat" w:cs="Sylfaen"/>
          <w:sz w:val="24"/>
          <w:szCs w:val="24"/>
          <w:lang w:val="hy-AM"/>
        </w:rPr>
        <w:t>նախարարի տեղակալ</w:t>
      </w:r>
    </w:p>
    <w:p w14:paraId="4C27230B" w14:textId="67946BCC" w:rsidR="0038029E" w:rsidRPr="00055CE1" w:rsidRDefault="00E43EB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55C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029E" w:rsidRPr="00055CE1">
        <w:rPr>
          <w:rFonts w:ascii="GHEA Grapalat" w:hAnsi="GHEA Grapalat" w:cs="Sylfaen"/>
          <w:sz w:val="24"/>
          <w:szCs w:val="24"/>
          <w:lang w:val="hy-AM"/>
        </w:rPr>
        <w:t>(թվարկել՝ պատվիրակություն գործուղոլու դեպքում)</w:t>
      </w:r>
    </w:p>
    <w:p w14:paraId="6B97F3BE" w14:textId="3F6EA52D" w:rsidR="00FB178E" w:rsidRPr="00055CE1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55CE1">
        <w:rPr>
          <w:rFonts w:ascii="GHEA Grapalat" w:hAnsi="GHEA Grapalat" w:cs="Sylfaen"/>
          <w:sz w:val="24"/>
          <w:szCs w:val="24"/>
          <w:lang w:val="hy-AM"/>
        </w:rPr>
        <w:t>4. Գործուղման վայրը</w:t>
      </w:r>
      <w:r w:rsidR="00FB178E">
        <w:rPr>
          <w:rFonts w:ascii="GHEA Grapalat" w:hAnsi="GHEA Grapalat" w:cs="Sylfaen"/>
          <w:sz w:val="24"/>
          <w:szCs w:val="24"/>
          <w:lang w:val="hy-AM"/>
        </w:rPr>
        <w:t>՝</w:t>
      </w:r>
      <w:r w:rsidR="00215B35" w:rsidRPr="00055C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178E" w:rsidRPr="00055CE1">
        <w:rPr>
          <w:rFonts w:ascii="GHEA Grapalat" w:hAnsi="GHEA Grapalat" w:cs="Sylfaen"/>
          <w:sz w:val="24"/>
          <w:szCs w:val="24"/>
          <w:lang w:val="hy-AM"/>
        </w:rPr>
        <w:t xml:space="preserve">Քաղաք Թբիլիսի </w:t>
      </w:r>
      <w:r w:rsidR="00FB178E">
        <w:rPr>
          <w:rFonts w:ascii="GHEA Grapalat" w:hAnsi="GHEA Grapalat" w:cs="Sylfaen"/>
          <w:sz w:val="24"/>
          <w:szCs w:val="24"/>
          <w:lang w:val="hy-AM"/>
        </w:rPr>
        <w:t>(</w:t>
      </w:r>
      <w:r w:rsidR="00FB178E" w:rsidRPr="00055CE1">
        <w:rPr>
          <w:rFonts w:ascii="GHEA Grapalat" w:hAnsi="GHEA Grapalat" w:cs="Sylfaen"/>
          <w:sz w:val="24"/>
          <w:szCs w:val="24"/>
          <w:lang w:val="hy-AM"/>
        </w:rPr>
        <w:t>Վրաստան</w:t>
      </w:r>
      <w:r w:rsidR="00FB178E">
        <w:rPr>
          <w:rFonts w:ascii="GHEA Grapalat" w:hAnsi="GHEA Grapalat" w:cs="Sylfaen"/>
          <w:sz w:val="24"/>
          <w:szCs w:val="24"/>
          <w:lang w:val="hy-AM"/>
        </w:rPr>
        <w:t>)</w:t>
      </w:r>
      <w:r w:rsidR="00FB178E" w:rsidRPr="00055CE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B03CD77" w14:textId="08155D8C" w:rsidR="0038029E" w:rsidRPr="00055CE1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55CE1">
        <w:rPr>
          <w:rFonts w:ascii="GHEA Grapalat" w:hAnsi="GHEA Grapalat" w:cs="Sylfaen"/>
          <w:sz w:val="24"/>
          <w:szCs w:val="24"/>
          <w:lang w:val="hy-AM"/>
        </w:rPr>
        <w:t>5. Գործուղման ժամկետները</w:t>
      </w:r>
      <w:r w:rsidR="00FB178E">
        <w:rPr>
          <w:rFonts w:ascii="GHEA Grapalat" w:hAnsi="GHEA Grapalat" w:cs="Sylfaen"/>
          <w:sz w:val="24"/>
          <w:szCs w:val="24"/>
          <w:lang w:val="hy-AM"/>
        </w:rPr>
        <w:t>՝</w:t>
      </w:r>
      <w:r w:rsidR="009E5C4D" w:rsidRPr="00055C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178E" w:rsidRPr="00055CE1">
        <w:rPr>
          <w:rFonts w:ascii="GHEA Grapalat" w:hAnsi="GHEA Grapalat" w:cs="Sylfaen"/>
          <w:sz w:val="24"/>
          <w:szCs w:val="24"/>
          <w:lang w:val="hy-AM"/>
        </w:rPr>
        <w:t>2024թ. մայիսի 2-ից 5-ը ներառյալ</w:t>
      </w:r>
    </w:p>
    <w:p w14:paraId="196F6A48" w14:textId="42D576E0" w:rsidR="0038029E" w:rsidRPr="00055CE1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55CE1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14:paraId="74994ED9" w14:textId="77777777" w:rsidR="0038029E" w:rsidRPr="00055CE1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55CE1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14:paraId="365167CD" w14:textId="138A4695" w:rsidR="00635D24" w:rsidRPr="00055CE1" w:rsidRDefault="0038029E" w:rsidP="00CE37E7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055CE1">
        <w:rPr>
          <w:rFonts w:ascii="GHEA Grapalat" w:hAnsi="GHEA Grapalat" w:cs="Sylfaen"/>
          <w:i/>
          <w:sz w:val="24"/>
          <w:szCs w:val="24"/>
          <w:lang w:val="hy-AM"/>
        </w:rPr>
        <w:t>(</w:t>
      </w:r>
      <w:r w:rsidR="00635D24" w:rsidRPr="00055CE1">
        <w:rPr>
          <w:rFonts w:ascii="GHEA Grapalat" w:hAnsi="GHEA Grapalat" w:cs="Sylfaen"/>
          <w:i/>
          <w:sz w:val="24"/>
          <w:szCs w:val="24"/>
          <w:lang w:val="hy-AM"/>
        </w:rPr>
        <w:t>թվարկել՝ ճանապարհածախս, գիշերավարձ, օրապահիկ և այլն</w:t>
      </w:r>
      <w:r w:rsidRPr="00055CE1">
        <w:rPr>
          <w:rFonts w:ascii="GHEA Grapalat" w:hAnsi="GHEA Grapalat" w:cs="Sylfaen"/>
          <w:i/>
          <w:sz w:val="24"/>
          <w:szCs w:val="24"/>
          <w:lang w:val="hy-AM"/>
        </w:rPr>
        <w:t xml:space="preserve">) </w:t>
      </w:r>
    </w:p>
    <w:p w14:paraId="432CE572" w14:textId="63F80C4F" w:rsidR="00635D24" w:rsidRPr="00055CE1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055CE1">
        <w:rPr>
          <w:rFonts w:ascii="GHEA Grapalat" w:hAnsi="GHEA Grapalat" w:cs="Sylfaen"/>
          <w:b/>
          <w:sz w:val="24"/>
          <w:szCs w:val="24"/>
          <w:lang w:val="hy-AM"/>
        </w:rPr>
        <w:t>2) պետական բյուջեի միջոցների հաշվին հատուցվող ծախսերը</w:t>
      </w:r>
    </w:p>
    <w:p w14:paraId="315A51DA" w14:textId="77777777" w:rsidR="00635D24" w:rsidRPr="00055CE1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055CE1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14:paraId="0F533313" w14:textId="50B39181" w:rsidR="00635D24" w:rsidRPr="00055CE1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055CE1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14:paraId="13E1D20A" w14:textId="49035E7D" w:rsidR="00635D24" w:rsidRPr="00055CE1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055CE1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14:paraId="732B9314" w14:textId="02A12178" w:rsidR="005E4943" w:rsidRPr="00041A01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55CE1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5E4943" w:rsidRPr="00041A01">
        <w:rPr>
          <w:rFonts w:ascii="GHEA Grapalat" w:hAnsi="GHEA Grapalat" w:cs="Sylfaen"/>
          <w:sz w:val="24"/>
          <w:szCs w:val="24"/>
          <w:lang w:val="hy-AM"/>
        </w:rPr>
        <w:t>ա</w:t>
      </w:r>
      <w:r w:rsidRPr="00041A01">
        <w:rPr>
          <w:rFonts w:ascii="GHEA Grapalat" w:hAnsi="GHEA Grapalat" w:cs="Sylfaen"/>
          <w:sz w:val="24"/>
          <w:szCs w:val="24"/>
          <w:lang w:val="hy-AM"/>
        </w:rPr>
        <w:t>.փաստացի կատարված ծախսերը հիմնավորող փաստաթղթերի հիման վրա</w:t>
      </w:r>
      <w:r w:rsidR="005E4943" w:rsidRPr="00041A01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471CD805" w14:textId="7C1EF177" w:rsidR="005E4943" w:rsidRPr="00041A01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41A01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5E4943" w:rsidRPr="00041A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41A01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E4943" w:rsidRPr="00041A01">
        <w:rPr>
          <w:rFonts w:ascii="GHEA Grapalat" w:hAnsi="GHEA Grapalat" w:cs="Sylfaen"/>
          <w:sz w:val="24"/>
          <w:szCs w:val="24"/>
          <w:lang w:val="hy-AM"/>
        </w:rPr>
        <w:t>դրանցով սահմանված չափով, բայց ոչ ավելի, քան ցանկով նախատեսված չափերը</w:t>
      </w:r>
    </w:p>
    <w:p w14:paraId="165134D7" w14:textId="4EF0E2FF" w:rsidR="005E4943" w:rsidRPr="00041A01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41A01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E93589" w:rsidRPr="00041A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3E64" w:rsidRPr="00041A01">
        <w:rPr>
          <w:rFonts w:ascii="GHEA Grapalat" w:hAnsi="GHEA Grapalat" w:cs="Sylfaen"/>
          <w:sz w:val="24"/>
          <w:szCs w:val="24"/>
          <w:lang w:val="hy-AM"/>
        </w:rPr>
        <w:t>V</w:t>
      </w:r>
      <w:r w:rsidRPr="00041A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4943" w:rsidRPr="00041A01">
        <w:rPr>
          <w:rFonts w:ascii="GHEA Grapalat" w:hAnsi="GHEA Grapalat" w:cs="Sylfaen"/>
          <w:sz w:val="24"/>
          <w:szCs w:val="24"/>
          <w:lang w:val="hy-AM"/>
        </w:rPr>
        <w:t>բ. Գործուղման անհատական իրավական ակտով տվյալ գործուղման փաստացի</w:t>
      </w:r>
    </w:p>
    <w:p w14:paraId="780FDB6C" w14:textId="5DBB5483" w:rsidR="00765170" w:rsidRDefault="005E4943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041A01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>
        <w:rPr>
          <w:rFonts w:ascii="GHEA Grapalat" w:hAnsi="GHEA Grapalat" w:cs="Sylfaen"/>
          <w:sz w:val="24"/>
          <w:szCs w:val="24"/>
        </w:rPr>
        <w:t>կատարված</w:t>
      </w:r>
      <w:r w:rsidR="00C14FFD">
        <w:rPr>
          <w:rFonts w:ascii="GHEA Grapalat" w:hAnsi="GHEA Grapalat" w:cs="Sylfaen"/>
          <w:sz w:val="24"/>
          <w:szCs w:val="24"/>
        </w:rPr>
        <w:t xml:space="preserve"> ծախսերի հատուցման պահանջի համար</w:t>
      </w:r>
    </w:p>
    <w:p w14:paraId="585F4608" w14:textId="5A0E7905" w:rsidR="006B1931" w:rsidRDefault="006B1931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7DCC7216" w14:textId="77777777" w:rsidR="00E43EBB" w:rsidRDefault="00E43EBB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2741A3FD" w14:textId="77777777" w:rsidR="00E43EBB" w:rsidRDefault="00E43EBB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2890"/>
        <w:gridCol w:w="4210"/>
      </w:tblGrid>
      <w:tr w:rsidR="005B5893" w:rsidRPr="00B52D12" w14:paraId="5EF97B82" w14:textId="77777777" w:rsidTr="005B5893">
        <w:trPr>
          <w:trHeight w:val="841"/>
          <w:jc w:val="center"/>
        </w:trPr>
        <w:tc>
          <w:tcPr>
            <w:tcW w:w="5323" w:type="dxa"/>
            <w:gridSpan w:val="2"/>
          </w:tcPr>
          <w:p w14:paraId="0C7AFEDB" w14:textId="77777777" w:rsidR="00E43EBB" w:rsidRDefault="00E43EB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</w:pPr>
          </w:p>
          <w:p w14:paraId="78309C76" w14:textId="4FA8D0B3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Ծախսի տեսակը</w:t>
            </w:r>
          </w:p>
        </w:tc>
        <w:tc>
          <w:tcPr>
            <w:tcW w:w="4210" w:type="dxa"/>
          </w:tcPr>
          <w:p w14:paraId="442C78FD" w14:textId="208C81F0" w:rsidR="005B5893" w:rsidRPr="00B52D12" w:rsidRDefault="005B5893" w:rsidP="00B52D12">
            <w:pPr>
              <w:tabs>
                <w:tab w:val="clear" w:pos="3510"/>
              </w:tabs>
              <w:overflowPunct/>
              <w:textAlignment w:val="auto"/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    </w:t>
            </w:r>
          </w:p>
          <w:p w14:paraId="7BEF5D50" w14:textId="45E8D707" w:rsidR="005B5893" w:rsidRPr="00B52D12" w:rsidRDefault="00E43EBB" w:rsidP="00E43EB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Էդուարդ Հակոբյան</w:t>
            </w:r>
          </w:p>
        </w:tc>
      </w:tr>
      <w:tr w:rsidR="005B5893" w:rsidRPr="00B52D12" w14:paraId="3EF33564" w14:textId="77777777" w:rsidTr="00395AB1">
        <w:trPr>
          <w:trHeight w:val="1328"/>
          <w:jc w:val="center"/>
        </w:trPr>
        <w:tc>
          <w:tcPr>
            <w:tcW w:w="2591" w:type="dxa"/>
            <w:vMerge w:val="restart"/>
            <w:vAlign w:val="center"/>
          </w:tcPr>
          <w:p w14:paraId="4B69C18B" w14:textId="63D129B8" w:rsidR="005B5893" w:rsidRPr="0087769B" w:rsidRDefault="005B5893" w:rsidP="00FF21B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87769B">
              <w:rPr>
                <w:rFonts w:ascii="GHEA Grapalat" w:hAnsi="GHEA Grapalat" w:cs="Sylfaen"/>
                <w:sz w:val="24"/>
                <w:szCs w:val="24"/>
              </w:rPr>
              <w:t>Ճանապարհածախս</w:t>
            </w:r>
          </w:p>
        </w:tc>
        <w:tc>
          <w:tcPr>
            <w:tcW w:w="2732" w:type="dxa"/>
          </w:tcPr>
          <w:p w14:paraId="4129D05A" w14:textId="77777777" w:rsidR="005B5893" w:rsidRPr="0087769B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7769B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14:paraId="33D168A6" w14:textId="2BF25768" w:rsidR="005B5893" w:rsidRPr="0087769B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7769B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14:paraId="64DA229C" w14:textId="77777777" w:rsidR="0009440A" w:rsidRPr="0087769B" w:rsidRDefault="00C14FFD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7769B"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14:paraId="0B100E4C" w14:textId="1EF62AF1" w:rsidR="005B5893" w:rsidRPr="0087769B" w:rsidRDefault="0009440A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7769B"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="005B5893" w:rsidRPr="0087769B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  <w:p w14:paraId="3332D9DF" w14:textId="0E4623A0" w:rsidR="005B5893" w:rsidRPr="0087769B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10" w:type="dxa"/>
          </w:tcPr>
          <w:p w14:paraId="108E0D99" w14:textId="77777777" w:rsidR="00E43EBB" w:rsidRPr="0087769B" w:rsidRDefault="00606E98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87769B">
              <w:rPr>
                <w:rFonts w:ascii="GHEA Grapalat" w:hAnsi="GHEA Grapalat" w:cs="Sylfaen"/>
                <w:sz w:val="24"/>
                <w:szCs w:val="24"/>
              </w:rPr>
              <w:t xml:space="preserve">                </w:t>
            </w:r>
          </w:p>
          <w:p w14:paraId="554C68FF" w14:textId="77777777" w:rsidR="00E43EBB" w:rsidRPr="0087769B" w:rsidRDefault="00E43EB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  <w:p w14:paraId="40DD1AD3" w14:textId="1F65E0F5" w:rsidR="005B5893" w:rsidRPr="0087769B" w:rsidRDefault="005B5893" w:rsidP="00E43EB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03D4FE79" w14:textId="77777777" w:rsidTr="00E43EBB">
        <w:trPr>
          <w:trHeight w:val="755"/>
          <w:jc w:val="center"/>
        </w:trPr>
        <w:tc>
          <w:tcPr>
            <w:tcW w:w="2591" w:type="dxa"/>
            <w:vMerge/>
          </w:tcPr>
          <w:p w14:paraId="7DCD5755" w14:textId="77777777" w:rsidR="005B5893" w:rsidRPr="0087769B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2D75382" w14:textId="77777777" w:rsidR="005B5893" w:rsidRPr="0087769B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7769B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14:paraId="499C5C94" w14:textId="065D3D67" w:rsidR="005B5893" w:rsidRPr="0087769B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7769B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4210" w:type="dxa"/>
          </w:tcPr>
          <w:p w14:paraId="0E98679F" w14:textId="5CD2D5EE" w:rsidR="005B5893" w:rsidRPr="0087769B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5B5893" w:rsidRPr="00B52D12" w14:paraId="2F3EE62C" w14:textId="77777777" w:rsidTr="00395AB1">
        <w:trPr>
          <w:trHeight w:val="126"/>
          <w:jc w:val="center"/>
        </w:trPr>
        <w:tc>
          <w:tcPr>
            <w:tcW w:w="2591" w:type="dxa"/>
            <w:vMerge w:val="restart"/>
            <w:vAlign w:val="center"/>
          </w:tcPr>
          <w:p w14:paraId="6E5CB00D" w14:textId="2917975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32" w:type="dxa"/>
          </w:tcPr>
          <w:p w14:paraId="659A5B8B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74DAE804" w14:textId="60063AA6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4210" w:type="dxa"/>
          </w:tcPr>
          <w:p w14:paraId="0D03E70E" w14:textId="216273CF" w:rsidR="005B5893" w:rsidRPr="00B52D12" w:rsidRDefault="0087769B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95</w:t>
            </w:r>
            <w:r w:rsidRPr="006424D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805B9">
              <w:rPr>
                <w:rFonts w:ascii="GHEA Grapalat" w:hAnsi="GHEA Grapalat" w:cs="Sylfaen"/>
                <w:sz w:val="24"/>
                <w:szCs w:val="24"/>
              </w:rPr>
              <w:t>դոլար</w:t>
            </w:r>
          </w:p>
        </w:tc>
      </w:tr>
      <w:tr w:rsidR="005B5893" w:rsidRPr="00B52D12" w14:paraId="49BC9BDB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0E330300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69C5271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5606C18F" w14:textId="5874B55E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4210" w:type="dxa"/>
          </w:tcPr>
          <w:p w14:paraId="5C3C6B61" w14:textId="14D06817" w:rsidR="005B5893" w:rsidRPr="00B52D12" w:rsidRDefault="0087769B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7769B">
              <w:rPr>
                <w:rFonts w:ascii="GHEA Grapalat" w:hAnsi="GHEA Grapalat" w:cs="Sylfaen"/>
                <w:sz w:val="24"/>
                <w:szCs w:val="24"/>
              </w:rPr>
              <w:t>36841.95</w:t>
            </w:r>
          </w:p>
        </w:tc>
      </w:tr>
      <w:tr w:rsidR="005B5893" w:rsidRPr="00B52D12" w14:paraId="2C710300" w14:textId="77777777" w:rsidTr="00E43EBB">
        <w:trPr>
          <w:trHeight w:val="395"/>
          <w:jc w:val="center"/>
        </w:trPr>
        <w:tc>
          <w:tcPr>
            <w:tcW w:w="2591" w:type="dxa"/>
            <w:vMerge/>
          </w:tcPr>
          <w:p w14:paraId="63B3ED8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8AB82F9" w14:textId="34191D45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4210" w:type="dxa"/>
          </w:tcPr>
          <w:p w14:paraId="36CC4FC4" w14:textId="570269EB" w:rsidR="005B5893" w:rsidRPr="00B52D12" w:rsidRDefault="009D41C8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</w:tr>
      <w:tr w:rsidR="005B5893" w:rsidRPr="00B52D12" w14:paraId="6A32BBCE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068CE95A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0BA36FE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14:paraId="66E0C6B5" w14:textId="27E52548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4210" w:type="dxa"/>
          </w:tcPr>
          <w:p w14:paraId="698DDF54" w14:textId="1A35FEEB" w:rsidR="005B5893" w:rsidRDefault="00FB178E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B178E">
              <w:rPr>
                <w:rFonts w:ascii="GHEA Grapalat" w:hAnsi="GHEA Grapalat" w:cs="Sylfaen"/>
                <w:b/>
                <w:sz w:val="24"/>
                <w:szCs w:val="24"/>
              </w:rPr>
              <w:t>110,526</w:t>
            </w:r>
          </w:p>
          <w:p w14:paraId="5834039D" w14:textId="15297AF5" w:rsidR="00112866" w:rsidRPr="005805B9" w:rsidRDefault="00112866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0832E87C" w14:textId="77777777" w:rsidTr="00E43EBB">
        <w:trPr>
          <w:trHeight w:val="683"/>
          <w:jc w:val="center"/>
        </w:trPr>
        <w:tc>
          <w:tcPr>
            <w:tcW w:w="2591" w:type="dxa"/>
            <w:vMerge w:val="restart"/>
            <w:vAlign w:val="center"/>
          </w:tcPr>
          <w:p w14:paraId="708EC61C" w14:textId="4E37F74F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32" w:type="dxa"/>
          </w:tcPr>
          <w:p w14:paraId="646CDA06" w14:textId="77777777" w:rsidR="007F6CC0" w:rsidRPr="00B52D12" w:rsidRDefault="007F6CC0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30531A88" w14:textId="02C29765" w:rsidR="005B5893" w:rsidRPr="00B52D12" w:rsidRDefault="007F6CC0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4210" w:type="dxa"/>
          </w:tcPr>
          <w:p w14:paraId="7F2D9EB5" w14:textId="3B14C209" w:rsidR="005B5893" w:rsidRPr="005805B9" w:rsidRDefault="006424D5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424D5">
              <w:rPr>
                <w:rFonts w:ascii="GHEA Grapalat" w:hAnsi="GHEA Grapalat" w:cs="Sylfaen"/>
                <w:sz w:val="24"/>
                <w:szCs w:val="24"/>
              </w:rPr>
              <w:t xml:space="preserve">74 </w:t>
            </w:r>
            <w:r w:rsidR="005805B9" w:rsidRPr="005805B9">
              <w:rPr>
                <w:rFonts w:ascii="GHEA Grapalat" w:hAnsi="GHEA Grapalat" w:cs="Sylfaen"/>
                <w:sz w:val="24"/>
                <w:szCs w:val="24"/>
              </w:rPr>
              <w:t>դոլար</w:t>
            </w:r>
          </w:p>
        </w:tc>
      </w:tr>
      <w:tr w:rsidR="005B5893" w:rsidRPr="00B52D12" w14:paraId="6B3551F9" w14:textId="77777777" w:rsidTr="00E43EBB">
        <w:trPr>
          <w:trHeight w:val="710"/>
          <w:jc w:val="center"/>
        </w:trPr>
        <w:tc>
          <w:tcPr>
            <w:tcW w:w="2591" w:type="dxa"/>
            <w:vMerge/>
          </w:tcPr>
          <w:p w14:paraId="7BA1D7C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A06CFF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0ADF8E31" w14:textId="4264334E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4210" w:type="dxa"/>
          </w:tcPr>
          <w:p w14:paraId="3D5E9763" w14:textId="24813891" w:rsidR="005B5893" w:rsidRPr="00B52D12" w:rsidRDefault="006424D5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424D5">
              <w:rPr>
                <w:rFonts w:ascii="GHEA Grapalat" w:hAnsi="GHEA Grapalat" w:cs="Sylfaen"/>
                <w:sz w:val="24"/>
                <w:szCs w:val="24"/>
              </w:rPr>
              <w:t>28697.94</w:t>
            </w:r>
          </w:p>
        </w:tc>
      </w:tr>
      <w:tr w:rsidR="005B5893" w:rsidRPr="00B52D12" w14:paraId="059F5AC7" w14:textId="77777777" w:rsidTr="00E43EBB">
        <w:trPr>
          <w:trHeight w:val="413"/>
          <w:jc w:val="center"/>
        </w:trPr>
        <w:tc>
          <w:tcPr>
            <w:tcW w:w="2591" w:type="dxa"/>
            <w:vMerge/>
          </w:tcPr>
          <w:p w14:paraId="7796B3FE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B83FEE6" w14:textId="0C2577B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4210" w:type="dxa"/>
          </w:tcPr>
          <w:p w14:paraId="41D69F7C" w14:textId="682552C8" w:rsidR="005B5893" w:rsidRPr="00B52D12" w:rsidRDefault="00293D49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</w:tr>
      <w:tr w:rsidR="005B5893" w:rsidRPr="00B52D12" w14:paraId="6691A5EE" w14:textId="77777777" w:rsidTr="00E43EBB">
        <w:trPr>
          <w:trHeight w:val="737"/>
          <w:jc w:val="center"/>
        </w:trPr>
        <w:tc>
          <w:tcPr>
            <w:tcW w:w="2591" w:type="dxa"/>
            <w:vMerge/>
          </w:tcPr>
          <w:p w14:paraId="4D6A34B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F85E57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14:paraId="7E74778A" w14:textId="1CD405B6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4210" w:type="dxa"/>
          </w:tcPr>
          <w:p w14:paraId="551AD208" w14:textId="0C63D930" w:rsidR="005B5893" w:rsidRPr="00606E98" w:rsidRDefault="006424D5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424D5">
              <w:rPr>
                <w:rFonts w:ascii="GHEA Grapalat" w:hAnsi="GHEA Grapalat" w:cs="Sylfaen"/>
                <w:b/>
                <w:sz w:val="24"/>
                <w:szCs w:val="24"/>
              </w:rPr>
              <w:t>114,792</w:t>
            </w:r>
          </w:p>
        </w:tc>
      </w:tr>
      <w:tr w:rsidR="005B5893" w:rsidRPr="00B52D12" w14:paraId="2B72E59E" w14:textId="77777777" w:rsidTr="00E43EBB">
        <w:trPr>
          <w:trHeight w:val="1070"/>
          <w:jc w:val="center"/>
        </w:trPr>
        <w:tc>
          <w:tcPr>
            <w:tcW w:w="2591" w:type="dxa"/>
            <w:vMerge w:val="restart"/>
            <w:vAlign w:val="center"/>
          </w:tcPr>
          <w:p w14:paraId="5C00B0DF" w14:textId="3CA2E6ED" w:rsidR="005B5893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14:paraId="5081F886" w14:textId="77777777" w:rsidR="005B5893" w:rsidRPr="00B52D12" w:rsidRDefault="005B5893" w:rsidP="00B52D1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4D7DCDE" w14:textId="0CEBE6B2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14:paraId="218E3E98" w14:textId="5510B85F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4210" w:type="dxa"/>
          </w:tcPr>
          <w:p w14:paraId="6904100D" w14:textId="77777777" w:rsidR="005B5893" w:rsidRPr="00B52D12" w:rsidRDefault="005B5893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3B9AF1DB" w14:textId="77777777" w:rsidTr="00E43EBB">
        <w:trPr>
          <w:trHeight w:val="710"/>
          <w:jc w:val="center"/>
        </w:trPr>
        <w:tc>
          <w:tcPr>
            <w:tcW w:w="2591" w:type="dxa"/>
            <w:vMerge/>
          </w:tcPr>
          <w:p w14:paraId="4277BA8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63B488D" w14:textId="65C97CD2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4210" w:type="dxa"/>
          </w:tcPr>
          <w:p w14:paraId="2B5B0099" w14:textId="77777777" w:rsidR="005B5893" w:rsidRPr="00B52D12" w:rsidRDefault="005B5893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1A49BCD8" w14:textId="77777777" w:rsidTr="00E43EBB">
        <w:trPr>
          <w:trHeight w:val="782"/>
          <w:jc w:val="center"/>
        </w:trPr>
        <w:tc>
          <w:tcPr>
            <w:tcW w:w="2591" w:type="dxa"/>
            <w:vMerge/>
          </w:tcPr>
          <w:p w14:paraId="423D2DC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0114517" w14:textId="3C1A6FA5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Այլ ծախսեր </w:t>
            </w:r>
            <w:r w:rsidRPr="00B52D12">
              <w:rPr>
                <w:rFonts w:ascii="GHEA Grapalat" w:hAnsi="GHEA Grapalat" w:cs="Sylfaen"/>
                <w:i/>
                <w:sz w:val="24"/>
                <w:szCs w:val="24"/>
              </w:rPr>
              <w:t>(նկարագրել)</w:t>
            </w:r>
          </w:p>
        </w:tc>
        <w:tc>
          <w:tcPr>
            <w:tcW w:w="4210" w:type="dxa"/>
          </w:tcPr>
          <w:p w14:paraId="7194667C" w14:textId="77777777" w:rsidR="005B5893" w:rsidRPr="00B52D12" w:rsidRDefault="005B5893" w:rsidP="0087769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1DF14BD2" w14:textId="77777777" w:rsidTr="005B5893">
        <w:trPr>
          <w:trHeight w:val="165"/>
          <w:jc w:val="center"/>
        </w:trPr>
        <w:tc>
          <w:tcPr>
            <w:tcW w:w="5323" w:type="dxa"/>
            <w:gridSpan w:val="2"/>
          </w:tcPr>
          <w:p w14:paraId="62FEBB82" w14:textId="77777777" w:rsidR="005B5893" w:rsidRPr="00866D38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</w:p>
          <w:p w14:paraId="59093C77" w14:textId="33E33919" w:rsidR="005B5893" w:rsidRPr="00B52D12" w:rsidRDefault="00504F15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="005B5893"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</w:tc>
        <w:tc>
          <w:tcPr>
            <w:tcW w:w="4210" w:type="dxa"/>
          </w:tcPr>
          <w:p w14:paraId="52617A52" w14:textId="63E37BE9" w:rsidR="005B5893" w:rsidRPr="00055CE1" w:rsidRDefault="00055CE1" w:rsidP="00055CE1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225</w:t>
            </w:r>
            <w:r w:rsidR="0087769B" w:rsidRPr="0087769B">
              <w:rPr>
                <w:rFonts w:ascii="GHEA Grapalat" w:hAnsi="GHEA Grapalat" w:cs="Sylfaen"/>
                <w:b/>
                <w:sz w:val="24"/>
                <w:szCs w:val="24"/>
              </w:rPr>
              <w:t>,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318</w:t>
            </w:r>
          </w:p>
        </w:tc>
      </w:tr>
    </w:tbl>
    <w:p w14:paraId="23545842" w14:textId="77777777" w:rsidR="001863A5" w:rsidRDefault="001863A5" w:rsidP="001863A5">
      <w:pPr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14:paraId="47BD7AD4" w14:textId="77777777" w:rsidR="0087769B" w:rsidRDefault="001863A5" w:rsidP="00CC579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Pr="008C31C9">
        <w:rPr>
          <w:rFonts w:ascii="GHEA Grapalat" w:hAnsi="GHEA Grapalat"/>
          <w:sz w:val="24"/>
          <w:szCs w:val="24"/>
          <w:lang w:val="hy-AM"/>
        </w:rPr>
        <w:t>Գ</w:t>
      </w:r>
      <w:r w:rsidRPr="008C31C9">
        <w:rPr>
          <w:rFonts w:ascii="GHEA Grapalat" w:hAnsi="GHEA Grapalat"/>
          <w:sz w:val="24"/>
          <w:szCs w:val="24"/>
          <w:lang w:val="fr-FR"/>
        </w:rPr>
        <w:t>ԼԽԱՎՈՐ ՔԱՐՏՈՒՂԱՐ</w:t>
      </w:r>
      <w:r w:rsidR="0087769B">
        <w:rPr>
          <w:rFonts w:ascii="GHEA Grapalat" w:hAnsi="GHEA Grapalat"/>
          <w:sz w:val="24"/>
          <w:szCs w:val="24"/>
          <w:lang w:val="hy-AM"/>
        </w:rPr>
        <w:t>Ի</w:t>
      </w:r>
    </w:p>
    <w:p w14:paraId="32AE3357" w14:textId="5A1F624C" w:rsidR="001863A5" w:rsidRPr="0087769B" w:rsidRDefault="0087769B" w:rsidP="00CC579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="001863A5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1863A5">
        <w:rPr>
          <w:rFonts w:ascii="GHEA Grapalat" w:hAnsi="GHEA Grapalat" w:cs="Sylfaen"/>
          <w:sz w:val="24"/>
          <w:szCs w:val="24"/>
        </w:rPr>
        <w:t xml:space="preserve">                                                            </w:t>
      </w:r>
    </w:p>
    <w:p w14:paraId="6F057245" w14:textId="322970D2" w:rsidR="001863A5" w:rsidRDefault="001863A5" w:rsidP="00CC5795">
      <w:pPr>
        <w:tabs>
          <w:tab w:val="clear" w:pos="3510"/>
          <w:tab w:val="left" w:pos="4005"/>
        </w:tabs>
        <w:ind w:left="-221" w:firstLine="96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</w:t>
      </w:r>
      <w:r w:rsidR="00041A01">
        <w:rPr>
          <w:rFonts w:ascii="GHEA Grapalat" w:hAnsi="GHEA Grapalat" w:cs="Sylfaen"/>
          <w:sz w:val="24"/>
          <w:szCs w:val="24"/>
        </w:rPr>
        <w:tab/>
      </w:r>
      <w:r w:rsidR="005E3D82">
        <w:rPr>
          <w:rFonts w:ascii="GHEA Grapalat" w:hAnsi="GHEA Grapalat" w:cs="Sylfaen"/>
          <w:sz w:val="24"/>
          <w:szCs w:val="24"/>
        </w:rPr>
        <w:pict w14:anchorId="7AD9F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DCE68401-31BF-4F4A-B02D-4B9C9DDAC041}" provid="{00000000-0000-0000-0000-000000000000}" issignatureline="t"/>
          </v:shape>
        </w:pict>
      </w:r>
      <w:bookmarkStart w:id="0" w:name="_GoBack"/>
      <w:bookmarkEnd w:id="0"/>
    </w:p>
    <w:p w14:paraId="06860251" w14:textId="55730FF4" w:rsidR="001863A5" w:rsidRPr="0087769B" w:rsidRDefault="001863A5" w:rsidP="00CC5795">
      <w:pPr>
        <w:ind w:left="-221" w:firstLine="96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                 </w:t>
      </w:r>
      <w:r w:rsidR="0087769B">
        <w:rPr>
          <w:rFonts w:ascii="GHEA Grapalat" w:hAnsi="GHEA Grapalat" w:cs="Sylfaen"/>
          <w:sz w:val="24"/>
          <w:szCs w:val="24"/>
        </w:rPr>
        <w:tab/>
      </w:r>
      <w:r w:rsidR="0087769B">
        <w:rPr>
          <w:rFonts w:ascii="GHEA Grapalat" w:hAnsi="GHEA Grapalat" w:cs="Sylfaen"/>
          <w:sz w:val="24"/>
          <w:szCs w:val="24"/>
        </w:rPr>
        <w:tab/>
      </w:r>
      <w:r w:rsidR="0087769B">
        <w:rPr>
          <w:rFonts w:ascii="GHEA Grapalat" w:hAnsi="GHEA Grapalat" w:cs="Sylfaen"/>
          <w:sz w:val="24"/>
          <w:szCs w:val="24"/>
          <w:lang w:val="hy-AM"/>
        </w:rPr>
        <w:t>ԱՐԱԻԿ ԵՍԱՅԱՆ</w:t>
      </w:r>
    </w:p>
    <w:p w14:paraId="55EDB00F" w14:textId="1A9CD356" w:rsidR="00E43EBB" w:rsidRPr="001863A5" w:rsidRDefault="001863A5" w:rsidP="00CC5795">
      <w:pPr>
        <w:ind w:left="-221" w:firstLine="96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                             </w:t>
      </w:r>
      <w:r w:rsidR="0087769B">
        <w:rPr>
          <w:rFonts w:ascii="GHEA Grapalat" w:hAnsi="GHEA Grapalat" w:cs="Sylfaen"/>
          <w:sz w:val="24"/>
          <w:szCs w:val="24"/>
        </w:rPr>
        <w:tab/>
      </w:r>
      <w:r w:rsidR="0087769B">
        <w:rPr>
          <w:rFonts w:ascii="GHEA Grapalat" w:hAnsi="GHEA Grapalat" w:cs="Sylfaen"/>
          <w:sz w:val="24"/>
          <w:szCs w:val="24"/>
          <w:lang w:val="hy-AM"/>
        </w:rPr>
        <w:t>10</w:t>
      </w:r>
      <w:r>
        <w:rPr>
          <w:rFonts w:ascii="GHEA Grapalat" w:hAnsi="GHEA Grapalat" w:cs="Sylfaen"/>
          <w:sz w:val="24"/>
          <w:szCs w:val="24"/>
        </w:rPr>
        <w:t>.</w:t>
      </w:r>
      <w:r w:rsidR="0087769B">
        <w:rPr>
          <w:rFonts w:ascii="GHEA Grapalat" w:hAnsi="GHEA Grapalat" w:cs="Sylfaen"/>
          <w:sz w:val="24"/>
          <w:szCs w:val="24"/>
          <w:lang w:val="hy-AM"/>
        </w:rPr>
        <w:t>05</w:t>
      </w:r>
      <w:r>
        <w:rPr>
          <w:rFonts w:ascii="GHEA Grapalat" w:hAnsi="GHEA Grapalat" w:cs="Sylfaen"/>
          <w:sz w:val="24"/>
          <w:szCs w:val="24"/>
        </w:rPr>
        <w:t xml:space="preserve">.2024թ.   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</w:rPr>
        <w:t xml:space="preserve">            </w:t>
      </w:r>
    </w:p>
    <w:sectPr w:rsidR="00E43EBB" w:rsidRPr="001863A5" w:rsidSect="008C31C9">
      <w:pgSz w:w="11909" w:h="16834" w:code="9"/>
      <w:pgMar w:top="900" w:right="749" w:bottom="576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C85"/>
    <w:rsid w:val="00023D91"/>
    <w:rsid w:val="00023E2A"/>
    <w:rsid w:val="000279F5"/>
    <w:rsid w:val="00035967"/>
    <w:rsid w:val="00036A39"/>
    <w:rsid w:val="000370B8"/>
    <w:rsid w:val="000408C3"/>
    <w:rsid w:val="00040905"/>
    <w:rsid w:val="00041A01"/>
    <w:rsid w:val="0004239B"/>
    <w:rsid w:val="000460C4"/>
    <w:rsid w:val="0004638A"/>
    <w:rsid w:val="00046478"/>
    <w:rsid w:val="0004741A"/>
    <w:rsid w:val="00050445"/>
    <w:rsid w:val="00051080"/>
    <w:rsid w:val="000512B5"/>
    <w:rsid w:val="00053D02"/>
    <w:rsid w:val="00054C62"/>
    <w:rsid w:val="00055CE1"/>
    <w:rsid w:val="00057BE1"/>
    <w:rsid w:val="00064850"/>
    <w:rsid w:val="00065126"/>
    <w:rsid w:val="00066E1B"/>
    <w:rsid w:val="00066E90"/>
    <w:rsid w:val="000714F7"/>
    <w:rsid w:val="00073252"/>
    <w:rsid w:val="0007514B"/>
    <w:rsid w:val="00075FB7"/>
    <w:rsid w:val="00077F0E"/>
    <w:rsid w:val="000831F6"/>
    <w:rsid w:val="00083E2A"/>
    <w:rsid w:val="00084F0D"/>
    <w:rsid w:val="00085DE8"/>
    <w:rsid w:val="00087811"/>
    <w:rsid w:val="00087D9A"/>
    <w:rsid w:val="00090F0D"/>
    <w:rsid w:val="00091201"/>
    <w:rsid w:val="0009440A"/>
    <w:rsid w:val="0009547B"/>
    <w:rsid w:val="00095886"/>
    <w:rsid w:val="00097DAA"/>
    <w:rsid w:val="000A0DC9"/>
    <w:rsid w:val="000A2C1B"/>
    <w:rsid w:val="000A3C28"/>
    <w:rsid w:val="000A4390"/>
    <w:rsid w:val="000A4AAA"/>
    <w:rsid w:val="000A4E47"/>
    <w:rsid w:val="000A552F"/>
    <w:rsid w:val="000A630E"/>
    <w:rsid w:val="000A6DA7"/>
    <w:rsid w:val="000A71A5"/>
    <w:rsid w:val="000B20F9"/>
    <w:rsid w:val="000B26F9"/>
    <w:rsid w:val="000B2E9F"/>
    <w:rsid w:val="000B49C4"/>
    <w:rsid w:val="000B5ACB"/>
    <w:rsid w:val="000B76AF"/>
    <w:rsid w:val="000B7C47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3D84"/>
    <w:rsid w:val="00104069"/>
    <w:rsid w:val="0010497C"/>
    <w:rsid w:val="001069B2"/>
    <w:rsid w:val="00107435"/>
    <w:rsid w:val="00110D59"/>
    <w:rsid w:val="00110E71"/>
    <w:rsid w:val="00111C8F"/>
    <w:rsid w:val="00111EBE"/>
    <w:rsid w:val="00112866"/>
    <w:rsid w:val="00113852"/>
    <w:rsid w:val="00116523"/>
    <w:rsid w:val="00116AAE"/>
    <w:rsid w:val="00120B0B"/>
    <w:rsid w:val="00121B6F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863A5"/>
    <w:rsid w:val="0019078E"/>
    <w:rsid w:val="00191012"/>
    <w:rsid w:val="0019125D"/>
    <w:rsid w:val="00191815"/>
    <w:rsid w:val="00193EEB"/>
    <w:rsid w:val="00197B79"/>
    <w:rsid w:val="00197E7D"/>
    <w:rsid w:val="001A05C2"/>
    <w:rsid w:val="001A4973"/>
    <w:rsid w:val="001A699D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39A0"/>
    <w:rsid w:val="001D55C8"/>
    <w:rsid w:val="001D5B1E"/>
    <w:rsid w:val="001D7021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202B"/>
    <w:rsid w:val="002036B5"/>
    <w:rsid w:val="0020460F"/>
    <w:rsid w:val="002059EE"/>
    <w:rsid w:val="002114E9"/>
    <w:rsid w:val="00213272"/>
    <w:rsid w:val="00214CA3"/>
    <w:rsid w:val="00215B35"/>
    <w:rsid w:val="00217105"/>
    <w:rsid w:val="00217DAE"/>
    <w:rsid w:val="00221785"/>
    <w:rsid w:val="00221E86"/>
    <w:rsid w:val="00224557"/>
    <w:rsid w:val="002259FD"/>
    <w:rsid w:val="0022640C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46A3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21A3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815A7"/>
    <w:rsid w:val="00285B9F"/>
    <w:rsid w:val="00286485"/>
    <w:rsid w:val="00286673"/>
    <w:rsid w:val="00287C4E"/>
    <w:rsid w:val="0029009D"/>
    <w:rsid w:val="00290499"/>
    <w:rsid w:val="00291325"/>
    <w:rsid w:val="00291702"/>
    <w:rsid w:val="00293D49"/>
    <w:rsid w:val="0029462C"/>
    <w:rsid w:val="00294A39"/>
    <w:rsid w:val="00294D46"/>
    <w:rsid w:val="002A1FB1"/>
    <w:rsid w:val="002A4658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D11"/>
    <w:rsid w:val="002D2DA3"/>
    <w:rsid w:val="002D30BB"/>
    <w:rsid w:val="002D391A"/>
    <w:rsid w:val="002D7090"/>
    <w:rsid w:val="002D7268"/>
    <w:rsid w:val="002D796C"/>
    <w:rsid w:val="002E11D0"/>
    <w:rsid w:val="002E441B"/>
    <w:rsid w:val="002E7A64"/>
    <w:rsid w:val="002F1F14"/>
    <w:rsid w:val="002F27FE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771"/>
    <w:rsid w:val="00345A43"/>
    <w:rsid w:val="00346720"/>
    <w:rsid w:val="003469C3"/>
    <w:rsid w:val="003474F7"/>
    <w:rsid w:val="0035214C"/>
    <w:rsid w:val="0035312B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84B"/>
    <w:rsid w:val="0038029E"/>
    <w:rsid w:val="00380565"/>
    <w:rsid w:val="00382E1A"/>
    <w:rsid w:val="003837DB"/>
    <w:rsid w:val="003867FB"/>
    <w:rsid w:val="00390B09"/>
    <w:rsid w:val="0039318F"/>
    <w:rsid w:val="00394CB7"/>
    <w:rsid w:val="00394D4B"/>
    <w:rsid w:val="00395AB1"/>
    <w:rsid w:val="003969D7"/>
    <w:rsid w:val="003A1661"/>
    <w:rsid w:val="003A236C"/>
    <w:rsid w:val="003A4892"/>
    <w:rsid w:val="003A59C9"/>
    <w:rsid w:val="003A5A1A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2835"/>
    <w:rsid w:val="004130C7"/>
    <w:rsid w:val="0041448E"/>
    <w:rsid w:val="00414F57"/>
    <w:rsid w:val="00415883"/>
    <w:rsid w:val="00416B7A"/>
    <w:rsid w:val="00422D70"/>
    <w:rsid w:val="00422DE6"/>
    <w:rsid w:val="0042671D"/>
    <w:rsid w:val="00426932"/>
    <w:rsid w:val="0043047E"/>
    <w:rsid w:val="00431687"/>
    <w:rsid w:val="0043338B"/>
    <w:rsid w:val="004333A5"/>
    <w:rsid w:val="0043723C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725A"/>
    <w:rsid w:val="00470D94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A7732"/>
    <w:rsid w:val="004B6531"/>
    <w:rsid w:val="004C0E94"/>
    <w:rsid w:val="004C35D8"/>
    <w:rsid w:val="004C3D0B"/>
    <w:rsid w:val="004C5C49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4F15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1D36"/>
    <w:rsid w:val="0056358B"/>
    <w:rsid w:val="00563B21"/>
    <w:rsid w:val="005650B6"/>
    <w:rsid w:val="00566338"/>
    <w:rsid w:val="005672FF"/>
    <w:rsid w:val="00570821"/>
    <w:rsid w:val="00570A4C"/>
    <w:rsid w:val="00570BF9"/>
    <w:rsid w:val="00575B1F"/>
    <w:rsid w:val="00575BD2"/>
    <w:rsid w:val="005779E9"/>
    <w:rsid w:val="0058007D"/>
    <w:rsid w:val="005805B9"/>
    <w:rsid w:val="005805C0"/>
    <w:rsid w:val="00581998"/>
    <w:rsid w:val="00581AC2"/>
    <w:rsid w:val="00584C55"/>
    <w:rsid w:val="005861AB"/>
    <w:rsid w:val="00592E8C"/>
    <w:rsid w:val="00593050"/>
    <w:rsid w:val="0059438C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4071"/>
    <w:rsid w:val="005B5545"/>
    <w:rsid w:val="005B5893"/>
    <w:rsid w:val="005B5D5A"/>
    <w:rsid w:val="005C3879"/>
    <w:rsid w:val="005C6FE7"/>
    <w:rsid w:val="005D09E8"/>
    <w:rsid w:val="005D0F9B"/>
    <w:rsid w:val="005D14DB"/>
    <w:rsid w:val="005D370F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3D82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357B"/>
    <w:rsid w:val="00605BD5"/>
    <w:rsid w:val="00606E98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24D5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904"/>
    <w:rsid w:val="00670A8E"/>
    <w:rsid w:val="00670E32"/>
    <w:rsid w:val="00671433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7256"/>
    <w:rsid w:val="006A12C7"/>
    <w:rsid w:val="006A3A5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4D0"/>
    <w:rsid w:val="00705203"/>
    <w:rsid w:val="0070572B"/>
    <w:rsid w:val="00706ECF"/>
    <w:rsid w:val="00711B6E"/>
    <w:rsid w:val="00712792"/>
    <w:rsid w:val="00714302"/>
    <w:rsid w:val="00714E07"/>
    <w:rsid w:val="0071580C"/>
    <w:rsid w:val="007166F1"/>
    <w:rsid w:val="00716E95"/>
    <w:rsid w:val="00716F02"/>
    <w:rsid w:val="0072024B"/>
    <w:rsid w:val="00721754"/>
    <w:rsid w:val="0072254C"/>
    <w:rsid w:val="00722B7A"/>
    <w:rsid w:val="00725B0D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0E8F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5169"/>
    <w:rsid w:val="007B54CA"/>
    <w:rsid w:val="007B5BCF"/>
    <w:rsid w:val="007B754D"/>
    <w:rsid w:val="007C0874"/>
    <w:rsid w:val="007C1748"/>
    <w:rsid w:val="007C43DE"/>
    <w:rsid w:val="007C7765"/>
    <w:rsid w:val="007D15C5"/>
    <w:rsid w:val="007D3055"/>
    <w:rsid w:val="007E1D56"/>
    <w:rsid w:val="007E211E"/>
    <w:rsid w:val="007E71C0"/>
    <w:rsid w:val="007F0BC3"/>
    <w:rsid w:val="007F29D1"/>
    <w:rsid w:val="007F3781"/>
    <w:rsid w:val="007F52A8"/>
    <w:rsid w:val="007F66A5"/>
    <w:rsid w:val="007F6CC0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16EF9"/>
    <w:rsid w:val="00816F26"/>
    <w:rsid w:val="00822ED5"/>
    <w:rsid w:val="00825BB2"/>
    <w:rsid w:val="008270A2"/>
    <w:rsid w:val="00831A41"/>
    <w:rsid w:val="00831BFD"/>
    <w:rsid w:val="00831FC2"/>
    <w:rsid w:val="00841985"/>
    <w:rsid w:val="00842C3C"/>
    <w:rsid w:val="00843AC8"/>
    <w:rsid w:val="00843C28"/>
    <w:rsid w:val="008448BF"/>
    <w:rsid w:val="0084539E"/>
    <w:rsid w:val="008467F1"/>
    <w:rsid w:val="0085087A"/>
    <w:rsid w:val="008544D4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66D38"/>
    <w:rsid w:val="00872C60"/>
    <w:rsid w:val="00874E92"/>
    <w:rsid w:val="0087699E"/>
    <w:rsid w:val="0087769B"/>
    <w:rsid w:val="008778E9"/>
    <w:rsid w:val="00880AF6"/>
    <w:rsid w:val="008813FF"/>
    <w:rsid w:val="00882D9F"/>
    <w:rsid w:val="00884D77"/>
    <w:rsid w:val="00886E7C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7A22"/>
    <w:rsid w:val="008C080A"/>
    <w:rsid w:val="008C1BCF"/>
    <w:rsid w:val="008C31C9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7505"/>
    <w:rsid w:val="00912251"/>
    <w:rsid w:val="00912B0C"/>
    <w:rsid w:val="009150D7"/>
    <w:rsid w:val="0091744B"/>
    <w:rsid w:val="009213BF"/>
    <w:rsid w:val="0092260A"/>
    <w:rsid w:val="009229CE"/>
    <w:rsid w:val="009236EA"/>
    <w:rsid w:val="009247F1"/>
    <w:rsid w:val="009305C6"/>
    <w:rsid w:val="009344A5"/>
    <w:rsid w:val="00934DD8"/>
    <w:rsid w:val="00936268"/>
    <w:rsid w:val="00936EB2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54A88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3E64"/>
    <w:rsid w:val="009D41C8"/>
    <w:rsid w:val="009D65F9"/>
    <w:rsid w:val="009D733E"/>
    <w:rsid w:val="009E10C8"/>
    <w:rsid w:val="009E1240"/>
    <w:rsid w:val="009E1959"/>
    <w:rsid w:val="009E5568"/>
    <w:rsid w:val="009E576C"/>
    <w:rsid w:val="009E5C4D"/>
    <w:rsid w:val="009E640A"/>
    <w:rsid w:val="009E6C14"/>
    <w:rsid w:val="009E7F76"/>
    <w:rsid w:val="009F0FE6"/>
    <w:rsid w:val="009F1502"/>
    <w:rsid w:val="009F1645"/>
    <w:rsid w:val="009F1B7C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6906"/>
    <w:rsid w:val="00A66BDF"/>
    <w:rsid w:val="00A674B4"/>
    <w:rsid w:val="00A70F14"/>
    <w:rsid w:val="00A7136A"/>
    <w:rsid w:val="00A81B4E"/>
    <w:rsid w:val="00A84D49"/>
    <w:rsid w:val="00A84F4A"/>
    <w:rsid w:val="00A857B5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017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3B39"/>
    <w:rsid w:val="00B7527E"/>
    <w:rsid w:val="00B75382"/>
    <w:rsid w:val="00B7568A"/>
    <w:rsid w:val="00B77166"/>
    <w:rsid w:val="00B773CD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11A9"/>
    <w:rsid w:val="00BC2373"/>
    <w:rsid w:val="00BC46BE"/>
    <w:rsid w:val="00BC4F2F"/>
    <w:rsid w:val="00BC4FF8"/>
    <w:rsid w:val="00BC50E6"/>
    <w:rsid w:val="00BD0582"/>
    <w:rsid w:val="00BD2BC7"/>
    <w:rsid w:val="00BD3AF5"/>
    <w:rsid w:val="00BD50E5"/>
    <w:rsid w:val="00BD51EB"/>
    <w:rsid w:val="00BD5702"/>
    <w:rsid w:val="00BD6B79"/>
    <w:rsid w:val="00BD6B8D"/>
    <w:rsid w:val="00BE0A09"/>
    <w:rsid w:val="00BE0EA4"/>
    <w:rsid w:val="00BE12B9"/>
    <w:rsid w:val="00BE2E7F"/>
    <w:rsid w:val="00BE5991"/>
    <w:rsid w:val="00BE797B"/>
    <w:rsid w:val="00BF3D95"/>
    <w:rsid w:val="00BF5ADF"/>
    <w:rsid w:val="00BF5B63"/>
    <w:rsid w:val="00BF6064"/>
    <w:rsid w:val="00BF71F1"/>
    <w:rsid w:val="00BF73DB"/>
    <w:rsid w:val="00BF7BE7"/>
    <w:rsid w:val="00C0085E"/>
    <w:rsid w:val="00C01725"/>
    <w:rsid w:val="00C05F59"/>
    <w:rsid w:val="00C1011E"/>
    <w:rsid w:val="00C105F5"/>
    <w:rsid w:val="00C10A0C"/>
    <w:rsid w:val="00C11F7A"/>
    <w:rsid w:val="00C1387A"/>
    <w:rsid w:val="00C13D93"/>
    <w:rsid w:val="00C14FFD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200C"/>
    <w:rsid w:val="00C52A2F"/>
    <w:rsid w:val="00C52ADA"/>
    <w:rsid w:val="00C5465A"/>
    <w:rsid w:val="00C5678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5465"/>
    <w:rsid w:val="00C86D10"/>
    <w:rsid w:val="00C87C7F"/>
    <w:rsid w:val="00C9021E"/>
    <w:rsid w:val="00C91422"/>
    <w:rsid w:val="00C945F5"/>
    <w:rsid w:val="00C951E5"/>
    <w:rsid w:val="00C9546D"/>
    <w:rsid w:val="00CA0D88"/>
    <w:rsid w:val="00CA1EAC"/>
    <w:rsid w:val="00CA249D"/>
    <w:rsid w:val="00CA296C"/>
    <w:rsid w:val="00CA37ED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8CE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4D67"/>
    <w:rsid w:val="00CC5795"/>
    <w:rsid w:val="00CC62BE"/>
    <w:rsid w:val="00CD1F08"/>
    <w:rsid w:val="00CD383E"/>
    <w:rsid w:val="00CD462A"/>
    <w:rsid w:val="00CD48DA"/>
    <w:rsid w:val="00CD521F"/>
    <w:rsid w:val="00CD6374"/>
    <w:rsid w:val="00CD6750"/>
    <w:rsid w:val="00CD6E51"/>
    <w:rsid w:val="00CD6E60"/>
    <w:rsid w:val="00CD6EEF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76C"/>
    <w:rsid w:val="00D152F5"/>
    <w:rsid w:val="00D16D5D"/>
    <w:rsid w:val="00D205BA"/>
    <w:rsid w:val="00D215DE"/>
    <w:rsid w:val="00D250C4"/>
    <w:rsid w:val="00D256F5"/>
    <w:rsid w:val="00D27E33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34E3"/>
    <w:rsid w:val="00DA4BC2"/>
    <w:rsid w:val="00DA7514"/>
    <w:rsid w:val="00DA7FAD"/>
    <w:rsid w:val="00DB0DC4"/>
    <w:rsid w:val="00DB17D7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2FA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D95"/>
    <w:rsid w:val="00E35070"/>
    <w:rsid w:val="00E372A3"/>
    <w:rsid w:val="00E3762B"/>
    <w:rsid w:val="00E37775"/>
    <w:rsid w:val="00E41EBE"/>
    <w:rsid w:val="00E4249D"/>
    <w:rsid w:val="00E43EBB"/>
    <w:rsid w:val="00E44693"/>
    <w:rsid w:val="00E44B5F"/>
    <w:rsid w:val="00E45336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3589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D02"/>
    <w:rsid w:val="00EC0780"/>
    <w:rsid w:val="00EC17BE"/>
    <w:rsid w:val="00EC3166"/>
    <w:rsid w:val="00EC655A"/>
    <w:rsid w:val="00ED1D43"/>
    <w:rsid w:val="00ED2019"/>
    <w:rsid w:val="00ED28E6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00FB"/>
    <w:rsid w:val="00F5256C"/>
    <w:rsid w:val="00F557C4"/>
    <w:rsid w:val="00F5745D"/>
    <w:rsid w:val="00F57ABD"/>
    <w:rsid w:val="00F57C80"/>
    <w:rsid w:val="00F62465"/>
    <w:rsid w:val="00F635A9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332"/>
    <w:rsid w:val="00F91FCC"/>
    <w:rsid w:val="00F92B4A"/>
    <w:rsid w:val="00F933AB"/>
    <w:rsid w:val="00F9340B"/>
    <w:rsid w:val="00F93B49"/>
    <w:rsid w:val="00F954B1"/>
    <w:rsid w:val="00F95C4C"/>
    <w:rsid w:val="00F96AF3"/>
    <w:rsid w:val="00F97E14"/>
    <w:rsid w:val="00FA06C1"/>
    <w:rsid w:val="00FA1C82"/>
    <w:rsid w:val="00FA1C84"/>
    <w:rsid w:val="00FA70E2"/>
    <w:rsid w:val="00FB04A4"/>
    <w:rsid w:val="00FB12AD"/>
    <w:rsid w:val="00FB178E"/>
    <w:rsid w:val="00FB2554"/>
    <w:rsid w:val="00FB311A"/>
    <w:rsid w:val="00FB3410"/>
    <w:rsid w:val="00FB39F4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65C2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DD87DCD3-D002-4FF9-8105-92C777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uiPriority w:val="39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U3pV9DQoj/krO7qSBc6FkOHsN6c9+lPRGtcOTE0V/w8=</DigestValue>
    </Reference>
    <Reference Type="http://www.w3.org/2000/09/xmldsig#Object" URI="#idOfficeObject">
      <DigestMethod Algorithm="http://www.w3.org/2001/04/xmlenc#sha256"/>
      <DigestValue>ZwYc1Ua44kmoyPYx30XBJ026wGlHit5Ohj0KpFESeuQ=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qIBGiH3pIsCaIvtWhfJ8UyoVWGV68vkqnqUnPRHM7BE=</DigestValue>
    </Reference>
    <Reference Type="http://www.w3.org/2000/09/xmldsig#Object" URI="#idValidSigLnImg">
      <DigestMethod Algorithm="http://www.w3.org/2001/04/xmlenc#sha256"/>
      <DigestValue>NztVBwXAL2ghy4Yt4EU8bckF3dMcDmn7Xb5NdqLY18g=</DigestValue>
    </Reference>
    <Reference Type="http://www.w3.org/2000/09/xmldsig#Object" URI="#idInvalidSigLnImg">
      <DigestMethod Algorithm="http://www.w3.org/2001/04/xmlenc#sha256"/>
      <DigestValue>Q4N9DjySwdBQEi0gPbI+rsndUoKQyZFihEKPdCkFqO8=</DigestValue>
    </Reference>
  </SignedInfo>
  <SignatureValue>To7TRxQps7sU1QLEgKQhJafx3KaW3OsiYCCkXDtytsNo4V/j2g3f3lV6qWaGDCVsLfPTTWduZ/Fz
6mNjOBDCeZiUczk4aO2fMB426QAKaHdsYvbpDKemcdiRyBhKeZT0up57x6tR8xzi9QMm39+eyp8Z
9CFCDlIOiiiGk8t7k2nywJylZkqwmX2WJVKK2fdofpQZ5tB0RqbFabZZud0uAAFn61mJddG5d+X0
gqzMK+y774wIl4hsyXlVt0phxfUF7wMis/qIZ6LmRW3rmVmWhhCk25ZpGPpQIrGcIG3cYF9tAK8E
+qtdB6O6chNVPF6NoE2gfZQq2ZcKw7lV5pDj3A==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yhNs6Jd/jA1aKn7Kn6uZ11/4umXbQYfIp2gk64xLCRE=</DigestValue>
      </Reference>
      <Reference URI="/word/fontTable.xml?ContentType=application/vnd.openxmlformats-officedocument.wordprocessingml.fontTable+xml">
        <DigestMethod Algorithm="http://www.w3.org/2001/04/xmlenc#sha256"/>
        <DigestValue>XJq8D86Z36J4nqhPfS5O6MgJRyikc+eXSwoNPlYfKzo=</DigestValue>
      </Reference>
      <Reference URI="/word/media/image1.emf?ContentType=image/x-emf">
        <DigestMethod Algorithm="http://www.w3.org/2001/04/xmlenc#sha256"/>
        <DigestValue>9rph23EDwMLgbqN3qH7Px/49go0dYyBYl3glhqnvbPg=</DigestValue>
      </Reference>
      <Reference URI="/word/numbering.xml?ContentType=application/vnd.openxmlformats-officedocument.wordprocessingml.numbering+xml">
        <DigestMethod Algorithm="http://www.w3.org/2001/04/xmlenc#sha256"/>
        <DigestValue>WHeGKUsQ3t3s93qTUpO2n6Ai12PGrlRs1O0/yIBS5wA=</DigestValue>
      </Reference>
      <Reference URI="/word/settings.xml?ContentType=application/vnd.openxmlformats-officedocument.wordprocessingml.settings+xml">
        <DigestMethod Algorithm="http://www.w3.org/2001/04/xmlenc#sha256"/>
        <DigestValue>BjUnSbNaPMx34S6s6idn5oTtVFfBNhdGBINtjY3zgwg=</DigestValue>
      </Reference>
      <Reference URI="/word/styles.xml?ContentType=application/vnd.openxmlformats-officedocument.wordprocessingml.styles+xml">
        <DigestMethod Algorithm="http://www.w3.org/2001/04/xmlenc#sha256"/>
        <DigestValue>htsARibdVCOgolNH0f4T3x7fW70P6XHK+hkkkBjK83M=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lz/K6BsM4jv/HNbBYuLz2vrDFD75dcGWhQ/jbMBuUGw=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2024-05-20T05:48:35Z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{DCE68401-31BF-4F4A-B02D-4B9C9DDAC041}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2024-05-20T05:48:35Z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YRERAQAA3Kf9ANhds3Y0DAoeUKj9ADyq/QDlXbN2X9td6/Sn/QAAAAAAAAAAAIiklmRlN2tkqHZhAXSn/QDYp/0AS4WRZP/////Ep/0AnrhtZHoccmTSuG1k8CtsZAIsbGQb213riKSWZDvbXevsp/0Af7htZCjNVxEAAAAAAAArxhSo/QCkqf0AmVuzdvSn/QACAAAApVuzdujnlmTg////AAAAAAAAAAAAAAAAkAEAAAAAAAEAAAAAYQByAAAAYQAGAAAAAAAAAOElXnUAAAAABgAAAEip/QBIqf0AAAIAAPz///8BAAAAAAAAAAAAAAAAAAAAAAAAAOTEin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iq/QBNtbN2YwwAAMip/QDLDSH6yw36AAAAAAB4OjIVYwwm///////IAgAACiYKALDSYREAAAAAyw36///////IAgAAIfoBAGAB1RAAAAAAnD0ydwlOsXbLDSH6BHxUEQEAAAD/////AAAAAFyn7RU0rv0AAAAAAFyn7RUAAF0RGk6xdmAB1RDLDSH6AQAAAAR8VBFcp+0VAAAAAAAAAADLDfoANK79AMsN+v//////yAIAACH6AQBgAdUQAAAAALh4tXbLDSH6WPxfEQkAAAD/////AAAAABgAAAADAQAALgEAABwAAAHLDSH6AAAAAAAAAAABAAAA5MSK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gA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IA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AA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gA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IA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AA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gA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IA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AC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gA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IA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AA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gA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IA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AA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gA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IA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AA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gA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IA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AA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gA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IA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5nAAAAAcKDQcKDQcJDQ4WMShFrjFU1TJV1gECBAIDBAECBQoRKyZBowsTMQAAAAAAfqbJd6PIeqDCQFZ4JTd0Lk/HMVPSGy5uFiE4GypVJ0KnHjN9AAAByucAAACcz+7S6ffb7fnC0t1haH0hMm8aLXIuT8ggOIwoRKslP58cK08AAAEAAAAAAMHg9P///////////+bm5k9SXjw/SzBRzTFU0y1NwSAyVzFGXwEBAnkNCA8mnM/u69/SvI9jt4tgjIR9FBosDBEjMVTUMlXWMVPRKUSeDxk4AAAAAAAAAADT6ff///////+Tk5MjK0krSbkvUcsuT8YVJFoTIFIrSbgtTcEQHEdNJw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HDAAD3nZwTFUBXFsGZZ0LCgAMrP0A+K39AOVds3Zoq/0AsKv9AAAAAAAJAAAAnGNrd+Cr/QCgUlUBAAAAAPhCVQH4QlUBkNC8ZAAAAAB/YGpkCQAAAAAAAAAAAAAAAAAAAAAAAAAY6lQBAAAAAAAAAAAAAAAAAAAAAAAAAAAAACvGAAAAAGCt/QCZW7N2AADadnAjZ3cAAAAAAAAAAPX///+cMGp3OoBgdf/////Uq/0A2Kv9AAQAAAAQrP0AAAAAAAAAAADhJV51AKz9AAkAAAAErf0ABK39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rdzjt/QCCY2t3+EJVAQkAAACcY2t3BAAAAPBRVQEAAAAA+EJVAfhCVQEySwZlAAAAAAxI3GQJAAAAAAAAAAAAAAAAAAAAAAAAABjqVAEAAAAAAAAAAAAAAAAAAAAAAAAAAAAAAAAAAAAAAAAAAAAAAAAAAAAAAAAAAAAAAAAAAAAAAAAAAAAAAAB+EG538gE9EZDu/QAo0md3+EJVAQxI3GQAAAAAONNnd///AAAAAAAAG9RndxvUZ3fA7v0AAAD9AAcAAAAAAAAA4SVedQkAAAAHAAAA8O79APDu/QAAAgAA/P///wEAAAAAAAAAAAAAAAAAAAAAAAAA5MSK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EREQEAANyn/QDYXbN2NAwKHlCo/QA8qv0A5V2zdl/bXev0p/0AAAAAAAAAAACIpJZkZTdrZKh2YQF0p/0A2Kf9AEuFkWT/////xKf9AJ64bWR6HHJk0rhtZPArbGQCLGxkG9td64iklmQ7213r7Kf9AH+4bWQozVcRAAAAAAAAK8YUqP0ApKn9AJlbs3b0p/0AAgAAAKVbs3bo55Zk4P///wAAAAAAAAAAAAAAAJABAAAAAAABAAAAAGEAcgAAAGEABgAAAAAAAADhJV51AAAAAAYAAABIqf0ASKn9AA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Iqv0ATbWzdmMMAADIqf0AXQ4hAl0OAgAAAAAAeDoyFWMMJv//////yAIAAAomCgCw0mERAAAAAF0OAv//////yAIAACECAQBgAdUQAAAAAJw9MncJTrF2XQ4hAgR8VBEBAAAA/////wAAAAAIq+0VNK79AAAAAAAIq+0VAABdERpOsXZgAdUQXQ4hAgEAAAAEfFQRCKvtFQAAAAAAAAAAXQ4CADSu/QBdDgL//////8gCAAAhAgEAYAHVEAAAAAC4eLV2XQ4hApjxCxERAAAA/////wAAAAAYAAAAAwEAAC4BAAAcAAABXQ4hAg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B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IA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AA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https://mul2-minfin.gov.am/tasks/814508/oneclick/Hasvetvutyun_caxs.docx?token=69b68e332672f65cf139c417c811d1eb</cp:keywords>
  <dc:description/>
  <cp:lastModifiedBy>Արաիկ Եսայան</cp:lastModifiedBy>
  <cp:revision>310</cp:revision>
  <cp:lastPrinted>2021-12-07T13:44:00Z</cp:lastPrinted>
  <dcterms:created xsi:type="dcterms:W3CDTF">2021-04-02T06:45:00Z</dcterms:created>
  <dcterms:modified xsi:type="dcterms:W3CDTF">2024-05-20T05:48:00Z</dcterms:modified>
</cp:coreProperties>
</file>