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0DC8A5EE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1266-Ա</w:t>
      </w:r>
    </w:p>
    <w:p w14:paraId="75764791" w14:textId="77777777" w:rsid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240436A9" w14:textId="60BC0F0D" w:rsidR="00E7115A" w:rsidRPr="009C11C6" w:rsidRDefault="00142150" w:rsidP="009C11C6">
      <w:pPr>
        <w:pStyle w:val="ListParagraph"/>
        <w:tabs>
          <w:tab w:val="left" w:pos="637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Նարեկ Կարապետյան</w:t>
      </w:r>
      <w:r w:rsidR="00E7115A" w:rsidRPr="009C11C6">
        <w:rPr>
          <w:rFonts w:ascii="GHEA Grapalat" w:hAnsi="GHEA Grapalat"/>
          <w:sz w:val="24"/>
          <w:szCs w:val="24"/>
          <w:u w:val="single"/>
          <w:lang w:val="hy-AM"/>
        </w:rPr>
        <w:t xml:space="preserve">, Մակրոտնտեսական քաղաքականության վարչության 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հարկաբյուջետային և դրամավարկային քաղաքականությունների կոորդինացման </w:t>
      </w:r>
      <w:r w:rsidR="00E7115A" w:rsidRPr="009C11C6">
        <w:rPr>
          <w:rFonts w:ascii="GHEA Grapalat" w:hAnsi="GHEA Grapalat"/>
          <w:sz w:val="24"/>
          <w:szCs w:val="24"/>
          <w:u w:val="single"/>
          <w:lang w:val="hy-AM"/>
        </w:rPr>
        <w:t>բաժնի պետ</w:t>
      </w:r>
    </w:p>
    <w:p w14:paraId="010BDA5C" w14:textId="55A4880D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  <w:t xml:space="preserve">ք. </w:t>
      </w:r>
      <w:r w:rsidR="004D024A" w:rsidRPr="00E7115A">
        <w:rPr>
          <w:rFonts w:ascii="GHEA Grapalat" w:hAnsi="GHEA Grapalat"/>
          <w:sz w:val="24"/>
          <w:szCs w:val="24"/>
          <w:lang w:val="hy-AM"/>
        </w:rPr>
        <w:t>Վիեննա, Ավստրիա</w:t>
      </w:r>
      <w:r w:rsidR="00B05C54" w:rsidRPr="00E7115A">
        <w:rPr>
          <w:rFonts w:ascii="GHEA Grapalat" w:hAnsi="GHEA Grapalat"/>
          <w:sz w:val="24"/>
          <w:szCs w:val="24"/>
          <w:lang w:val="hy-AM"/>
        </w:rPr>
        <w:t>յի Հանրապետություն</w:t>
      </w:r>
    </w:p>
    <w:p w14:paraId="3EC4A2C2" w14:textId="2E97C44A" w:rsidR="004B164F" w:rsidRPr="006906D4" w:rsidRDefault="002D6335" w:rsidP="00E7115A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հոկտեմբերի 2-ից մինչև հոկտեմբերի 13-ը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6906D4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</w:t>
      </w:r>
      <w:bookmarkStart w:id="0" w:name="_GoBack"/>
      <w:bookmarkEnd w:id="0"/>
      <w:r w:rsidRPr="006906D4">
        <w:rPr>
          <w:rFonts w:ascii="GHEA Grapalat" w:hAnsi="GHEA Grapalat"/>
          <w:lang w:val="hy-AM"/>
        </w:rPr>
        <w:t>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42150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142150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9C11C6"/>
    <w:rsid w:val="00A25655"/>
    <w:rsid w:val="00B05C54"/>
    <w:rsid w:val="00B16BE5"/>
    <w:rsid w:val="00BD5002"/>
    <w:rsid w:val="00C600E6"/>
    <w:rsid w:val="00CB34FB"/>
    <w:rsid w:val="00DB4B74"/>
    <w:rsid w:val="00E1516E"/>
    <w:rsid w:val="00E7115A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https://mul2-minfin.gov.am/tasks/706647/oneclick/Expenses_DSGE_Narek.docx?token=9faa823aac36caa7a3197a529231a567</cp:keywords>
  <cp:lastModifiedBy>Narek Karapetyan 143</cp:lastModifiedBy>
  <cp:revision>2</cp:revision>
  <dcterms:created xsi:type="dcterms:W3CDTF">2023-10-19T10:43:00Z</dcterms:created>
  <dcterms:modified xsi:type="dcterms:W3CDTF">2023-10-19T10:43:00Z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