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0666038D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4D1548">
        <w:rPr>
          <w:rFonts w:ascii="GHEA Grapalat" w:hAnsi="GHEA Grapalat"/>
          <w:sz w:val="24"/>
          <w:szCs w:val="24"/>
          <w:u w:val="single"/>
          <w:lang w:val="hy-AM"/>
        </w:rPr>
        <w:t>1786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>-Ա</w:t>
      </w:r>
    </w:p>
    <w:p w14:paraId="75764791" w14:textId="41D12EA9" w:rsidR="00E7115A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62B22196" w14:textId="77777777" w:rsidR="00352BD7" w:rsidRDefault="006D25BA" w:rsidP="006D25BA">
      <w:pPr>
        <w:pStyle w:val="ListParagraph"/>
        <w:ind w:firstLine="0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Մելինե Ռուշանյան</w:t>
      </w:r>
      <w:r w:rsidR="001662D8" w:rsidRPr="001662D8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, </w:t>
      </w: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Բյուջետային գործընթացի համակարգման վարչության տնտեսագետ</w:t>
      </w:r>
    </w:p>
    <w:p w14:paraId="010BDA5C" w14:textId="356588EC" w:rsidR="004B164F" w:rsidRPr="00352BD7" w:rsidRDefault="002D6335" w:rsidP="00352BD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352BD7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1662D8" w:rsidRPr="00352BD7">
        <w:rPr>
          <w:rFonts w:ascii="GHEA Grapalat" w:hAnsi="GHEA Grapalat"/>
          <w:sz w:val="24"/>
          <w:szCs w:val="24"/>
          <w:lang w:val="hy-AM"/>
        </w:rPr>
        <w:t xml:space="preserve">՝ </w:t>
      </w:r>
      <w:r w:rsidR="00381109" w:rsidRPr="00352BD7">
        <w:rPr>
          <w:rFonts w:ascii="GHEA Grapalat" w:hAnsi="GHEA Grapalat" w:cs="Times Armenian"/>
          <w:sz w:val="24"/>
          <w:szCs w:val="24"/>
          <w:u w:val="single"/>
          <w:lang w:val="hy-AM"/>
        </w:rPr>
        <w:t>ք. Վիեննա (Ավստրիայի Հանրապետություն)</w:t>
      </w:r>
      <w:r w:rsidR="0064211D" w:rsidRPr="00352BD7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33A9C1B6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1662D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381109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381109">
        <w:rPr>
          <w:rFonts w:ascii="GHEA Grapalat" w:hAnsi="GHEA Grapalat"/>
          <w:sz w:val="24"/>
          <w:szCs w:val="24"/>
          <w:u w:val="single"/>
          <w:lang w:val="hy-AM"/>
        </w:rPr>
        <w:t xml:space="preserve">մայիսի 5 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1662D8">
        <w:rPr>
          <w:rFonts w:ascii="GHEA Grapalat" w:hAnsi="GHEA Grapalat"/>
          <w:sz w:val="24"/>
          <w:szCs w:val="24"/>
          <w:u w:val="single"/>
          <w:lang w:val="hy-AM"/>
        </w:rPr>
        <w:t xml:space="preserve">– </w:t>
      </w:r>
      <w:r w:rsidR="00381109">
        <w:rPr>
          <w:rFonts w:ascii="GHEA Grapalat" w:hAnsi="GHEA Grapalat"/>
          <w:sz w:val="24"/>
          <w:szCs w:val="24"/>
          <w:u w:val="single"/>
          <w:lang w:val="hy-AM"/>
        </w:rPr>
        <w:t>մայիսի</w:t>
      </w:r>
      <w:r w:rsidR="006A78B1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381109">
        <w:rPr>
          <w:rFonts w:ascii="GHEA Grapalat" w:hAnsi="GHEA Grapalat"/>
          <w:sz w:val="24"/>
          <w:szCs w:val="24"/>
          <w:u w:val="single"/>
          <w:lang w:val="hy-AM"/>
        </w:rPr>
        <w:t>16</w:t>
      </w:r>
      <w:bookmarkStart w:id="0" w:name="_GoBack"/>
      <w:bookmarkEnd w:id="0"/>
    </w:p>
    <w:p w14:paraId="18A4D42E" w14:textId="3EED694A" w:rsidR="002D6335" w:rsidRPr="00352BD7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A7FDF97" w14:textId="1B31CB59" w:rsidR="001662D8" w:rsidRPr="00352BD7" w:rsidRDefault="001662D8" w:rsidP="00352BD7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352BD7">
        <w:rPr>
          <w:rFonts w:ascii="GHEA Grapalat" w:hAnsi="GHEA Grapalat"/>
          <w:sz w:val="24"/>
          <w:szCs w:val="24"/>
          <w:lang w:val="hy-AM"/>
        </w:rPr>
        <w:t>Հրավիրող կողմ՝</w:t>
      </w:r>
      <w:r w:rsidR="00352BD7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>ԱՄՀ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>,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>Կովկասի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 xml:space="preserve">, 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>Կենտ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>րոնական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>Ասիայի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>և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>Մոնղոլիայի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>Տարածաշրջանային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>Հնարավորությունների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>Զարգացման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>Կենտրոն</w:t>
      </w:r>
      <w:r w:rsidR="00352BD7" w:rsidRPr="00352BD7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352BD7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</w:p>
    <w:p w14:paraId="13A76176" w14:textId="7CC50B0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352BD7">
        <w:rPr>
          <w:rFonts w:ascii="GHEA Grapalat" w:hAnsi="GHEA Grapalat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3A421B78" w:rsidR="004333A7" w:rsidRPr="001662D8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352BD7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5A305268" w14:textId="0F71A3E7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  <w:r w:rsidR="00C01C0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77777777" w:rsidR="00E72155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2C16C718" w14:textId="15A990B7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</w:t>
      </w:r>
      <w:r w:rsidR="00352BD7">
        <w:rPr>
          <w:rFonts w:ascii="GHEA Grapalat" w:hAnsi="GHEA Grapalat"/>
          <w:sz w:val="24"/>
          <w:szCs w:val="24"/>
          <w:lang w:val="hy-AM"/>
        </w:rPr>
        <w:pict w14:anchorId="25216E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EE71992-F937-45E0-B8B6-6BFB55627BA5}" provid="{00000000-0000-0000-0000-000000000000}" issignatureline="t"/>
          </v:shape>
        </w:pic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26554031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  <w:r w:rsidR="00381109">
        <w:rPr>
          <w:rFonts w:ascii="GHEA Grapalat" w:hAnsi="GHEA Grapalat"/>
          <w:sz w:val="24"/>
          <w:szCs w:val="24"/>
          <w:lang w:val="hy-AM"/>
        </w:rPr>
        <w:t>21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381109">
        <w:rPr>
          <w:rFonts w:ascii="GHEA Grapalat" w:hAnsi="GHEA Grapalat"/>
          <w:sz w:val="24"/>
          <w:szCs w:val="24"/>
          <w:lang w:val="hy-AM"/>
        </w:rPr>
        <w:t>05.2025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E73EC"/>
    <w:rsid w:val="00142150"/>
    <w:rsid w:val="001662D8"/>
    <w:rsid w:val="002D6335"/>
    <w:rsid w:val="0034638D"/>
    <w:rsid w:val="00352BD7"/>
    <w:rsid w:val="00381109"/>
    <w:rsid w:val="004272A2"/>
    <w:rsid w:val="004333A7"/>
    <w:rsid w:val="00480525"/>
    <w:rsid w:val="004B164F"/>
    <w:rsid w:val="004B5650"/>
    <w:rsid w:val="004D024A"/>
    <w:rsid w:val="004D1548"/>
    <w:rsid w:val="00561242"/>
    <w:rsid w:val="005C242D"/>
    <w:rsid w:val="005F3740"/>
    <w:rsid w:val="0064211D"/>
    <w:rsid w:val="006526CD"/>
    <w:rsid w:val="006906D4"/>
    <w:rsid w:val="006A37FA"/>
    <w:rsid w:val="006A78B1"/>
    <w:rsid w:val="006D25BA"/>
    <w:rsid w:val="0072299C"/>
    <w:rsid w:val="007678F5"/>
    <w:rsid w:val="007C24A9"/>
    <w:rsid w:val="009222AB"/>
    <w:rsid w:val="00951837"/>
    <w:rsid w:val="009628E9"/>
    <w:rsid w:val="009C11C6"/>
    <w:rsid w:val="00A25655"/>
    <w:rsid w:val="00AE129A"/>
    <w:rsid w:val="00B05C54"/>
    <w:rsid w:val="00B16BE5"/>
    <w:rsid w:val="00BC03ED"/>
    <w:rsid w:val="00BD5002"/>
    <w:rsid w:val="00C01C0D"/>
    <w:rsid w:val="00C16505"/>
    <w:rsid w:val="00C600E6"/>
    <w:rsid w:val="00CB34FB"/>
    <w:rsid w:val="00DB4B74"/>
    <w:rsid w:val="00E00DD8"/>
    <w:rsid w:val="00E1516E"/>
    <w:rsid w:val="00E63621"/>
    <w:rsid w:val="00E7115A"/>
    <w:rsid w:val="00E72155"/>
    <w:rsid w:val="00EA7D77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https://mul2-minfin.gov.am/tasks/1004871/oneclick?token=c77de8ba8e3bb6113774fa81e849b113</cp:keywords>
  <cp:lastModifiedBy>Meline Rushanyan</cp:lastModifiedBy>
  <cp:revision>3</cp:revision>
  <dcterms:created xsi:type="dcterms:W3CDTF">2025-05-21T07:08:00Z</dcterms:created>
  <dcterms:modified xsi:type="dcterms:W3CDTF">2025-05-21T07:17:00Z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