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9" w:type="dxa"/>
        <w:tblInd w:w="-318" w:type="dxa"/>
        <w:tblLook w:val="04A0" w:firstRow="1" w:lastRow="0" w:firstColumn="1" w:lastColumn="0" w:noHBand="0" w:noVBand="1"/>
      </w:tblPr>
      <w:tblGrid>
        <w:gridCol w:w="618"/>
        <w:gridCol w:w="4237"/>
        <w:gridCol w:w="2409"/>
        <w:gridCol w:w="1701"/>
        <w:gridCol w:w="2414"/>
        <w:gridCol w:w="2490"/>
      </w:tblGrid>
      <w:tr w:rsidR="00373B3E" w:rsidRPr="000A684D" w:rsidTr="00373B3E">
        <w:trPr>
          <w:trHeight w:val="1134"/>
        </w:trPr>
        <w:tc>
          <w:tcPr>
            <w:tcW w:w="13869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50701" w:rsidRPr="000A684D" w:rsidRDefault="00C723A5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>ՀԱՅԱՍՏԱՆԻ ՀԱՆՐԱՊԵՏՈՒԹՅԱՆ ՖԻՆԱՆՍՆԵՐԻ ՆԱԽԱՐԱՐՈՒԹՅԱՆ ԾԱՌԱՅՈՂԱԿԱՆ ԱՎՏՈՄԵՔԵՆԱՆԵՐԻ</w:t>
            </w:r>
            <w:r w:rsidR="00650701" w:rsidRPr="000A684D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ՑԱՆԿ </w:t>
            </w:r>
          </w:p>
          <w:p w:rsidR="00C723A5" w:rsidRPr="000A684D" w:rsidRDefault="00C723A5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CD4" w:rsidRPr="000A684D" w:rsidTr="000A684D">
        <w:trPr>
          <w:trHeight w:val="12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CD4" w:rsidRPr="000A684D" w:rsidRDefault="00103CD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Սպասարկվող պաշտոնատար անձի պաշտոնի կամ կառուցվածքային ստորաբաժանման անվանումը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Ծառայողական ավտոմեքենայի մակնիշը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Թողարկման  տարեթիվը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Ծառայողական ավտոմեքենայի պետհամարանիշը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  <w:p w:rsidR="000A684D" w:rsidRPr="000A684D" w:rsidRDefault="000A684D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Շարժիչի հզորությունը</w:t>
            </w:r>
          </w:p>
          <w:p w:rsidR="00103CD4" w:rsidRPr="000A684D" w:rsidRDefault="00103CD4" w:rsidP="00103C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0A684D">
              <w:rPr>
                <w:rFonts w:ascii="GHEA Grapalat" w:eastAsia="Times New Roman" w:hAnsi="GHEA Grapalat" w:cs="Calibri"/>
                <w:b/>
                <w:bCs/>
                <w:color w:val="000000"/>
              </w:rPr>
              <w:t>ԿՎՏ/Ձ.ՈՒ</w:t>
            </w:r>
          </w:p>
        </w:tc>
      </w:tr>
      <w:tr w:rsidR="00373B3E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Նախարար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Տոյոտա-Պրադո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077 LL 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207/282</w:t>
            </w:r>
          </w:p>
        </w:tc>
      </w:tr>
      <w:tr w:rsidR="008B4DF4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373B3E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Նախարարի 1-ին տեղակալ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002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373B3E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hAnsi="GHEA Grapalat"/>
                <w:sz w:val="24"/>
                <w:szCs w:val="24"/>
              </w:rPr>
              <w:t>Նախարարի տեղակալ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004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122/167</w:t>
            </w:r>
          </w:p>
        </w:tc>
      </w:tr>
      <w:tr w:rsidR="00373B3E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C723A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0A684D">
              <w:rPr>
                <w:rFonts w:ascii="GHEA Grapalat" w:hAnsi="GHEA Grapalat"/>
                <w:sz w:val="24"/>
                <w:szCs w:val="24"/>
              </w:rPr>
              <w:t>Նախարարի տեղակալ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005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373B3E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430A0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hAnsi="GHEA Grapalat"/>
                <w:sz w:val="24"/>
                <w:szCs w:val="24"/>
              </w:rPr>
              <w:t>Նախարարի տեղակալ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007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B3E" w:rsidRPr="000A684D" w:rsidRDefault="00373B3E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8B4DF4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Աշխատակազմի ղեկավար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003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204/277</w:t>
            </w:r>
          </w:p>
        </w:tc>
      </w:tr>
      <w:tr w:rsidR="008B4DF4" w:rsidRPr="000A684D" w:rsidTr="00103CD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hAnsi="GHEA Grapalat"/>
                <w:sz w:val="24"/>
                <w:szCs w:val="24"/>
              </w:rPr>
              <w:t>Լիցենզավորման գործակալություն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080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8B4DF4" w:rsidRPr="000A684D" w:rsidTr="00103CD4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44687C" w:rsidP="0044687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4687C">
              <w:rPr>
                <w:rFonts w:ascii="GHEA Grapalat" w:hAnsi="GHEA Grapalat" w:cs="Sylfaen"/>
                <w:sz w:val="24"/>
                <w:szCs w:val="24"/>
              </w:rPr>
              <w:t>«</w:t>
            </w:r>
            <w:r w:rsidR="008B4DF4" w:rsidRPr="000A684D">
              <w:rPr>
                <w:rFonts w:ascii="GHEA Grapalat" w:hAnsi="GHEA Grapalat" w:cs="Sylfaen"/>
                <w:sz w:val="24"/>
                <w:szCs w:val="24"/>
              </w:rPr>
              <w:t>Թանկարժեք մետաղների և թանկարժեք քարերի պետական գանձարան</w:t>
            </w:r>
            <w:r w:rsidRPr="0044687C">
              <w:rPr>
                <w:rFonts w:ascii="GHEA Grapalat" w:hAnsi="GHEA Grapalat" w:cs="Sylfaen"/>
                <w:sz w:val="24"/>
                <w:szCs w:val="24"/>
              </w:rPr>
              <w:t>»</w:t>
            </w:r>
            <w:bookmarkStart w:id="0" w:name="_GoBack"/>
            <w:bookmarkEnd w:id="0"/>
            <w:r w:rsidR="008B4DF4" w:rsidRPr="000A684D">
              <w:rPr>
                <w:rFonts w:ascii="GHEA Grapalat" w:hAnsi="GHEA Grapalat" w:cs="Sylfaen"/>
                <w:sz w:val="24"/>
                <w:szCs w:val="24"/>
              </w:rPr>
              <w:t xml:space="preserve"> գործակալություն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8B4DF4" w:rsidRPr="000A684D" w:rsidTr="00103CD4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Ֆինանսաբյուջետային վերահսկողության տեսչություն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009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103/140</w:t>
            </w:r>
          </w:p>
        </w:tc>
      </w:tr>
      <w:tr w:rsidR="008B4DF4" w:rsidRPr="000A684D" w:rsidTr="00103CD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Գների ուսումնասիրության և վերլուծության գործակալություն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Հյունդայի-Էլանտրա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050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112/150</w:t>
            </w:r>
          </w:p>
        </w:tc>
      </w:tr>
      <w:tr w:rsidR="008B4DF4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Հերթապահ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008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8B4DF4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Հերթապահ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Վոլցվագեն-Ջետտա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86/116</w:t>
            </w:r>
          </w:p>
        </w:tc>
      </w:tr>
      <w:tr w:rsidR="008B4DF4" w:rsidRPr="000A684D" w:rsidTr="00103CD4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Հերթապահ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001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8B4DF4" w:rsidRPr="000A684D" w:rsidTr="00103CD4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C723A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Չի շահագործվում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020 FF 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DF4" w:rsidRPr="000A684D" w:rsidRDefault="008B4DF4" w:rsidP="00845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0A684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122/167</w:t>
            </w:r>
          </w:p>
        </w:tc>
      </w:tr>
    </w:tbl>
    <w:p w:rsidR="00162214" w:rsidRPr="00C723A5" w:rsidRDefault="00162214" w:rsidP="00162214">
      <w:pPr>
        <w:spacing w:after="0" w:line="240" w:lineRule="auto"/>
        <w:rPr>
          <w:rFonts w:ascii="Arial Armenian" w:eastAsia="Times New Roman" w:hAnsi="Arial Armenian" w:cs="Calibri"/>
          <w:color w:val="000000"/>
        </w:rPr>
      </w:pPr>
    </w:p>
    <w:p w:rsidR="00635434" w:rsidRDefault="00635434"/>
    <w:sectPr w:rsidR="00635434" w:rsidSect="00373B3E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8"/>
    <w:rsid w:val="000A684D"/>
    <w:rsid w:val="00103CD4"/>
    <w:rsid w:val="00141173"/>
    <w:rsid w:val="00162214"/>
    <w:rsid w:val="0031680F"/>
    <w:rsid w:val="00373B3E"/>
    <w:rsid w:val="00430A0E"/>
    <w:rsid w:val="0044687C"/>
    <w:rsid w:val="00557B36"/>
    <w:rsid w:val="00635434"/>
    <w:rsid w:val="00650701"/>
    <w:rsid w:val="006E4174"/>
    <w:rsid w:val="00797A60"/>
    <w:rsid w:val="008B4DF4"/>
    <w:rsid w:val="009C0FBB"/>
    <w:rsid w:val="00B05A88"/>
    <w:rsid w:val="00C723A5"/>
    <w:rsid w:val="00D57279"/>
    <w:rsid w:val="00E34BAD"/>
    <w:rsid w:val="00F7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B1722-EEBA-4310-8D72-8426B16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86AC-7536-4D13-AC2E-087FC99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marine.miqayelyan</dc:creator>
  <cp:keywords/>
  <dc:description/>
  <cp:lastModifiedBy>user</cp:lastModifiedBy>
  <cp:revision>2</cp:revision>
  <cp:lastPrinted>2017-06-26T11:39:00Z</cp:lastPrinted>
  <dcterms:created xsi:type="dcterms:W3CDTF">2017-06-27T05:32:00Z</dcterms:created>
  <dcterms:modified xsi:type="dcterms:W3CDTF">2017-06-27T05:32:00Z</dcterms:modified>
</cp:coreProperties>
</file>