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9D5D479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347471" w:rsidRPr="008C4E0A">
        <w:rPr>
          <w:rFonts w:ascii="GHEA Grapalat" w:hAnsi="GHEA Grapalat"/>
          <w:sz w:val="24"/>
          <w:szCs w:val="24"/>
          <w:lang w:val="hy-AM"/>
        </w:rPr>
        <w:t>՝ 548-Ա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790A23" w14:textId="6C869CBB" w:rsidR="008C4E0A" w:rsidRPr="008C4E0A" w:rsidRDefault="002D6335" w:rsidP="008C4E0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C4E0A" w:rsidRPr="008C4E0A">
        <w:rPr>
          <w:rFonts w:ascii="GHEA Grapalat" w:hAnsi="GHEA Grapalat"/>
          <w:sz w:val="24"/>
          <w:szCs w:val="24"/>
          <w:lang w:val="hy-AM"/>
        </w:rPr>
        <w:t>՝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 xml:space="preserve"> Լուսինե Այվազյան</w:t>
      </w:r>
      <w:r w:rsidR="008C4E0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Ֆինանսների նախարարության 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>գործառնական</w:t>
      </w:r>
      <w:r w:rsidR="008C4E0A" w:rsidRPr="00D300A9">
        <w:rPr>
          <w:rFonts w:ascii="GHEA Grapalat" w:hAnsi="GHEA Grapalat" w:cs="Times Armenian"/>
          <w:sz w:val="24"/>
          <w:szCs w:val="24"/>
          <w:lang w:val="hy-AM"/>
        </w:rPr>
        <w:t xml:space="preserve"> վարչության </w:t>
      </w:r>
      <w:r w:rsidR="008C4E0A" w:rsidRPr="008C4E0A">
        <w:rPr>
          <w:rFonts w:ascii="GHEA Grapalat" w:hAnsi="GHEA Grapalat" w:cs="Times Armenian"/>
          <w:sz w:val="24"/>
          <w:szCs w:val="24"/>
          <w:lang w:val="hy-AM"/>
        </w:rPr>
        <w:t>պետական բյուջեի հաշվառման</w:t>
      </w:r>
      <w:r w:rsidR="008C4E0A" w:rsidRPr="00D300A9">
        <w:rPr>
          <w:rFonts w:ascii="GHEA Grapalat" w:hAnsi="GHEA Grapalat" w:cs="Times Armenian"/>
          <w:sz w:val="24"/>
          <w:szCs w:val="24"/>
          <w:lang w:val="hy-AM"/>
        </w:rPr>
        <w:t xml:space="preserve"> բաժնի պետ</w:t>
      </w:r>
    </w:p>
    <w:p w14:paraId="010BDA5C" w14:textId="57DC2AE9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՝ Բելգրադ, Սերբիայի Հանրապետություն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3EC4A2C2" w14:textId="5491C9E9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B5874">
        <w:rPr>
          <w:rFonts w:ascii="GHEA Grapalat" w:hAnsi="GHEA Grapalat"/>
          <w:sz w:val="24"/>
          <w:szCs w:val="24"/>
          <w:lang w:val="hy-AM"/>
        </w:rPr>
        <w:t>՝ 2024</w:t>
      </w:r>
      <w:r w:rsidR="005B5874" w:rsidRPr="00D300A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հունիսի</w:t>
      </w:r>
      <w:r w:rsidR="005B5874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>2</w:t>
      </w:r>
      <w:r w:rsidR="005B5874">
        <w:rPr>
          <w:rFonts w:ascii="GHEA Grapalat" w:hAnsi="GHEA Grapalat"/>
          <w:sz w:val="24"/>
          <w:szCs w:val="24"/>
          <w:lang w:val="hy-AM"/>
        </w:rPr>
        <w:t>-ից</w:t>
      </w:r>
      <w:r w:rsidR="005B5874" w:rsidRPr="005B5874">
        <w:rPr>
          <w:rFonts w:ascii="GHEA Grapalat" w:hAnsi="GHEA Grapalat"/>
          <w:sz w:val="24"/>
          <w:szCs w:val="24"/>
          <w:lang w:val="hy-AM"/>
        </w:rPr>
        <w:t xml:space="preserve"> 7-ը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0D95AFF8" w:rsidR="004D024A" w:rsidRPr="00BA7358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BA7358" w:rsidRPr="00BA735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A7358">
        <w:rPr>
          <w:rFonts w:ascii="GHEA Grapalat" w:hAnsi="GHEA Grapalat"/>
          <w:sz w:val="24"/>
          <w:szCs w:val="24"/>
          <w:lang w:val="hy-AM"/>
        </w:rPr>
        <w:t>ճ</w:t>
      </w:r>
      <w:r w:rsidR="00BA7358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BA7358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="00BA7358"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A7358" w:rsidRPr="00A87542">
        <w:rPr>
          <w:rFonts w:ascii="GHEA Grapalat" w:hAnsi="GHEA Grapalat" w:cs="Times Armenian"/>
          <w:sz w:val="24"/>
          <w:szCs w:val="24"/>
          <w:lang w:val="hy-AM"/>
        </w:rPr>
        <w:t xml:space="preserve">Համաշխարհային բանկ, </w:t>
      </w:r>
      <w:r w:rsidR="00BA7358" w:rsidRPr="00542FD8">
        <w:rPr>
          <w:rFonts w:ascii="GHEA Grapalat" w:eastAsia="Times New Roman" w:hAnsi="GHEA Grapalat"/>
          <w:sz w:val="24"/>
          <w:szCs w:val="24"/>
          <w:lang w:val="pt-BR"/>
        </w:rPr>
        <w:t xml:space="preserve">PEMPAL </w:t>
      </w:r>
      <w:r w:rsidR="00BA7358" w:rsidRPr="00A87542">
        <w:rPr>
          <w:rFonts w:ascii="GHEA Grapalat" w:eastAsia="Times New Roman" w:hAnsi="GHEA Grapalat"/>
          <w:sz w:val="24"/>
          <w:szCs w:val="24"/>
          <w:lang w:val="hy-AM"/>
        </w:rPr>
        <w:t>ծրագրի քարտուղարություն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707B5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672E364D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E151B6">
        <w:rPr>
          <w:rFonts w:ascii="GHEA Grapalat" w:hAnsi="GHEA Grapalat"/>
          <w:sz w:val="24"/>
          <w:szCs w:val="24"/>
          <w:lang w:val="hy-AM"/>
        </w:rPr>
        <w:pict w14:anchorId="72E6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73F137C-66AD-4A2D-AB99-424204841469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086B411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405CC"/>
    <w:rsid w:val="000E73EC"/>
    <w:rsid w:val="001026B9"/>
    <w:rsid w:val="00142150"/>
    <w:rsid w:val="002D6335"/>
    <w:rsid w:val="0034638D"/>
    <w:rsid w:val="00347471"/>
    <w:rsid w:val="003707B5"/>
    <w:rsid w:val="004272A2"/>
    <w:rsid w:val="004333A7"/>
    <w:rsid w:val="00480525"/>
    <w:rsid w:val="004B164F"/>
    <w:rsid w:val="004B5650"/>
    <w:rsid w:val="004D024A"/>
    <w:rsid w:val="00561242"/>
    <w:rsid w:val="005B5874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8C4E0A"/>
    <w:rsid w:val="009222AB"/>
    <w:rsid w:val="00951837"/>
    <w:rsid w:val="009628E9"/>
    <w:rsid w:val="009C11C6"/>
    <w:rsid w:val="00A25655"/>
    <w:rsid w:val="00AE129A"/>
    <w:rsid w:val="00B05C54"/>
    <w:rsid w:val="00B16BE5"/>
    <w:rsid w:val="00BA7358"/>
    <w:rsid w:val="00BC03ED"/>
    <w:rsid w:val="00BD5002"/>
    <w:rsid w:val="00C065D1"/>
    <w:rsid w:val="00C600E6"/>
    <w:rsid w:val="00CB34FB"/>
    <w:rsid w:val="00DB4B74"/>
    <w:rsid w:val="00E00DD8"/>
    <w:rsid w:val="00E1516E"/>
    <w:rsid w:val="00E151B6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I0VjldXTJS4KUPD9JekgavGGYSkmmXBudsWqGdIpLAE=</DigestValue>
    </Reference>
    <Reference Type="http://www.w3.org/2000/09/xmldsig#Object" URI="#idOfficeObject">
      <DigestMethod Algorithm="http://www.w3.org/2001/04/xmlenc#sha256"/>
      <DigestValue>fIkp8Mx0P15PCjefpkOkErcGbFZEGU3KKLh5+FcIFKI=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rRVk4eYiidaRkPmjmqt6BXKgEty/jv+f71XXJ/TuGgw=</DigestValue>
    </Reference>
    <Reference Type="http://www.w3.org/2000/09/xmldsig#Object" URI="#idValidSigLnImg">
      <DigestMethod Algorithm="http://www.w3.org/2001/04/xmlenc#sha256"/>
      <DigestValue>SXrls8DA4BvPYfsLiGt6dlvialnt+p4urkdRRVCscV8=</DigestValue>
    </Reference>
    <Reference Type="http://www.w3.org/2000/09/xmldsig#Object" URI="#idInvalidSigLnImg">
      <DigestMethod Algorithm="http://www.w3.org/2001/04/xmlenc#sha256"/>
      <DigestValue>GWxMDBFpmJBk2X6xir7uQgI8TAo2zB90h96yGcYFEjQ=</DigestValue>
    </Reference>
  </SignedInfo>
  <SignatureValue>geRW2Y0rCiz3hYDn0FnH0dqb54SCLpKNBYy4k+w5PDqxwGB7wWomIGjPjJSTuPgDf47AqyqZg8jK
v4BfOPpz85v/s8ymw4rANyO5sEhumgSBVzmcjSS/hkvuTHNRYYkVdYEWr+fZtvyguBLDxyLpz5nW
8J5f0AWgabBUdNxifN1yVIp3xj6PTudP2ZuD51XJsOGrhgdqiKc6W2iMo2cis+gCo8XP6xfJw6m7
PXk1Q1efN+Y4XcGnr2AVUgtEPMiibPIdMwUkWhfkR2rDIhv5v+XP8/pzFDhphmQiPvThh6MTedvv
MQgM8HHaBPVO3cPvJseiGRmofYi8f3MMpcEFvQ==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oaCQnvfc4v7ffrH88Wne+YUtGuPMgEo/Yau0XuQEuos=</DigestValue>
      </Reference>
      <Reference URI="/word/fontTable.xml?ContentType=application/vnd.openxmlformats-officedocument.wordprocessingml.fontTable+xml">
        <DigestMethod Algorithm="http://www.w3.org/2001/04/xmlenc#sha256"/>
        <DigestValue>uIQeTw4+bEF643dVdroTdxHDwI6eZ9DifvTurM8JG8c=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aVoZOexvzaqbXsGOiQ011TIAlji9b0YeEaFs9GySuhQ=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guv46NlFT61/g9SG+mmYu6RoiFyPA9GGK+hxD9CbBZs=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2024-06-12T10:12:21Z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{673F137C-66AD-4A2D-AB99-424204841469}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2024-06-12T10:12:21Z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I8AgmO0d2BdswAJAAAAnGO0dwkAAACQWLMAAAAAAGBdswBgXbMAMkssdAAAAAAiSyx0AAAAAAAAAAAAAAAAAAAAAAAAAADY7rIAAAAAAAAAAAAAAAAAAAAAAAAAAAAAAAAAAAAAAAAAAAAAAAAAAAAAAAAAAAAAAAAAAAAAAAAAAAAAAAAAKO+PAKXWpVBkZr53HPCPACjSsHdgXbMADEgCdAAAAAA407B3//8AAAAAAAAb1LB3G9Swd0zwjwAAAAAAAAAAAOElE3cAAAAABwAAAHzwjwB88I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wxAqAQAAXKmPANhdJHawEAp40KmPALyrjwDlXSR2o0zM33SpjwAAAAAAAAAAAIikfHBlN1FwqHK/APSojwBYqY8AS4V3cP////9EqY8AnrhTcHocWHDSuFNw8CtScAIsUnDnTMzfiKR8cMdMzN9sqY8Af7hTcBiYuhAAAAAAAAB2jZSpjwAkq48AmVskdnSpjwACAAAApVskdujnfHDg////AAAAAAAAAAAAAAAAkAEAAAAAAAEAAAAAYQByAAAAYQAGAAAAAAAAAOElE3cAAAAABgAAAMiqjwDIqo8AAAIAAPz///8BAAAAAAAAAAAAAAAAAAAAAAAAAOTE1H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rjwBNtSR2xg4AAEirjwBPDSGlTw2lAAAAAACAD3cQxg5b//////+MCwAAClsKAFwawxAAAAAATw2l//////+MCwAAIaUBAAAA9xEAAAAAnD1BdwlOInZPDSGlNKW3EAEAAAD/////AAAAANTwihS0r48AAAAAANTwihQAALEQGk4idgAA9xFPDSGlAQAAADSltxDU8IoUAAAAAAAAAABPDaUAtK+PAE8Npf//////jAsAACGlAQAAAPcRAAAAALh4JnZPDSGlaAaGEAkAAAD/////AAAAABgAAAADAQAAqxQAABwAAAFPDSGl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NDAADwXUAXLMAXFssdHgMCgCYrY8AhK+PAOVdJHaCY7R3PK2PAAAAAACcY7R3IAAAAPBZswAAAAAAYF2zAGBdswCQ0KJwAAAAACAAAAACAAAAAAAAAAAAAAAAAAAAAAAAANjusgAAAAAAAAAAAAAAAAAAAAAAAAAAAAAAAAAAAHaNAAAAAOyujwCZWyR2PK2PAAAAvXVwI7B3AAAAAPX///+cMLN3OoAVd/////9grY8AZK2PAAQAAACcrY8AAAAsdAkAAAAAAAAA4SUTd52bGnQJAAAAkK6PAJCujwA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PAIJjtHdgXbMACQAAAJxjtHcJAAAAkFizAAAAAABgXbMAYF2zADJLLHQAAAAAIkssdAAAAAAAAAAAAAAAAAAAAAAAAAAA2O6yAAAAAAAAAAAAAAAAAAAAAAAAAAAAAAAAAAAAAAAAAAAAAAAAAAAAAAAAAAAAAAAAAAAAAAAAAAAAAAAAACjvjwCl1qVQZGa+dxzwjwAo0rB3YF2zAAxIAnQAAAAAONOwd///AAAAAAAAG9SwdxvUsHdM8I8AAAAAAAAAAADhJRN3AAAAAAcAAAB88I8AfPC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MQKgEAAFypjwDYXSR2sBAKeNCpjwC8q48A5V0kdqNMzN90qY8AAAAAAAAAAACIpHxwZTdRcKhyvwD0qI8AWKmPAEuFd3D/////RKmPAJ64U3B6HFhw0rhTcPArUnACLFJw50zM34ikfHDHTMzfbKmPAH+4U3AYmLoQAAAAAAAAdo2UqY8AJKuPAJlbJHZ0qY8AAgAAAKVbJHbo53xw4P///wAAAAAAAAAAAAAAAJABAAAAAAABAAAAAGEAcgAAAGEABgAAAAAAAADhJRN3AAAAAAYAAADIqo8AyKqP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q48ATbUkdsYOAABIq48AMg0hszINswAAAAAAgA93EMYOW///////jAsAAApbCgBcGsMQAAAAADINs///////jAsAACGzAQAAAPcRAAAAAJw9QXcJTiJ2Mg0hszSltxABAAAA/////wAAAAA4qKgUtK+PAAAAAAA4qKgUAAC+EBpOInYAAPcRMg0hswEAAAA0pbcQOKioFAAAAAAAAAAAMg2zALSvjwAyDbP//////4wLAAAhswEAAAD3EQAAAAC4eCZ2Mg0hs0hfvRQRAAAA/////wAAAAAYAAAAAwEAAKsUAAAcAAABMg0hsw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https://mul2-minfin.gov.am/tasks/831800/oneclick/HashvetvutyunTsakhserLusineAyvazyan.docx?token=efde57363b9147d191b1c5547331c9e1</cp:keywords>
  <cp:lastModifiedBy>Արաիկ Եսայան</cp:lastModifiedBy>
  <cp:revision>9</cp:revision>
  <dcterms:created xsi:type="dcterms:W3CDTF">2024-06-11T07:02:00Z</dcterms:created>
  <dcterms:modified xsi:type="dcterms:W3CDTF">2024-06-12T10:12:00Z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