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5B5" w:rsidRPr="003A059B" w:rsidRDefault="00B675B5" w:rsidP="00B675B5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bookmarkStart w:id="1" w:name="_GoBack"/>
      <w:bookmarkEnd w:id="1"/>
      <w:r w:rsidRPr="003A059B">
        <w:rPr>
          <w:rFonts w:ascii="GHEA Grapalat" w:hAnsi="GHEA Grapalat" w:cs="GHEA Grapalat"/>
          <w:b/>
        </w:rPr>
        <w:t xml:space="preserve">ՀՀ պետական բյուջեի կատարման ամփոփ բնութագիր </w:t>
      </w:r>
    </w:p>
    <w:p w:rsidR="00B675B5" w:rsidRPr="003A059B" w:rsidRDefault="00B675B5" w:rsidP="00B675B5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3A059B">
        <w:rPr>
          <w:rFonts w:ascii="GHEA Grapalat" w:hAnsi="GHEA Grapalat" w:cs="GHEA Grapalat"/>
          <w:b/>
        </w:rPr>
        <w:t xml:space="preserve">2023 թվականի </w:t>
      </w:r>
      <w:r w:rsidRPr="003A059B">
        <w:rPr>
          <w:rFonts w:ascii="GHEA Grapalat" w:hAnsi="GHEA Grapalat" w:cs="Sylfaen"/>
          <w:b/>
        </w:rPr>
        <w:t>հունվար-հուլիս</w:t>
      </w:r>
      <w:r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Sylfaen"/>
          <w:b/>
        </w:rPr>
        <w:t>ամիսներին</w:t>
      </w:r>
      <w:r w:rsidRPr="003A059B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3A059B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3A059B" w:rsidRDefault="00D10047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 xml:space="preserve">2023 թվականի </w:t>
      </w:r>
      <w:r w:rsidR="00B675B5" w:rsidRPr="003A059B">
        <w:rPr>
          <w:rFonts w:ascii="GHEA Grapalat" w:hAnsi="GHEA Grapalat" w:cs="GHEA Grapalat"/>
          <w:color w:val="000000"/>
        </w:rPr>
        <w:t xml:space="preserve">հունվար-հուլիս ամիսներին </w:t>
      </w:r>
      <w:r w:rsidR="00FD61B0" w:rsidRPr="003A059B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3F78CD" w:rsidRPr="003A059B">
        <w:rPr>
          <w:rFonts w:ascii="GHEA Grapalat" w:hAnsi="GHEA Grapalat" w:cs="GHEA Grapalat"/>
          <w:color w:val="000000"/>
        </w:rPr>
        <w:t>շուրջ 1,</w:t>
      </w:r>
      <w:r w:rsidR="001C7954" w:rsidRPr="003A059B">
        <w:rPr>
          <w:rFonts w:ascii="GHEA Grapalat" w:hAnsi="GHEA Grapalat" w:cs="GHEA Grapalat"/>
          <w:color w:val="000000"/>
        </w:rPr>
        <w:t>334.0</w:t>
      </w:r>
      <w:r w:rsidR="003F78CD" w:rsidRPr="003A059B">
        <w:rPr>
          <w:rFonts w:ascii="GHEA Grapalat" w:hAnsi="GHEA Grapalat" w:cs="GHEA Grapalat"/>
          <w:color w:val="000000"/>
        </w:rPr>
        <w:t xml:space="preserve"> </w:t>
      </w:r>
      <w:r w:rsidR="00FD61B0" w:rsidRPr="003A059B">
        <w:rPr>
          <w:rFonts w:ascii="GHEA Grapalat" w:hAnsi="GHEA Grapalat" w:cs="GHEA Grapalat"/>
          <w:color w:val="000000"/>
        </w:rPr>
        <w:t xml:space="preserve">մլրդ դրամ, ծախսերը` </w:t>
      </w:r>
      <w:r w:rsidR="003F78CD" w:rsidRPr="003A059B">
        <w:rPr>
          <w:rFonts w:ascii="GHEA Grapalat" w:hAnsi="GHEA Grapalat" w:cs="GHEA Grapalat"/>
          <w:color w:val="000000"/>
        </w:rPr>
        <w:t>1,2</w:t>
      </w:r>
      <w:r w:rsidR="001C7954" w:rsidRPr="003A059B">
        <w:rPr>
          <w:rFonts w:ascii="GHEA Grapalat" w:hAnsi="GHEA Grapalat" w:cs="GHEA Grapalat"/>
          <w:color w:val="000000"/>
        </w:rPr>
        <w:t>37</w:t>
      </w:r>
      <w:r w:rsidR="003F78CD" w:rsidRPr="003A059B">
        <w:rPr>
          <w:rFonts w:ascii="GHEA Grapalat" w:hAnsi="GHEA Grapalat" w:cs="GHEA Grapalat"/>
          <w:color w:val="000000"/>
        </w:rPr>
        <w:t>.</w:t>
      </w:r>
      <w:r w:rsidR="001C7954" w:rsidRPr="003A059B">
        <w:rPr>
          <w:rFonts w:ascii="GHEA Grapalat" w:hAnsi="GHEA Grapalat" w:cs="GHEA Grapalat"/>
          <w:color w:val="000000"/>
        </w:rPr>
        <w:t>6</w:t>
      </w:r>
      <w:r w:rsidR="003F78CD" w:rsidRPr="003A059B">
        <w:rPr>
          <w:rFonts w:ascii="GHEA Grapalat" w:hAnsi="GHEA Grapalat" w:cs="GHEA Grapalat"/>
          <w:color w:val="000000"/>
        </w:rPr>
        <w:t xml:space="preserve"> </w:t>
      </w:r>
      <w:r w:rsidR="00FD61B0" w:rsidRPr="003A059B">
        <w:rPr>
          <w:rFonts w:ascii="GHEA Grapalat" w:hAnsi="GHEA Grapalat" w:cs="GHEA Grapalat"/>
          <w:color w:val="000000"/>
        </w:rPr>
        <w:t xml:space="preserve">մլրդ դրամ, </w:t>
      </w:r>
      <w:r w:rsidR="00B34557" w:rsidRPr="003A059B">
        <w:rPr>
          <w:rFonts w:ascii="GHEA Grapalat" w:hAnsi="GHEA Grapalat" w:cs="GHEA Grapalat"/>
          <w:color w:val="000000"/>
        </w:rPr>
        <w:t>հավել</w:t>
      </w:r>
      <w:r w:rsidR="00FD61B0" w:rsidRPr="003A059B">
        <w:rPr>
          <w:rFonts w:ascii="GHEA Grapalat" w:hAnsi="GHEA Grapalat" w:cs="GHEA Grapalat"/>
          <w:color w:val="000000"/>
        </w:rPr>
        <w:t>ուրդը՝</w:t>
      </w:r>
      <w:r w:rsidR="001C7954" w:rsidRPr="003A059B">
        <w:rPr>
          <w:rFonts w:ascii="GHEA Grapalat" w:hAnsi="GHEA Grapalat" w:cs="GHEA Grapalat"/>
          <w:color w:val="000000"/>
        </w:rPr>
        <w:t xml:space="preserve"> 96.</w:t>
      </w:r>
      <w:r w:rsidR="003F78CD" w:rsidRPr="003A059B">
        <w:rPr>
          <w:rFonts w:ascii="GHEA Grapalat" w:hAnsi="GHEA Grapalat" w:cs="GHEA Grapalat"/>
          <w:color w:val="000000"/>
        </w:rPr>
        <w:t>4</w:t>
      </w:r>
      <w:r w:rsidR="001C7954" w:rsidRPr="003A059B">
        <w:rPr>
          <w:rFonts w:ascii="GHEA Grapalat" w:hAnsi="GHEA Grapalat" w:cs="GHEA Grapalat"/>
          <w:color w:val="000000"/>
        </w:rPr>
        <w:t xml:space="preserve"> </w:t>
      </w:r>
      <w:r w:rsidR="000C77FF" w:rsidRPr="003A059B">
        <w:rPr>
          <w:rFonts w:ascii="GHEA Grapalat" w:hAnsi="GHEA Grapalat" w:cs="GHEA Grapalat"/>
          <w:color w:val="000000"/>
        </w:rPr>
        <w:t xml:space="preserve">մլրդ դրամ: </w:t>
      </w:r>
      <w:r w:rsidR="004576B0" w:rsidRPr="003A059B">
        <w:rPr>
          <w:rFonts w:ascii="GHEA Grapalat" w:hAnsi="GHEA Grapalat" w:cs="GHEA Grapalat"/>
          <w:color w:val="000000"/>
        </w:rPr>
        <w:t>Պետական բյուջեի</w:t>
      </w:r>
      <w:r w:rsidR="00FD61B0" w:rsidRPr="003A059B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3A059B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3A059B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3A059B">
        <w:rPr>
          <w:rFonts w:ascii="GHEA Grapalat" w:hAnsi="GHEA Grapalat" w:cs="GHEA Grapalat"/>
          <w:color w:val="000000"/>
        </w:rPr>
        <w:t>«Հայաստանի Հանրապետության 202</w:t>
      </w:r>
      <w:r w:rsidR="00302220" w:rsidRPr="003A059B">
        <w:rPr>
          <w:rFonts w:ascii="GHEA Grapalat" w:hAnsi="GHEA Grapalat" w:cs="GHEA Grapalat"/>
          <w:color w:val="000000"/>
        </w:rPr>
        <w:t>3</w:t>
      </w:r>
      <w:r w:rsidR="00901957" w:rsidRPr="003A059B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3A059B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3A059B">
        <w:rPr>
          <w:rFonts w:ascii="GHEA Grapalat" w:hAnsi="GHEA Grapalat" w:cs="GHEA Grapalat"/>
          <w:color w:val="000000"/>
        </w:rPr>
        <w:noBreakHyphen/>
      </w:r>
      <w:r w:rsidR="00901957" w:rsidRPr="003A059B">
        <w:rPr>
          <w:rFonts w:ascii="GHEA Grapalat" w:hAnsi="GHEA Grapalat" w:cs="GHEA Grapalat"/>
          <w:color w:val="000000"/>
        </w:rPr>
        <w:t>րդ հոդվածի 2</w:t>
      </w:r>
      <w:r w:rsidR="00901957" w:rsidRPr="003A059B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3A059B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3A059B" w:rsidRDefault="004576B0" w:rsidP="004B3974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3A059B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660"/>
        <w:gridCol w:w="1884"/>
        <w:gridCol w:w="1842"/>
      </w:tblGrid>
      <w:tr w:rsidR="00CB06E9" w:rsidRPr="003A059B" w:rsidTr="00137DE0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06E9" w:rsidRPr="003A059B" w:rsidRDefault="00CB06E9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06E9" w:rsidRPr="003A059B" w:rsidRDefault="00CB06E9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ինն ամիսների ճշտված պլան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06E9" w:rsidRPr="003A059B" w:rsidRDefault="00CB06E9" w:rsidP="00CB06E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 փաստ</w:t>
            </w:r>
          </w:p>
        </w:tc>
        <w:tc>
          <w:tcPr>
            <w:tcW w:w="1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06E9" w:rsidRPr="003A059B" w:rsidRDefault="00CB06E9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Կատարողա-կանն ինն ամիսների ճշտված պլանի նկատմամբ (%)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06E9" w:rsidRPr="003A059B" w:rsidRDefault="00CB06E9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Կատարողա-կանը տարեկան ճշտված պլանի նկատմամբ</w:t>
            </w:r>
          </w:p>
          <w:p w:rsidR="00CB06E9" w:rsidRPr="003A059B" w:rsidRDefault="00CB06E9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C74FD9" w:rsidRPr="003A059B" w:rsidTr="00137DE0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1,680.0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1,334.0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79.4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57.4</w:t>
            </w:r>
          </w:p>
        </w:tc>
      </w:tr>
      <w:tr w:rsidR="00C74FD9" w:rsidRPr="003A059B" w:rsidTr="00137DE0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1,907.3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1,237.6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64.9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47.8</w:t>
            </w:r>
          </w:p>
        </w:tc>
      </w:tr>
      <w:tr w:rsidR="00C74FD9" w:rsidRPr="003A059B" w:rsidTr="00137DE0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227.3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(96.4)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(42.4)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FD9" w:rsidRPr="003A059B" w:rsidRDefault="00C74FD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(35.9)</w:t>
            </w:r>
          </w:p>
        </w:tc>
      </w:tr>
    </w:tbl>
    <w:p w:rsidR="00154F03" w:rsidRPr="003A059B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3A059B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3A059B">
        <w:rPr>
          <w:rFonts w:ascii="GHEA Grapalat" w:hAnsi="GHEA Grapalat" w:cs="GHEA Grapalat"/>
          <w:b/>
          <w:i/>
          <w:u w:val="single"/>
        </w:rPr>
        <w:t>ՀՀ պետական բյուջեի եկամուտները</w:t>
      </w:r>
    </w:p>
    <w:p w:rsidR="00901957" w:rsidRPr="003A059B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>202</w:t>
      </w:r>
      <w:r w:rsidR="00593328" w:rsidRPr="003A059B">
        <w:rPr>
          <w:rFonts w:ascii="GHEA Grapalat" w:hAnsi="GHEA Grapalat" w:cs="GHEA Grapalat"/>
          <w:color w:val="000000"/>
        </w:rPr>
        <w:t>2</w:t>
      </w:r>
      <w:r w:rsidRPr="003A059B">
        <w:rPr>
          <w:rFonts w:ascii="GHEA Grapalat" w:hAnsi="GHEA Grapalat" w:cs="GHEA Grapalat"/>
          <w:color w:val="000000"/>
        </w:rPr>
        <w:t xml:space="preserve"> թվականի </w:t>
      </w:r>
      <w:r w:rsidR="00B675B5" w:rsidRPr="003A059B">
        <w:rPr>
          <w:rFonts w:ascii="GHEA Grapalat" w:hAnsi="GHEA Grapalat" w:cs="GHEA Grapalat"/>
          <w:color w:val="000000"/>
        </w:rPr>
        <w:t xml:space="preserve">հունվար-հուլիս ամիսների </w:t>
      </w:r>
      <w:r w:rsidRPr="003A059B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302220" w:rsidRPr="003A059B">
        <w:rPr>
          <w:rFonts w:ascii="GHEA Grapalat" w:hAnsi="GHEA Grapalat" w:cs="GHEA Grapalat"/>
          <w:color w:val="000000"/>
        </w:rPr>
        <w:t>1</w:t>
      </w:r>
      <w:r w:rsidR="001C7954" w:rsidRPr="003A059B">
        <w:rPr>
          <w:rFonts w:ascii="GHEA Grapalat" w:hAnsi="GHEA Grapalat" w:cs="GHEA Grapalat"/>
          <w:color w:val="000000"/>
        </w:rPr>
        <w:t>5.3</w:t>
      </w:r>
      <w:r w:rsidRPr="003A059B">
        <w:rPr>
          <w:rFonts w:ascii="GHEA Grapalat" w:hAnsi="GHEA Grapalat" w:cs="GHEA Grapalat"/>
          <w:color w:val="000000"/>
        </w:rPr>
        <w:t>%</w:t>
      </w:r>
      <w:r w:rsidRPr="003A059B">
        <w:rPr>
          <w:rFonts w:ascii="GHEA Grapalat" w:hAnsi="GHEA Grapalat" w:cs="GHEA Grapalat"/>
          <w:color w:val="000000"/>
        </w:rPr>
        <w:noBreakHyphen/>
        <w:t>ով կամ</w:t>
      </w:r>
      <w:r w:rsidR="00045336" w:rsidRPr="003A059B">
        <w:rPr>
          <w:rFonts w:ascii="GHEA Grapalat" w:hAnsi="GHEA Grapalat" w:cs="GHEA Grapalat"/>
          <w:color w:val="000000"/>
        </w:rPr>
        <w:t xml:space="preserve"> </w:t>
      </w:r>
      <w:r w:rsidR="00390CEE" w:rsidRPr="003A059B">
        <w:rPr>
          <w:rFonts w:ascii="GHEA Grapalat" w:hAnsi="GHEA Grapalat" w:cs="GHEA Grapalat"/>
          <w:color w:val="000000"/>
        </w:rPr>
        <w:t>1</w:t>
      </w:r>
      <w:r w:rsidR="00597C87" w:rsidRPr="003A059B">
        <w:rPr>
          <w:rFonts w:ascii="GHEA Grapalat" w:hAnsi="GHEA Grapalat" w:cs="GHEA Grapalat"/>
          <w:color w:val="000000"/>
        </w:rPr>
        <w:t>7</w:t>
      </w:r>
      <w:r w:rsidR="001C7954" w:rsidRPr="003A059B">
        <w:rPr>
          <w:rFonts w:ascii="GHEA Grapalat" w:hAnsi="GHEA Grapalat" w:cs="GHEA Grapalat"/>
          <w:color w:val="000000"/>
        </w:rPr>
        <w:t>7</w:t>
      </w:r>
      <w:r w:rsidR="00597C87" w:rsidRPr="003A059B">
        <w:rPr>
          <w:rFonts w:ascii="GHEA Grapalat" w:hAnsi="GHEA Grapalat" w:cs="GHEA Grapalat"/>
          <w:color w:val="000000"/>
        </w:rPr>
        <w:t>.</w:t>
      </w:r>
      <w:r w:rsidR="001C7954" w:rsidRPr="003A059B">
        <w:rPr>
          <w:rFonts w:ascii="GHEA Grapalat" w:hAnsi="GHEA Grapalat" w:cs="GHEA Grapalat"/>
          <w:color w:val="000000"/>
        </w:rPr>
        <w:t>2</w:t>
      </w:r>
      <w:r w:rsidR="00D37E6E"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 xml:space="preserve">մլրդ դրամով, որը </w:t>
      </w:r>
      <w:r w:rsidR="00FC00B2" w:rsidRPr="003A059B">
        <w:rPr>
          <w:rFonts w:ascii="GHEA Grapalat" w:hAnsi="GHEA Grapalat" w:cs="GHEA Grapalat"/>
          <w:color w:val="000000"/>
        </w:rPr>
        <w:t xml:space="preserve">հիմնականում </w:t>
      </w:r>
      <w:r w:rsidRPr="003A059B">
        <w:rPr>
          <w:rFonts w:ascii="GHEA Grapalat" w:hAnsi="GHEA Grapalat" w:cs="GHEA Grapalat"/>
          <w:color w:val="000000"/>
        </w:rPr>
        <w:t>պայմանավորված է հարկային եկամուտների աճով:</w:t>
      </w:r>
    </w:p>
    <w:p w:rsidR="001A4448" w:rsidRPr="003A059B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>202</w:t>
      </w:r>
      <w:r w:rsidR="00593328" w:rsidRPr="003A059B">
        <w:rPr>
          <w:rFonts w:ascii="GHEA Grapalat" w:hAnsi="GHEA Grapalat" w:cs="GHEA Grapalat"/>
          <w:color w:val="000000"/>
        </w:rPr>
        <w:t>3</w:t>
      </w:r>
      <w:r w:rsidRPr="003A059B">
        <w:rPr>
          <w:rFonts w:ascii="GHEA Grapalat" w:hAnsi="GHEA Grapalat" w:cs="GHEA Grapalat"/>
          <w:color w:val="000000"/>
        </w:rPr>
        <w:t xml:space="preserve"> թվականի </w:t>
      </w:r>
      <w:r w:rsidR="00B675B5" w:rsidRPr="003A059B">
        <w:rPr>
          <w:rFonts w:ascii="GHEA Grapalat" w:hAnsi="GHEA Grapalat" w:cs="GHEA Grapalat"/>
          <w:color w:val="000000"/>
        </w:rPr>
        <w:t xml:space="preserve">հունվար-հուլիս ամիսներին </w:t>
      </w:r>
      <w:r w:rsidRPr="003A059B">
        <w:rPr>
          <w:rFonts w:ascii="GHEA Grapalat" w:hAnsi="GHEA Grapalat" w:cs="GHEA Grapalat"/>
          <w:color w:val="000000"/>
        </w:rPr>
        <w:t xml:space="preserve">ՀՀ պետական բյուջե են մուտքագրվել </w:t>
      </w:r>
      <w:r w:rsidR="0092747C" w:rsidRPr="003A059B">
        <w:rPr>
          <w:rFonts w:ascii="GHEA Grapalat" w:hAnsi="GHEA Grapalat" w:cs="GHEA Grapalat"/>
          <w:color w:val="000000"/>
        </w:rPr>
        <w:t xml:space="preserve">ավելի քան </w:t>
      </w:r>
      <w:r w:rsidR="00597C87" w:rsidRPr="003A059B">
        <w:rPr>
          <w:rFonts w:ascii="GHEA Grapalat" w:hAnsi="GHEA Grapalat" w:cs="GHEA Grapalat"/>
          <w:color w:val="000000"/>
        </w:rPr>
        <w:t>1,</w:t>
      </w:r>
      <w:r w:rsidR="0092747C" w:rsidRPr="003A059B">
        <w:rPr>
          <w:rFonts w:ascii="GHEA Grapalat" w:hAnsi="GHEA Grapalat" w:cs="GHEA Grapalat"/>
          <w:color w:val="000000"/>
        </w:rPr>
        <w:t>265</w:t>
      </w:r>
      <w:r w:rsidR="00597C87" w:rsidRPr="003A059B">
        <w:rPr>
          <w:rFonts w:ascii="GHEA Grapalat" w:hAnsi="GHEA Grapalat" w:cs="GHEA Grapalat"/>
          <w:color w:val="000000"/>
        </w:rPr>
        <w:t>.</w:t>
      </w:r>
      <w:r w:rsidR="0092747C" w:rsidRPr="003A059B">
        <w:rPr>
          <w:rFonts w:ascii="GHEA Grapalat" w:hAnsi="GHEA Grapalat" w:cs="GHEA Grapalat"/>
          <w:color w:val="000000"/>
        </w:rPr>
        <w:t>0</w:t>
      </w:r>
      <w:r w:rsidR="00597C87"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 xml:space="preserve">մլրդ դրամ </w:t>
      </w:r>
      <w:r w:rsidRPr="003A059B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3A059B">
        <w:rPr>
          <w:rFonts w:ascii="GHEA Grapalat" w:hAnsi="GHEA Grapalat" w:cs="GHEA Grapalat"/>
          <w:color w:val="000000"/>
        </w:rPr>
        <w:t xml:space="preserve">, </w:t>
      </w:r>
      <w:r w:rsidR="00B675B5" w:rsidRPr="003A059B">
        <w:rPr>
          <w:rFonts w:ascii="GHEA Grapalat" w:hAnsi="GHEA Grapalat" w:cs="GHEA Grapalat"/>
          <w:color w:val="000000"/>
        </w:rPr>
        <w:t>որոնք կազմել են իննամսյա ծրագրային ցուցանիշի 7</w:t>
      </w:r>
      <w:r w:rsidR="0092747C" w:rsidRPr="003A059B">
        <w:rPr>
          <w:rFonts w:ascii="GHEA Grapalat" w:hAnsi="GHEA Grapalat" w:cs="GHEA Grapalat"/>
          <w:color w:val="000000"/>
        </w:rPr>
        <w:t>8</w:t>
      </w:r>
      <w:r w:rsidR="00B675B5" w:rsidRPr="003A059B">
        <w:rPr>
          <w:rFonts w:ascii="GHEA Grapalat" w:hAnsi="GHEA Grapalat" w:cs="GHEA Grapalat"/>
          <w:color w:val="000000"/>
        </w:rPr>
        <w:t>.</w:t>
      </w:r>
      <w:r w:rsidR="0092747C" w:rsidRPr="003A059B">
        <w:rPr>
          <w:rFonts w:ascii="GHEA Grapalat" w:hAnsi="GHEA Grapalat" w:cs="GHEA Grapalat"/>
          <w:color w:val="000000"/>
        </w:rPr>
        <w:t>3</w:t>
      </w:r>
      <w:r w:rsidR="00B675B5" w:rsidRPr="003A059B">
        <w:rPr>
          <w:rFonts w:ascii="GHEA Grapalat" w:hAnsi="GHEA Grapalat" w:cs="GHEA Grapalat"/>
          <w:color w:val="000000"/>
        </w:rPr>
        <w:t xml:space="preserve">%-ը: </w:t>
      </w:r>
      <w:r w:rsidRPr="003A059B">
        <w:rPr>
          <w:rFonts w:ascii="GHEA Grapalat" w:hAnsi="GHEA Grapalat" w:cs="GHEA Grapalat"/>
          <w:color w:val="000000"/>
        </w:rPr>
        <w:t>202</w:t>
      </w:r>
      <w:r w:rsidR="0049019F" w:rsidRPr="003A059B">
        <w:rPr>
          <w:rFonts w:ascii="GHEA Grapalat" w:hAnsi="GHEA Grapalat" w:cs="GHEA Grapalat"/>
          <w:color w:val="000000"/>
        </w:rPr>
        <w:t>2</w:t>
      </w:r>
      <w:r w:rsidRPr="003A059B">
        <w:rPr>
          <w:rFonts w:ascii="GHEA Grapalat" w:hAnsi="GHEA Grapalat" w:cs="GHEA Grapalat"/>
          <w:color w:val="000000"/>
        </w:rPr>
        <w:t xml:space="preserve"> թվականի նույն ժամանակահատվածի </w:t>
      </w:r>
      <w:r w:rsidRPr="003A059B">
        <w:rPr>
          <w:rFonts w:ascii="GHEA Grapalat" w:hAnsi="GHEA Grapalat" w:cs="GHEA Grapalat"/>
          <w:color w:val="000000"/>
        </w:rPr>
        <w:lastRenderedPageBreak/>
        <w:t xml:space="preserve">համեմատ հարկային եկամուտներն ու պետական տուրքերն աճել են </w:t>
      </w:r>
      <w:r w:rsidR="00597C87" w:rsidRPr="003A059B">
        <w:rPr>
          <w:rFonts w:ascii="GHEA Grapalat" w:hAnsi="GHEA Grapalat" w:cs="GHEA Grapalat"/>
          <w:color w:val="000000"/>
        </w:rPr>
        <w:t>1</w:t>
      </w:r>
      <w:r w:rsidR="0092747C" w:rsidRPr="003A059B">
        <w:rPr>
          <w:rFonts w:ascii="GHEA Grapalat" w:hAnsi="GHEA Grapalat" w:cs="GHEA Grapalat"/>
          <w:color w:val="000000"/>
        </w:rPr>
        <w:t>6.4</w:t>
      </w:r>
      <w:r w:rsidRPr="003A059B">
        <w:rPr>
          <w:rFonts w:ascii="GHEA Grapalat" w:hAnsi="GHEA Grapalat" w:cs="GHEA Grapalat"/>
          <w:color w:val="000000"/>
        </w:rPr>
        <w:t>%</w:t>
      </w:r>
      <w:r w:rsidRPr="003A059B">
        <w:rPr>
          <w:rFonts w:ascii="GHEA Grapalat" w:hAnsi="GHEA Grapalat" w:cs="GHEA Grapalat"/>
          <w:color w:val="000000"/>
        </w:rPr>
        <w:noBreakHyphen/>
        <w:t xml:space="preserve">ով կամ </w:t>
      </w:r>
      <w:r w:rsidR="0092747C" w:rsidRPr="003A059B">
        <w:rPr>
          <w:rFonts w:ascii="GHEA Grapalat" w:hAnsi="GHEA Grapalat" w:cs="GHEA Grapalat"/>
          <w:color w:val="000000"/>
        </w:rPr>
        <w:t>178.4</w:t>
      </w:r>
      <w:r w:rsidR="00BF5C00" w:rsidRPr="003A059B">
        <w:rPr>
          <w:rFonts w:ascii="Calibri" w:hAnsi="Calibri" w:cs="Calibri"/>
          <w:color w:val="000000"/>
        </w:rPr>
        <w:t> </w:t>
      </w:r>
      <w:r w:rsidR="00444621" w:rsidRPr="003A059B">
        <w:rPr>
          <w:rFonts w:ascii="GHEA Grapalat" w:hAnsi="GHEA Grapalat" w:cs="GHEA Grapalat"/>
          <w:color w:val="000000"/>
        </w:rPr>
        <w:t>մլրդ</w:t>
      </w:r>
      <w:r w:rsidR="0049019F"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 xml:space="preserve">դրամով, </w:t>
      </w:r>
      <w:r w:rsidR="00444621" w:rsidRPr="003A059B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390CEE" w:rsidRPr="003A059B">
        <w:rPr>
          <w:rFonts w:ascii="GHEA Grapalat" w:hAnsi="GHEA Grapalat" w:cs="GHEA Grapalat"/>
          <w:color w:val="000000"/>
        </w:rPr>
        <w:t xml:space="preserve">շահութահարկի, </w:t>
      </w:r>
      <w:r w:rsidR="0049019F" w:rsidRPr="003A059B">
        <w:rPr>
          <w:rFonts w:ascii="GHEA Grapalat" w:hAnsi="GHEA Grapalat" w:cs="GHEA Grapalat"/>
          <w:color w:val="000000"/>
        </w:rPr>
        <w:t>ավելացված արժեքի հարկի</w:t>
      </w:r>
      <w:r w:rsidR="00FC00B2" w:rsidRPr="003A059B">
        <w:rPr>
          <w:rFonts w:ascii="GHEA Grapalat" w:hAnsi="GHEA Grapalat" w:cs="GHEA Grapalat"/>
          <w:color w:val="000000"/>
        </w:rPr>
        <w:t xml:space="preserve"> և</w:t>
      </w:r>
      <w:r w:rsidR="00BD1262" w:rsidRPr="003A059B">
        <w:rPr>
          <w:rFonts w:ascii="GHEA Grapalat" w:hAnsi="GHEA Grapalat" w:cs="GHEA Grapalat"/>
          <w:color w:val="000000"/>
        </w:rPr>
        <w:t xml:space="preserve"> </w:t>
      </w:r>
      <w:r w:rsidR="00F97B6D" w:rsidRPr="003A059B">
        <w:rPr>
          <w:rFonts w:ascii="GHEA Grapalat" w:hAnsi="GHEA Grapalat" w:cs="GHEA Grapalat"/>
          <w:color w:val="000000"/>
        </w:rPr>
        <w:t>եկամտային հարկի</w:t>
      </w:r>
      <w:r w:rsidR="00390CEE"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>գծով մուտքերի աճով:</w:t>
      </w:r>
      <w:r w:rsidR="00D37E6E" w:rsidRPr="003A059B">
        <w:rPr>
          <w:rFonts w:ascii="GHEA Grapalat" w:hAnsi="GHEA Grapalat" w:cs="GHEA Grapalat"/>
          <w:color w:val="000000"/>
        </w:rPr>
        <w:t xml:space="preserve"> </w:t>
      </w:r>
    </w:p>
    <w:p w:rsidR="00901957" w:rsidRPr="003A059B" w:rsidRDefault="00901957" w:rsidP="004B3974">
      <w:pPr>
        <w:ind w:firstLine="567"/>
        <w:jc w:val="both"/>
        <w:rPr>
          <w:rFonts w:ascii="GHEA Grapalat" w:hAnsi="GHEA Grapalat" w:cs="GHEA Grapalat"/>
          <w:strike/>
          <w:color w:val="000000"/>
        </w:rPr>
      </w:pPr>
    </w:p>
    <w:p w:rsidR="00154F03" w:rsidRPr="003A059B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43142E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բյուջեի եկամուտները</w:t>
      </w:r>
      <w:r w:rsidR="005B064D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10102" w:type="dxa"/>
        <w:tblInd w:w="108" w:type="dxa"/>
        <w:tblLook w:val="04A0" w:firstRow="1" w:lastRow="0" w:firstColumn="1" w:lastColumn="0" w:noHBand="0" w:noVBand="1"/>
      </w:tblPr>
      <w:tblGrid>
        <w:gridCol w:w="4537"/>
        <w:gridCol w:w="1313"/>
        <w:gridCol w:w="1417"/>
        <w:gridCol w:w="1418"/>
        <w:gridCol w:w="1417"/>
      </w:tblGrid>
      <w:tr w:rsidR="00CB06E9" w:rsidRPr="003A059B" w:rsidTr="002A614B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6E9" w:rsidRPr="003A059B" w:rsidRDefault="00CB06E9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06E9" w:rsidRPr="003A059B" w:rsidRDefault="00CB06E9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հունվար-հուլիս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06E9" w:rsidRPr="003A059B" w:rsidRDefault="00CB06E9" w:rsidP="00CB06E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06E9" w:rsidRPr="003A059B" w:rsidRDefault="00CB06E9" w:rsidP="00CB06E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ինն ամիսների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06E9" w:rsidRPr="003A059B" w:rsidRDefault="00CB06E9" w:rsidP="00CB06E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 փաստ</w:t>
            </w:r>
          </w:p>
        </w:tc>
      </w:tr>
      <w:tr w:rsidR="00AD76F6" w:rsidRPr="003A059B" w:rsidTr="00C118ED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6F6" w:rsidRPr="003A059B" w:rsidRDefault="00AD76F6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1,156.8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2,322.2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1,680.0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1,334.0</w:t>
            </w:r>
          </w:p>
        </w:tc>
      </w:tr>
      <w:tr w:rsidR="00AD76F6" w:rsidRPr="003A059B" w:rsidTr="00C118ED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6F6" w:rsidRPr="003A059B" w:rsidRDefault="00AD76F6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1,086.7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2,221.4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1,614.6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1,265.0</w:t>
            </w:r>
          </w:p>
        </w:tc>
      </w:tr>
      <w:tr w:rsidR="00AD76F6" w:rsidRPr="003A059B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6F6" w:rsidRPr="003A059B" w:rsidRDefault="00AD76F6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11.0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19.0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13.2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</w:tr>
      <w:tr w:rsidR="00AD76F6" w:rsidRPr="003A059B" w:rsidTr="00C118ED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6F6" w:rsidRPr="003A059B" w:rsidRDefault="00AD76F6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59.2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52.2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6F6" w:rsidRPr="003A059B" w:rsidRDefault="00AD76F6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63.6</w:t>
            </w:r>
          </w:p>
        </w:tc>
      </w:tr>
      <w:tr w:rsidR="004D1C6B" w:rsidRPr="003A059B" w:rsidTr="004D1C6B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1C6B" w:rsidRPr="003A059B" w:rsidRDefault="004D1C6B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1C6B" w:rsidRPr="003A059B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3A059B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3A059B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C6B" w:rsidRPr="003A059B" w:rsidRDefault="004D1C6B" w:rsidP="00282CF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</w:tr>
      <w:tr w:rsidR="00C86EC7" w:rsidRPr="003A059B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EC7" w:rsidRPr="003A059B" w:rsidRDefault="00C86EC7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93.9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95.7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96.1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94.8</w:t>
            </w:r>
          </w:p>
        </w:tc>
      </w:tr>
      <w:tr w:rsidR="00C86EC7" w:rsidRPr="003A059B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EC7" w:rsidRPr="003A059B" w:rsidRDefault="00C86EC7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</w:tr>
      <w:tr w:rsidR="00C86EC7" w:rsidRPr="003A059B" w:rsidTr="00C118ED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EC7" w:rsidRPr="003A059B" w:rsidRDefault="00C86EC7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EC7" w:rsidRPr="003A059B" w:rsidRDefault="00C86EC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</w:tr>
    </w:tbl>
    <w:p w:rsidR="002A4689" w:rsidRPr="003A059B" w:rsidRDefault="002A4689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390CEE" w:rsidRPr="003A059B" w:rsidRDefault="00901957" w:rsidP="00390CE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0E0FDF" w:rsidRPr="003A059B">
        <w:rPr>
          <w:rFonts w:ascii="GHEA Grapalat" w:hAnsi="GHEA Grapalat" w:cs="GHEA Grapalat"/>
          <w:color w:val="000000"/>
        </w:rPr>
        <w:t>3</w:t>
      </w:r>
      <w:r w:rsidR="0092747C" w:rsidRPr="003A059B">
        <w:rPr>
          <w:rFonts w:ascii="GHEA Grapalat" w:hAnsi="GHEA Grapalat" w:cs="GHEA Grapalat"/>
          <w:color w:val="000000"/>
        </w:rPr>
        <w:t>2</w:t>
      </w:r>
      <w:r w:rsidR="00597C87" w:rsidRPr="003A059B">
        <w:rPr>
          <w:rFonts w:ascii="GHEA Grapalat" w:hAnsi="GHEA Grapalat" w:cs="GHEA Grapalat"/>
          <w:color w:val="000000"/>
        </w:rPr>
        <w:t>.3</w:t>
      </w:r>
      <w:r w:rsidRPr="003A059B">
        <w:rPr>
          <w:rFonts w:ascii="GHEA Grapalat" w:hAnsi="GHEA Grapalat" w:cs="GHEA Grapalat"/>
          <w:color w:val="000000"/>
        </w:rPr>
        <w:t>%</w:t>
      </w:r>
      <w:r w:rsidRPr="003A059B">
        <w:rPr>
          <w:rFonts w:ascii="GHEA Grapalat" w:hAnsi="GHEA Grapalat" w:cs="GHEA Grapalat"/>
          <w:color w:val="000000"/>
        </w:rPr>
        <w:noBreakHyphen/>
        <w:t xml:space="preserve">ն ապահովվել է ավելացված արժեքի հարկի հաշվին: </w:t>
      </w:r>
      <w:r w:rsidR="00390CEE" w:rsidRPr="003A059B">
        <w:rPr>
          <w:rFonts w:ascii="GHEA Grapalat" w:hAnsi="GHEA Grapalat" w:cs="GHEA Grapalat"/>
          <w:color w:val="000000"/>
        </w:rPr>
        <w:t xml:space="preserve">Նախորդ տարվա նույն ժամանակահատվածի համեմատ ավելացված արժեքի հարկի մուտքերի աճը պայմանավորված է </w:t>
      </w:r>
      <w:r w:rsidR="00D96FBD" w:rsidRPr="003A059B">
        <w:rPr>
          <w:rFonts w:ascii="GHEA Grapalat" w:hAnsi="GHEA Grapalat" w:cs="GHEA Grapalat"/>
          <w:color w:val="000000"/>
        </w:rPr>
        <w:t>Ե</w:t>
      </w:r>
      <w:r w:rsidR="00BD54A7" w:rsidRPr="003A059B">
        <w:rPr>
          <w:rFonts w:ascii="GHEA Grapalat" w:hAnsi="GHEA Grapalat" w:cs="GHEA Grapalat"/>
          <w:color w:val="000000"/>
        </w:rPr>
        <w:t>Ա</w:t>
      </w:r>
      <w:r w:rsidR="00D96FBD" w:rsidRPr="003A059B">
        <w:rPr>
          <w:rFonts w:ascii="GHEA Grapalat" w:hAnsi="GHEA Grapalat" w:cs="GHEA Grapalat"/>
          <w:color w:val="000000"/>
        </w:rPr>
        <w:t xml:space="preserve">ՏՄ անդամ չհանդիսացող պետություններից </w:t>
      </w:r>
      <w:r w:rsidR="00390CEE" w:rsidRPr="003A059B">
        <w:rPr>
          <w:rFonts w:ascii="GHEA Grapalat" w:hAnsi="GHEA Grapalat" w:cs="GHEA Grapalat"/>
          <w:color w:val="000000"/>
        </w:rPr>
        <w:t>ներմուծվող ապրանքներից</w:t>
      </w:r>
      <w:r w:rsidR="002B36D4" w:rsidRPr="003A059B">
        <w:rPr>
          <w:rFonts w:ascii="GHEA Grapalat" w:hAnsi="GHEA Grapalat" w:cs="GHEA Grapalat"/>
          <w:color w:val="000000"/>
        </w:rPr>
        <w:t xml:space="preserve"> </w:t>
      </w:r>
      <w:r w:rsidR="00BD54A7" w:rsidRPr="003A059B">
        <w:rPr>
          <w:rFonts w:ascii="GHEA Grapalat" w:hAnsi="GHEA Grapalat" w:cs="GHEA Grapalat"/>
          <w:color w:val="000000"/>
        </w:rPr>
        <w:t>ստացված մուտքերի աճով:</w:t>
      </w:r>
    </w:p>
    <w:p w:rsidR="000E79DF" w:rsidRPr="003A059B" w:rsidRDefault="000E79DF" w:rsidP="00390CE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3A059B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</w:t>
      </w:r>
      <w:r w:rsidR="00B727E5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</w:t>
      </w:r>
      <w:r w:rsidR="005B064D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4E38F3" w:rsidRPr="003A059B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8F3" w:rsidRPr="003A059B" w:rsidRDefault="004E38F3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հունվար-հուլիս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38F3" w:rsidRPr="003A059B" w:rsidRDefault="004E38F3" w:rsidP="004E38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հունվար-հուլիսը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2022թ.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38F3" w:rsidRPr="003A059B" w:rsidRDefault="004E38F3" w:rsidP="00EB30C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7D7585" w:rsidRPr="003A059B" w:rsidTr="0018327C">
        <w:trPr>
          <w:trHeight w:val="40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585" w:rsidRPr="003A059B" w:rsidRDefault="007D7585" w:rsidP="00282CF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339.8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409.2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69.3</w:t>
            </w:r>
          </w:p>
        </w:tc>
      </w:tr>
      <w:tr w:rsidR="007D7585" w:rsidRPr="003A059B" w:rsidTr="0018327C">
        <w:trPr>
          <w:trHeight w:val="37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585" w:rsidRPr="003A059B" w:rsidRDefault="007D7585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209.7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286.6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136.7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76.9</w:t>
            </w:r>
          </w:p>
        </w:tc>
      </w:tr>
      <w:tr w:rsidR="007D7585" w:rsidRPr="003A059B" w:rsidTr="0018327C">
        <w:trPr>
          <w:trHeight w:val="431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585" w:rsidRPr="003A059B" w:rsidRDefault="007D7585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82.4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76.5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(5.9)</w:t>
            </w:r>
          </w:p>
        </w:tc>
      </w:tr>
      <w:tr w:rsidR="007D7585" w:rsidRPr="003A059B" w:rsidTr="0018327C">
        <w:trPr>
          <w:trHeight w:val="35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7585" w:rsidRPr="003A059B" w:rsidRDefault="007D7585" w:rsidP="00282CF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130.2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122.6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94.2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585" w:rsidRPr="003A059B" w:rsidRDefault="007D758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(7.6)</w:t>
            </w:r>
          </w:p>
        </w:tc>
      </w:tr>
    </w:tbl>
    <w:p w:rsidR="00EF469C" w:rsidRPr="003A059B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031C06" w:rsidRPr="003A059B" w:rsidRDefault="00593328" w:rsidP="0003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>2023</w:t>
      </w:r>
      <w:r w:rsidR="00BC69AC" w:rsidRPr="003A059B">
        <w:rPr>
          <w:rFonts w:ascii="GHEA Grapalat" w:hAnsi="GHEA Grapalat" w:cs="GHEA Grapalat"/>
          <w:color w:val="000000"/>
        </w:rPr>
        <w:t xml:space="preserve"> թվականի</w:t>
      </w:r>
      <w:r w:rsidR="00B675B5" w:rsidRPr="003A059B">
        <w:rPr>
          <w:rFonts w:ascii="GHEA Grapalat" w:hAnsi="GHEA Grapalat" w:cs="GHEA Grapalat"/>
          <w:color w:val="000000"/>
        </w:rPr>
        <w:t xml:space="preserve"> հունվար-հուլիս ամիսներին </w:t>
      </w:r>
      <w:r w:rsidR="000427C5" w:rsidRPr="003A059B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3A059B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332E1C" w:rsidRPr="003A059B">
        <w:rPr>
          <w:rFonts w:ascii="GHEA Grapalat" w:hAnsi="GHEA Grapalat" w:cs="GHEA Grapalat"/>
          <w:color w:val="000000"/>
        </w:rPr>
        <w:t>5.</w:t>
      </w:r>
      <w:r w:rsidR="0092747C" w:rsidRPr="003A059B">
        <w:rPr>
          <w:rFonts w:ascii="GHEA Grapalat" w:hAnsi="GHEA Grapalat" w:cs="GHEA Grapalat"/>
          <w:color w:val="000000"/>
        </w:rPr>
        <w:t>7</w:t>
      </w:r>
      <w:r w:rsidR="00901957" w:rsidRPr="003A059B">
        <w:rPr>
          <w:rFonts w:ascii="GHEA Grapalat" w:hAnsi="GHEA Grapalat" w:cs="GHEA Grapalat"/>
          <w:color w:val="000000"/>
        </w:rPr>
        <w:t xml:space="preserve">%-ն ապահովվել է ակցիզային հարկի </w:t>
      </w:r>
      <w:r w:rsidR="00901957" w:rsidRPr="003A059B">
        <w:rPr>
          <w:rFonts w:ascii="GHEA Grapalat" w:hAnsi="GHEA Grapalat" w:cs="GHEA Grapalat"/>
          <w:color w:val="000000"/>
        </w:rPr>
        <w:lastRenderedPageBreak/>
        <w:t xml:space="preserve">հաշվին: </w:t>
      </w:r>
      <w:r w:rsidR="00031C06" w:rsidRPr="003A059B">
        <w:rPr>
          <w:rFonts w:ascii="GHEA Grapalat" w:hAnsi="GHEA Grapalat" w:cs="GHEA Grapalat"/>
          <w:color w:val="000000"/>
        </w:rPr>
        <w:t xml:space="preserve">Նախորդ տարվա նույն ժամանակահատվածի համեմատ ակցիզային հարկի մուտքերի աճը </w:t>
      </w:r>
      <w:r w:rsidR="002B36D4" w:rsidRPr="003A059B">
        <w:rPr>
          <w:rFonts w:ascii="GHEA Grapalat" w:hAnsi="GHEA Grapalat" w:cs="GHEA Grapalat"/>
          <w:color w:val="000000"/>
        </w:rPr>
        <w:t xml:space="preserve">հիմնականում </w:t>
      </w:r>
      <w:r w:rsidR="00031C06" w:rsidRPr="003A059B">
        <w:rPr>
          <w:rFonts w:ascii="GHEA Grapalat" w:hAnsi="GHEA Grapalat" w:cs="GHEA Grapalat"/>
          <w:color w:val="000000"/>
        </w:rPr>
        <w:t xml:space="preserve">պայմանավորված է </w:t>
      </w:r>
      <w:r w:rsidR="00C72DB9" w:rsidRPr="003A059B">
        <w:rPr>
          <w:rFonts w:ascii="GHEA Grapalat" w:hAnsi="GHEA Grapalat" w:cs="GHEA Grapalat"/>
          <w:color w:val="000000"/>
        </w:rPr>
        <w:t>ներմուծվող</w:t>
      </w:r>
      <w:r w:rsidR="002B36D4" w:rsidRPr="003A059B">
        <w:rPr>
          <w:rFonts w:ascii="GHEA Grapalat" w:hAnsi="GHEA Grapalat" w:cs="GHEA Grapalat"/>
          <w:color w:val="000000"/>
        </w:rPr>
        <w:t xml:space="preserve"> </w:t>
      </w:r>
      <w:r w:rsidR="00031C06" w:rsidRPr="003A059B">
        <w:rPr>
          <w:rFonts w:ascii="GHEA Grapalat" w:hAnsi="GHEA Grapalat" w:cs="GHEA Grapalat"/>
          <w:color w:val="000000"/>
        </w:rPr>
        <w:t>ենթաակցիզային ապրանքների գծով մուտքերի աճով:</w:t>
      </w:r>
    </w:p>
    <w:p w:rsidR="008A7320" w:rsidRPr="003A059B" w:rsidRDefault="008A7320" w:rsidP="00031C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3A059B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4E38F3" w:rsidRPr="003A059B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8F3" w:rsidRPr="003A059B" w:rsidRDefault="004E38F3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հունվար-հուլիս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հունվար-հուլիսը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2022թ.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147E87" w:rsidRPr="003A059B" w:rsidTr="00147E87">
        <w:trPr>
          <w:trHeight w:val="386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E87" w:rsidRPr="003A059B" w:rsidRDefault="00147E87" w:rsidP="0077042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62.3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71.6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114.9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9.3</w:t>
            </w:r>
          </w:p>
        </w:tc>
      </w:tr>
      <w:tr w:rsidR="00147E87" w:rsidRPr="003A059B" w:rsidTr="00C118ED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E87" w:rsidRPr="003A059B" w:rsidRDefault="00147E87" w:rsidP="00770426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29.0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37.3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128.8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8.4 </w:t>
            </w:r>
          </w:p>
        </w:tc>
      </w:tr>
      <w:tr w:rsidR="00147E87" w:rsidRPr="003A059B" w:rsidTr="00C118ED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E87" w:rsidRPr="003A059B" w:rsidRDefault="00147E87" w:rsidP="00D917C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33.4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34.3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102.8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</w:tr>
    </w:tbl>
    <w:p w:rsidR="00770426" w:rsidRPr="003A059B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C69AC" w:rsidRPr="003A059B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>202</w:t>
      </w:r>
      <w:r w:rsidR="00D516A5" w:rsidRPr="003A059B">
        <w:rPr>
          <w:rFonts w:ascii="GHEA Grapalat" w:hAnsi="GHEA Grapalat" w:cs="GHEA Grapalat"/>
          <w:color w:val="000000"/>
        </w:rPr>
        <w:t>3</w:t>
      </w:r>
      <w:r w:rsidRPr="003A059B">
        <w:rPr>
          <w:rFonts w:ascii="GHEA Grapalat" w:hAnsi="GHEA Grapalat" w:cs="GHEA Grapalat"/>
          <w:color w:val="000000"/>
        </w:rPr>
        <w:t xml:space="preserve"> թվականի </w:t>
      </w:r>
      <w:r w:rsidR="00375C74" w:rsidRPr="003A059B">
        <w:rPr>
          <w:rFonts w:ascii="GHEA Grapalat" w:hAnsi="GHEA Grapalat" w:cs="GHEA Grapalat"/>
          <w:color w:val="000000"/>
        </w:rPr>
        <w:t xml:space="preserve">հունվար-հուլիս ամիսներին </w:t>
      </w:r>
      <w:r w:rsidRPr="003A059B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5</w:t>
      </w:r>
      <w:r w:rsidRPr="003A059B">
        <w:rPr>
          <w:rFonts w:ascii="GHEA Grapalat" w:hAnsi="GHEA Grapalat" w:cs="GHEA Grapalat"/>
          <w:color w:val="000000"/>
        </w:rPr>
        <w:noBreakHyphen/>
      </w:r>
      <w:r w:rsidRPr="003A059B">
        <w:rPr>
          <w:rFonts w:ascii="GHEA Grapalat" w:hAnsi="GHEA Grapalat" w:cs="GHEA Grapalat"/>
          <w:color w:val="000000"/>
          <w:lang w:val="hy-AM"/>
        </w:rPr>
        <w:t>ում:</w:t>
      </w:r>
    </w:p>
    <w:p w:rsidR="00C15DAF" w:rsidRPr="003A059B" w:rsidRDefault="00C15DAF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D01EC" w:rsidRPr="003A059B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068" w:type="dxa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841"/>
        <w:gridCol w:w="1277"/>
      </w:tblGrid>
      <w:tr w:rsidR="004E38F3" w:rsidRPr="003A059B" w:rsidTr="00E568AA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8F3" w:rsidRPr="003A059B" w:rsidRDefault="004E38F3" w:rsidP="007D22E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հունվար-հուլիս ամիսների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 փաստ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հունվար-հուլիսը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2022թ.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և 2022թ. տարբերու-թյունը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CD01E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1,086.7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1,265.0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116.4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178.4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1,017.8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1,231.6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121.0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213.8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339.8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409.2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120.4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69.3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62.3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71.6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114.9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9.3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168.3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244.7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145.4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76.5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32.5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41.7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128.4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9.2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265.1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308.9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116.5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43.8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27.5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36.0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130.7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35.3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51.3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145.4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16.0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57.6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26.0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45.1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(31.6)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29.4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42.2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143.6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12.8</w:t>
            </w:r>
          </w:p>
        </w:tc>
      </w:tr>
      <w:tr w:rsidR="00147E87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7E87" w:rsidRPr="003A059B" w:rsidRDefault="00147E87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68.8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33.4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48.6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E87" w:rsidRPr="003A059B" w:rsidRDefault="00147E8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(35.4)</w:t>
            </w:r>
          </w:p>
        </w:tc>
      </w:tr>
      <w:tr w:rsidR="00E568AA" w:rsidRPr="003A059B" w:rsidTr="00E568AA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8AA" w:rsidRPr="003A059B" w:rsidRDefault="00E568AA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68AA" w:rsidRPr="003A059B" w:rsidRDefault="00E568AA" w:rsidP="00E568A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8AA" w:rsidRPr="003A059B" w:rsidRDefault="00E568AA" w:rsidP="00E568A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8AA" w:rsidRPr="003A059B" w:rsidRDefault="00E568AA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68AA" w:rsidRPr="003A059B" w:rsidRDefault="00E568AA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lastRenderedPageBreak/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93.7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31.3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32.3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15.5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19.3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24.4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24.4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5.3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2.1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09D" w:rsidRPr="003A059B" w:rsidTr="00C118ED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09D" w:rsidRPr="003A059B" w:rsidRDefault="009A609D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09D" w:rsidRPr="003A059B" w:rsidRDefault="009A609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609D" w:rsidRPr="003A059B" w:rsidRDefault="009A609D" w:rsidP="004476F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3A059B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2694A" w:rsidRPr="003A059B" w:rsidRDefault="00901957" w:rsidP="0062694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 xml:space="preserve">Հաշվետու ժամանակահատվածում կուտակային կենսաթոշակային բաղադրիչի մասնակիցների կողմից պետական բյուջե է փոխանցվել </w:t>
      </w:r>
      <w:r w:rsidR="00517FDD" w:rsidRPr="003A059B">
        <w:rPr>
          <w:rFonts w:ascii="GHEA Grapalat" w:hAnsi="GHEA Grapalat" w:cs="GHEA Grapalat"/>
          <w:color w:val="000000"/>
        </w:rPr>
        <w:t>ավելի քան 51.3</w:t>
      </w:r>
      <w:r w:rsidR="00C029A5"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 xml:space="preserve">մլրդ դրամ սոցիալական վճար` ապահովելով հարկային եկամուտների և պետական տուրքերի </w:t>
      </w:r>
      <w:r w:rsidR="00C72DB9" w:rsidRPr="003A059B">
        <w:rPr>
          <w:rFonts w:ascii="GHEA Grapalat" w:hAnsi="GHEA Grapalat" w:cs="GHEA Grapalat"/>
          <w:color w:val="000000"/>
        </w:rPr>
        <w:t>4</w:t>
      </w:r>
      <w:r w:rsidR="00517FDD" w:rsidRPr="003A059B">
        <w:rPr>
          <w:rFonts w:ascii="GHEA Grapalat" w:hAnsi="GHEA Grapalat" w:cs="GHEA Grapalat"/>
          <w:color w:val="000000"/>
        </w:rPr>
        <w:t>.1</w:t>
      </w:r>
      <w:r w:rsidRPr="003A059B">
        <w:rPr>
          <w:rFonts w:ascii="GHEA Grapalat" w:hAnsi="GHEA Grapalat" w:cs="GHEA Grapalat"/>
          <w:color w:val="000000"/>
        </w:rPr>
        <w:t xml:space="preserve">%-ը և </w:t>
      </w:r>
      <w:r w:rsidR="001B2207" w:rsidRPr="003A059B">
        <w:rPr>
          <w:rFonts w:ascii="GHEA Grapalat" w:hAnsi="GHEA Grapalat" w:cs="GHEA Grapalat"/>
          <w:color w:val="000000"/>
        </w:rPr>
        <w:t>4</w:t>
      </w:r>
      <w:r w:rsidR="00517FDD" w:rsidRPr="003A059B">
        <w:rPr>
          <w:rFonts w:ascii="GHEA Grapalat" w:hAnsi="GHEA Grapalat" w:cs="GHEA Grapalat"/>
          <w:color w:val="000000"/>
        </w:rPr>
        <w:t>5.4</w:t>
      </w:r>
      <w:r w:rsidR="00AC5546" w:rsidRPr="003A059B">
        <w:rPr>
          <w:rFonts w:ascii="GHEA Grapalat" w:hAnsi="GHEA Grapalat" w:cs="GHEA Grapalat"/>
          <w:color w:val="000000"/>
        </w:rPr>
        <w:t xml:space="preserve">%-ով կամ </w:t>
      </w:r>
      <w:r w:rsidR="0066647A" w:rsidRPr="003A059B">
        <w:rPr>
          <w:rFonts w:ascii="GHEA Grapalat" w:hAnsi="GHEA Grapalat" w:cs="GHEA Grapalat"/>
          <w:color w:val="000000"/>
        </w:rPr>
        <w:t>1</w:t>
      </w:r>
      <w:r w:rsidR="00517FDD" w:rsidRPr="003A059B">
        <w:rPr>
          <w:rFonts w:ascii="GHEA Grapalat" w:hAnsi="GHEA Grapalat" w:cs="GHEA Grapalat"/>
          <w:color w:val="000000"/>
        </w:rPr>
        <w:t>6</w:t>
      </w:r>
      <w:r w:rsidR="00F415DD" w:rsidRPr="003A059B">
        <w:rPr>
          <w:rFonts w:ascii="Courier New" w:hAnsi="Courier New" w:cs="Courier New"/>
          <w:color w:val="000000"/>
        </w:rPr>
        <w:t> </w:t>
      </w:r>
      <w:r w:rsidRPr="003A059B">
        <w:rPr>
          <w:rFonts w:ascii="GHEA Grapalat" w:hAnsi="GHEA Grapalat" w:cs="GHEA Grapalat"/>
          <w:color w:val="000000"/>
        </w:rPr>
        <w:t>մլրդ դրամով գերազանցելով նախորդ տարվա նույն ժամանակահատվածի ցուցանիշը:</w:t>
      </w:r>
      <w:r w:rsidR="00BD1262" w:rsidRPr="003A059B">
        <w:rPr>
          <w:rFonts w:ascii="GHEA Grapalat" w:hAnsi="GHEA Grapalat" w:cs="GHEA Grapalat"/>
          <w:color w:val="000000"/>
        </w:rPr>
        <w:t xml:space="preserve"> </w:t>
      </w:r>
      <w:r w:rsidR="0062694A" w:rsidRPr="003A059B">
        <w:rPr>
          <w:rFonts w:ascii="GHEA Grapalat" w:hAnsi="GHEA Grapalat" w:cs="GHEA Grapalat"/>
          <w:color w:val="000000"/>
        </w:rPr>
        <w:t>Աճը հիմնականում պայմանավորված է</w:t>
      </w:r>
      <w:r w:rsidR="003C50F0" w:rsidRPr="003A059B">
        <w:rPr>
          <w:rFonts w:ascii="GHEA Grapalat" w:hAnsi="GHEA Grapalat" w:cs="GHEA Grapalat"/>
          <w:color w:val="000000"/>
        </w:rPr>
        <w:t xml:space="preserve"> 2023 թվականի հունվարի 1-ից</w:t>
      </w:r>
      <w:r w:rsidR="0062694A" w:rsidRPr="003A059B">
        <w:rPr>
          <w:rFonts w:ascii="GHEA Grapalat" w:hAnsi="GHEA Grapalat" w:cs="GHEA Grapalat"/>
          <w:color w:val="000000"/>
        </w:rPr>
        <w:t xml:space="preserve"> սոցիալական վճարի անհատի մասնաբաժնում աշխատողի մասնակցության </w:t>
      </w:r>
      <w:r w:rsidR="003C50F0" w:rsidRPr="003A059B">
        <w:rPr>
          <w:rFonts w:ascii="GHEA Grapalat" w:hAnsi="GHEA Grapalat" w:cs="GHEA Grapalat"/>
          <w:color w:val="000000"/>
        </w:rPr>
        <w:t>դրույքաչափի բարձրացմամբ</w:t>
      </w:r>
      <w:r w:rsidR="0062694A" w:rsidRPr="003A059B">
        <w:rPr>
          <w:rFonts w:ascii="GHEA Grapalat" w:hAnsi="GHEA Grapalat" w:cs="GHEA Grapalat"/>
          <w:color w:val="000000"/>
        </w:rPr>
        <w:t xml:space="preserve"> 4.5%</w:t>
      </w:r>
      <w:r w:rsidR="00F415DD" w:rsidRPr="003A059B">
        <w:rPr>
          <w:rFonts w:ascii="GHEA Grapalat" w:hAnsi="GHEA Grapalat" w:cs="GHEA Grapalat"/>
          <w:color w:val="000000"/>
        </w:rPr>
        <w:noBreakHyphen/>
      </w:r>
      <w:r w:rsidR="003C50F0" w:rsidRPr="003A059B">
        <w:rPr>
          <w:rFonts w:ascii="GHEA Grapalat" w:hAnsi="GHEA Grapalat" w:cs="GHEA Grapalat"/>
          <w:color w:val="000000"/>
        </w:rPr>
        <w:t>ից</w:t>
      </w:r>
      <w:r w:rsidR="00340A22" w:rsidRPr="003A059B">
        <w:rPr>
          <w:rFonts w:ascii="GHEA Grapalat" w:hAnsi="GHEA Grapalat" w:cs="GHEA Grapalat"/>
          <w:color w:val="000000"/>
        </w:rPr>
        <w:t xml:space="preserve"> 5%</w:t>
      </w:r>
      <w:r w:rsidR="00C374FC" w:rsidRPr="003A059B">
        <w:rPr>
          <w:rFonts w:ascii="GHEA Grapalat" w:hAnsi="GHEA Grapalat" w:cs="GHEA Grapalat"/>
          <w:color w:val="000000"/>
        </w:rPr>
        <w:t xml:space="preserve"> և մասնակիցների թվի աճով</w:t>
      </w:r>
      <w:r w:rsidR="0062694A" w:rsidRPr="003A059B">
        <w:rPr>
          <w:rFonts w:ascii="GHEA Grapalat" w:hAnsi="GHEA Grapalat" w:cs="GHEA Grapalat"/>
          <w:color w:val="000000"/>
        </w:rPr>
        <w:t>:</w:t>
      </w:r>
    </w:p>
    <w:p w:rsidR="00E04915" w:rsidRPr="003A059B" w:rsidRDefault="00EE1F7B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>2</w:t>
      </w:r>
      <w:r w:rsidR="002412FA" w:rsidRPr="003A059B">
        <w:rPr>
          <w:rFonts w:ascii="GHEA Grapalat" w:hAnsi="GHEA Grapalat" w:cs="GHEA Grapalat"/>
          <w:color w:val="000000"/>
        </w:rPr>
        <w:t>023</w:t>
      </w:r>
      <w:r w:rsidRPr="003A059B">
        <w:rPr>
          <w:rFonts w:ascii="GHEA Grapalat" w:hAnsi="GHEA Grapalat" w:cs="GHEA Grapalat"/>
          <w:color w:val="000000"/>
        </w:rPr>
        <w:t xml:space="preserve"> թվականի </w:t>
      </w:r>
      <w:r w:rsidR="00375C74" w:rsidRPr="003A059B">
        <w:rPr>
          <w:rFonts w:ascii="GHEA Grapalat" w:hAnsi="GHEA Grapalat" w:cs="GHEA Grapalat"/>
          <w:color w:val="000000"/>
        </w:rPr>
        <w:t xml:space="preserve">հունվար-հուլիս ամիսներին </w:t>
      </w:r>
      <w:r w:rsidR="00901957" w:rsidRPr="003A059B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3A059B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3A059B">
        <w:rPr>
          <w:rFonts w:ascii="GHEA Grapalat" w:hAnsi="GHEA Grapalat" w:cs="GHEA Grapalat"/>
          <w:color w:val="000000"/>
        </w:rPr>
        <w:t xml:space="preserve"> </w:t>
      </w:r>
      <w:r w:rsidR="0011397E" w:rsidRPr="003A059B">
        <w:rPr>
          <w:rFonts w:ascii="GHEA Grapalat" w:hAnsi="GHEA Grapalat" w:cs="GHEA Grapalat"/>
          <w:color w:val="000000"/>
        </w:rPr>
        <w:t xml:space="preserve">մուտքերը կազմել են </w:t>
      </w:r>
      <w:r w:rsidR="00517FDD" w:rsidRPr="003A059B">
        <w:rPr>
          <w:rFonts w:ascii="GHEA Grapalat" w:hAnsi="GHEA Grapalat" w:cs="GHEA Grapalat"/>
          <w:color w:val="000000"/>
        </w:rPr>
        <w:t xml:space="preserve">շուրջ </w:t>
      </w:r>
      <w:r w:rsidR="0066647A" w:rsidRPr="003A059B">
        <w:rPr>
          <w:rFonts w:ascii="GHEA Grapalat" w:hAnsi="GHEA Grapalat" w:cs="GHEA Grapalat"/>
          <w:color w:val="000000"/>
        </w:rPr>
        <w:t>2</w:t>
      </w:r>
      <w:r w:rsidR="00517FDD" w:rsidRPr="003A059B">
        <w:rPr>
          <w:rFonts w:ascii="GHEA Grapalat" w:hAnsi="GHEA Grapalat" w:cs="GHEA Grapalat"/>
          <w:color w:val="000000"/>
        </w:rPr>
        <w:t>6</w:t>
      </w:r>
      <w:r w:rsidR="0011397E" w:rsidRPr="003A059B">
        <w:rPr>
          <w:rFonts w:ascii="GHEA Grapalat" w:hAnsi="GHEA Grapalat" w:cs="GHEA Grapalat"/>
          <w:color w:val="000000"/>
        </w:rPr>
        <w:t xml:space="preserve"> մլրդ դրամ՝ ապահովելով պետական բյուջեի հարկային եկամուտների և պետական տուրքերի </w:t>
      </w:r>
      <w:r w:rsidR="0066647A" w:rsidRPr="003A059B">
        <w:rPr>
          <w:rFonts w:ascii="GHEA Grapalat" w:hAnsi="GHEA Grapalat" w:cs="GHEA Grapalat"/>
          <w:color w:val="000000"/>
        </w:rPr>
        <w:t>2.1</w:t>
      </w:r>
      <w:r w:rsidR="0011397E" w:rsidRPr="003A059B">
        <w:rPr>
          <w:rFonts w:ascii="GHEA Grapalat" w:hAnsi="GHEA Grapalat" w:cs="GHEA Grapalat"/>
          <w:color w:val="000000"/>
        </w:rPr>
        <w:t>%</w:t>
      </w:r>
      <w:r w:rsidR="0011397E" w:rsidRPr="003A059B">
        <w:rPr>
          <w:rFonts w:ascii="GHEA Grapalat" w:hAnsi="GHEA Grapalat" w:cs="GHEA Grapalat"/>
          <w:color w:val="000000"/>
        </w:rPr>
        <w:noBreakHyphen/>
        <w:t>ը: Նախորդ տարվա նույն ժամանակահատվածի համեմատ բնապահպանական հարկի և բնօգտագործման վճարների գծով մուտքեր</w:t>
      </w:r>
      <w:r w:rsidR="00C934E0" w:rsidRPr="003A059B">
        <w:rPr>
          <w:rFonts w:ascii="GHEA Grapalat" w:hAnsi="GHEA Grapalat" w:cs="GHEA Grapalat"/>
          <w:color w:val="000000"/>
        </w:rPr>
        <w:t>ի</w:t>
      </w:r>
      <w:r w:rsidR="004E4711" w:rsidRPr="003A059B">
        <w:rPr>
          <w:rFonts w:ascii="GHEA Grapalat" w:hAnsi="GHEA Grapalat" w:cs="GHEA Grapalat"/>
          <w:color w:val="000000"/>
        </w:rPr>
        <w:t xml:space="preserve"> </w:t>
      </w:r>
      <w:r w:rsidR="00A76082" w:rsidRPr="003A059B">
        <w:rPr>
          <w:rFonts w:ascii="GHEA Grapalat" w:hAnsi="GHEA Grapalat" w:cs="GHEA Grapalat"/>
          <w:color w:val="000000"/>
        </w:rPr>
        <w:t>ն</w:t>
      </w:r>
      <w:r w:rsidR="004E4711" w:rsidRPr="003A059B">
        <w:rPr>
          <w:rFonts w:ascii="GHEA Grapalat" w:hAnsi="GHEA Grapalat" w:cs="GHEA Grapalat"/>
          <w:color w:val="000000"/>
        </w:rPr>
        <w:t xml:space="preserve">վազումը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EB769E" w:rsidRPr="003A059B">
        <w:rPr>
          <w:rFonts w:ascii="GHEA Grapalat" w:hAnsi="GHEA Grapalat" w:cs="GHEA Grapalat"/>
          <w:color w:val="000000"/>
        </w:rPr>
        <w:t>6</w:t>
      </w:r>
      <w:r w:rsidR="00517FDD" w:rsidRPr="003A059B">
        <w:rPr>
          <w:rFonts w:ascii="GHEA Grapalat" w:hAnsi="GHEA Grapalat" w:cs="GHEA Grapalat"/>
          <w:color w:val="000000"/>
        </w:rPr>
        <w:t>9</w:t>
      </w:r>
      <w:r w:rsidR="00EB769E" w:rsidRPr="003A059B">
        <w:rPr>
          <w:rFonts w:ascii="GHEA Grapalat" w:hAnsi="GHEA Grapalat" w:cs="GHEA Grapalat"/>
          <w:color w:val="000000"/>
        </w:rPr>
        <w:t>.</w:t>
      </w:r>
      <w:r w:rsidR="00517FDD" w:rsidRPr="003A059B">
        <w:rPr>
          <w:rFonts w:ascii="GHEA Grapalat" w:hAnsi="GHEA Grapalat" w:cs="GHEA Grapalat"/>
          <w:color w:val="000000"/>
        </w:rPr>
        <w:t>4</w:t>
      </w:r>
      <w:r w:rsidR="004E4711" w:rsidRPr="003A059B">
        <w:rPr>
          <w:rFonts w:ascii="GHEA Grapalat" w:hAnsi="GHEA Grapalat" w:cs="GHEA Grapalat"/>
          <w:color w:val="000000"/>
        </w:rPr>
        <w:t>% (</w:t>
      </w:r>
      <w:r w:rsidR="00EB769E" w:rsidRPr="003A059B">
        <w:rPr>
          <w:rFonts w:ascii="GHEA Grapalat" w:hAnsi="GHEA Grapalat" w:cs="GHEA Grapalat"/>
          <w:color w:val="000000"/>
        </w:rPr>
        <w:t>34</w:t>
      </w:r>
      <w:r w:rsidR="00517FDD" w:rsidRPr="003A059B">
        <w:rPr>
          <w:rFonts w:ascii="GHEA Grapalat" w:hAnsi="GHEA Grapalat" w:cs="GHEA Grapalat"/>
          <w:color w:val="000000"/>
        </w:rPr>
        <w:t>.6</w:t>
      </w:r>
      <w:r w:rsidR="003A09E9" w:rsidRPr="003A059B">
        <w:rPr>
          <w:rFonts w:ascii="GHEA Grapalat" w:hAnsi="GHEA Grapalat" w:cs="GHEA Grapalat"/>
          <w:color w:val="000000"/>
        </w:rPr>
        <w:t xml:space="preserve"> </w:t>
      </w:r>
      <w:r w:rsidR="004E4711" w:rsidRPr="003A059B">
        <w:rPr>
          <w:rFonts w:ascii="GHEA Grapalat" w:hAnsi="GHEA Grapalat" w:cs="GHEA Grapalat"/>
          <w:color w:val="000000"/>
        </w:rPr>
        <w:t xml:space="preserve">մլրդ դրամ) նվազմամբ: Միևնույն ժամանակ, </w:t>
      </w:r>
      <w:r w:rsidR="0011397E" w:rsidRPr="003A059B">
        <w:rPr>
          <w:rFonts w:ascii="GHEA Grapalat" w:hAnsi="GHEA Grapalat" w:cs="GHEA Grapalat"/>
          <w:color w:val="000000"/>
        </w:rPr>
        <w:t xml:space="preserve">ՀՀ ներմուծվող շրջակա միջավայրին վնաս պատճառող ապրանքների համար գանձված բնապահպանական հարկի և օգտակար հանածոների արդյունահանման դիմաց ստացված բնօգտագործման վճարների գծով </w:t>
      </w:r>
      <w:r w:rsidR="00A76082" w:rsidRPr="003A059B">
        <w:rPr>
          <w:rFonts w:ascii="GHEA Grapalat" w:hAnsi="GHEA Grapalat" w:cs="GHEA Grapalat"/>
          <w:color w:val="000000"/>
        </w:rPr>
        <w:t xml:space="preserve">արձանագրվել է </w:t>
      </w:r>
      <w:r w:rsidR="0011397E" w:rsidRPr="003A059B">
        <w:rPr>
          <w:rFonts w:ascii="GHEA Grapalat" w:hAnsi="GHEA Grapalat" w:cs="GHEA Grapalat"/>
          <w:color w:val="000000"/>
        </w:rPr>
        <w:t xml:space="preserve">համապատասխանաբար </w:t>
      </w:r>
      <w:r w:rsidR="00517FDD" w:rsidRPr="003A059B">
        <w:rPr>
          <w:rFonts w:ascii="GHEA Grapalat" w:hAnsi="GHEA Grapalat" w:cs="GHEA Grapalat"/>
          <w:color w:val="000000"/>
        </w:rPr>
        <w:t>69.8</w:t>
      </w:r>
      <w:r w:rsidR="0011397E" w:rsidRPr="003A059B">
        <w:rPr>
          <w:rFonts w:ascii="GHEA Grapalat" w:hAnsi="GHEA Grapalat" w:cs="GHEA Grapalat"/>
          <w:color w:val="000000"/>
        </w:rPr>
        <w:t>%</w:t>
      </w:r>
      <w:r w:rsidR="00A76082" w:rsidRPr="003A059B">
        <w:rPr>
          <w:rFonts w:ascii="GHEA Grapalat" w:hAnsi="GHEA Grapalat" w:cs="GHEA Grapalat"/>
          <w:color w:val="000000"/>
        </w:rPr>
        <w:t xml:space="preserve"> (</w:t>
      </w:r>
      <w:r w:rsidR="00517FDD" w:rsidRPr="003A059B">
        <w:rPr>
          <w:rFonts w:ascii="GHEA Grapalat" w:hAnsi="GHEA Grapalat" w:cs="GHEA Grapalat"/>
          <w:color w:val="000000"/>
        </w:rPr>
        <w:t>2</w:t>
      </w:r>
      <w:r w:rsidR="00A76082" w:rsidRPr="003A059B">
        <w:rPr>
          <w:rFonts w:ascii="GHEA Grapalat" w:hAnsi="GHEA Grapalat" w:cs="GHEA Grapalat"/>
          <w:color w:val="000000"/>
        </w:rPr>
        <w:t> </w:t>
      </w:r>
      <w:r w:rsidR="004E4711" w:rsidRPr="003A059B">
        <w:rPr>
          <w:rFonts w:ascii="GHEA Grapalat" w:hAnsi="GHEA Grapalat" w:cs="GHEA Grapalat"/>
          <w:color w:val="000000"/>
        </w:rPr>
        <w:t>մլրդ</w:t>
      </w:r>
      <w:r w:rsidR="00A76082" w:rsidRPr="003A059B">
        <w:rPr>
          <w:rFonts w:ascii="GHEA Grapalat" w:hAnsi="GHEA Grapalat" w:cs="GHEA Grapalat"/>
          <w:color w:val="000000"/>
        </w:rPr>
        <w:t xml:space="preserve"> դրամ</w:t>
      </w:r>
      <w:r w:rsidR="00E04915" w:rsidRPr="003A059B">
        <w:rPr>
          <w:rFonts w:ascii="GHEA Grapalat" w:hAnsi="GHEA Grapalat" w:cs="GHEA Grapalat"/>
          <w:color w:val="000000"/>
        </w:rPr>
        <w:t xml:space="preserve">) և </w:t>
      </w:r>
      <w:r w:rsidR="00517FDD" w:rsidRPr="003A059B">
        <w:rPr>
          <w:rFonts w:ascii="GHEA Grapalat" w:hAnsi="GHEA Grapalat" w:cs="GHEA Grapalat"/>
          <w:color w:val="000000"/>
        </w:rPr>
        <w:t>27.7</w:t>
      </w:r>
      <w:r w:rsidR="00E04915" w:rsidRPr="003A059B">
        <w:rPr>
          <w:rFonts w:ascii="GHEA Grapalat" w:hAnsi="GHEA Grapalat" w:cs="GHEA Grapalat"/>
          <w:color w:val="000000"/>
        </w:rPr>
        <w:t>% (</w:t>
      </w:r>
      <w:r w:rsidR="00445599" w:rsidRPr="003A059B">
        <w:rPr>
          <w:rFonts w:ascii="GHEA Grapalat" w:hAnsi="GHEA Grapalat" w:cs="GHEA Grapalat"/>
          <w:color w:val="000000"/>
        </w:rPr>
        <w:t>956</w:t>
      </w:r>
      <w:r w:rsidR="00E04915" w:rsidRPr="003A059B">
        <w:rPr>
          <w:rFonts w:ascii="GHEA Grapalat" w:hAnsi="GHEA Grapalat" w:cs="GHEA Grapalat"/>
          <w:color w:val="000000"/>
        </w:rPr>
        <w:t xml:space="preserve"> մլ</w:t>
      </w:r>
      <w:r w:rsidR="00445599" w:rsidRPr="003A059B">
        <w:rPr>
          <w:rFonts w:ascii="GHEA Grapalat" w:hAnsi="GHEA Grapalat" w:cs="GHEA Grapalat"/>
          <w:color w:val="000000"/>
        </w:rPr>
        <w:t>ն</w:t>
      </w:r>
      <w:r w:rsidR="00E04915" w:rsidRPr="003A059B">
        <w:rPr>
          <w:rFonts w:ascii="GHEA Grapalat" w:hAnsi="GHEA Grapalat" w:cs="GHEA Grapalat"/>
          <w:color w:val="000000"/>
        </w:rPr>
        <w:t xml:space="preserve"> դրամ) աճ</w:t>
      </w:r>
      <w:r w:rsidR="0011397E" w:rsidRPr="003A059B">
        <w:rPr>
          <w:rFonts w:ascii="GHEA Grapalat" w:hAnsi="GHEA Grapalat" w:cs="GHEA Grapalat"/>
          <w:color w:val="000000"/>
        </w:rPr>
        <w:t>:</w:t>
      </w:r>
    </w:p>
    <w:p w:rsidR="00CD09EF" w:rsidRPr="003A059B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2570D3" w:rsidRPr="003A059B">
        <w:rPr>
          <w:rFonts w:ascii="GHEA Grapalat" w:hAnsi="GHEA Grapalat" w:cs="GHEA Grapalat"/>
          <w:color w:val="000000"/>
        </w:rPr>
        <w:t>3</w:t>
      </w:r>
      <w:r w:rsidR="00985503" w:rsidRPr="003A059B">
        <w:rPr>
          <w:rFonts w:ascii="GHEA Grapalat" w:hAnsi="GHEA Grapalat" w:cs="GHEA Grapalat"/>
          <w:color w:val="000000"/>
        </w:rPr>
        <w:t>.</w:t>
      </w:r>
      <w:r w:rsidR="00EB769E" w:rsidRPr="003A059B">
        <w:rPr>
          <w:rFonts w:ascii="GHEA Grapalat" w:hAnsi="GHEA Grapalat" w:cs="GHEA Grapalat"/>
          <w:color w:val="000000"/>
        </w:rPr>
        <w:t>3</w:t>
      </w:r>
      <w:r w:rsidRPr="003A059B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517FDD" w:rsidRPr="003A059B">
        <w:rPr>
          <w:rFonts w:ascii="GHEA Grapalat" w:hAnsi="GHEA Grapalat" w:cs="GHEA Grapalat"/>
          <w:color w:val="000000"/>
        </w:rPr>
        <w:t>42.2</w:t>
      </w:r>
      <w:r w:rsidR="004B5D29"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517FDD" w:rsidRPr="003A059B">
        <w:rPr>
          <w:rFonts w:ascii="GHEA Grapalat" w:hAnsi="GHEA Grapalat" w:cs="GHEA Grapalat"/>
          <w:color w:val="000000"/>
        </w:rPr>
        <w:t xml:space="preserve">24.2 </w:t>
      </w:r>
      <w:r w:rsidRPr="003A059B">
        <w:rPr>
          <w:rFonts w:ascii="GHEA Grapalat" w:hAnsi="GHEA Grapalat" w:cs="GHEA Grapalat"/>
          <w:color w:val="000000"/>
        </w:rPr>
        <w:t xml:space="preserve">մլրդ </w:t>
      </w:r>
      <w:r w:rsidRPr="003A059B">
        <w:rPr>
          <w:rFonts w:ascii="GHEA Grapalat" w:hAnsi="GHEA Grapalat" w:cs="GHEA Grapalat"/>
          <w:color w:val="000000"/>
        </w:rPr>
        <w:lastRenderedPageBreak/>
        <w:t>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</w:t>
      </w:r>
      <w:r w:rsidR="00CD09EF" w:rsidRPr="003A059B">
        <w:rPr>
          <w:rFonts w:ascii="GHEA Grapalat" w:hAnsi="GHEA Grapalat" w:cs="GHEA Grapalat"/>
          <w:color w:val="000000"/>
        </w:rPr>
        <w:t xml:space="preserve"> </w:t>
      </w:r>
      <w:r w:rsidR="00517FDD" w:rsidRPr="003A059B">
        <w:rPr>
          <w:rFonts w:ascii="GHEA Grapalat" w:hAnsi="GHEA Grapalat" w:cs="GHEA Grapalat"/>
          <w:color w:val="000000"/>
        </w:rPr>
        <w:t>7.5</w:t>
      </w:r>
      <w:r w:rsidRPr="003A059B">
        <w:rPr>
          <w:rFonts w:ascii="GHEA Grapalat" w:hAnsi="GHEA Grapalat" w:cs="GHEA Grapalat"/>
          <w:color w:val="000000"/>
        </w:rPr>
        <w:t xml:space="preserve"> մլրդ դրամ՝ ռադիոհաճախականության օգտագործման պարտադիր վճարը,</w:t>
      </w:r>
      <w:r w:rsidR="00CD09EF" w:rsidRPr="003A059B">
        <w:rPr>
          <w:rFonts w:ascii="GHEA Grapalat" w:hAnsi="GHEA Grapalat" w:cs="GHEA Grapalat"/>
          <w:color w:val="000000"/>
        </w:rPr>
        <w:t xml:space="preserve"> </w:t>
      </w:r>
      <w:r w:rsidR="00EB769E" w:rsidRPr="003A059B">
        <w:rPr>
          <w:rFonts w:ascii="GHEA Grapalat" w:hAnsi="GHEA Grapalat" w:cs="GHEA Grapalat"/>
          <w:color w:val="000000"/>
        </w:rPr>
        <w:t>4.</w:t>
      </w:r>
      <w:r w:rsidR="00517FDD" w:rsidRPr="003A059B">
        <w:rPr>
          <w:rFonts w:ascii="GHEA Grapalat" w:hAnsi="GHEA Grapalat" w:cs="GHEA Grapalat"/>
          <w:color w:val="000000"/>
        </w:rPr>
        <w:t>9</w:t>
      </w:r>
      <w:r w:rsidR="00985503" w:rsidRPr="003A059B">
        <w:rPr>
          <w:rFonts w:ascii="GHEA Grapalat" w:hAnsi="GHEA Grapalat" w:cs="GHEA Grapalat"/>
          <w:color w:val="000000"/>
        </w:rPr>
        <w:t xml:space="preserve"> </w:t>
      </w:r>
      <w:r w:rsidR="007E09F4" w:rsidRPr="003A059B">
        <w:rPr>
          <w:rFonts w:ascii="GHEA Grapalat" w:hAnsi="GHEA Grapalat" w:cs="GHEA Grapalat"/>
          <w:color w:val="000000"/>
        </w:rPr>
        <w:t xml:space="preserve">մլրդ </w:t>
      </w:r>
      <w:r w:rsidRPr="003A059B">
        <w:rPr>
          <w:rFonts w:ascii="GHEA Grapalat" w:hAnsi="GHEA Grapalat" w:cs="GHEA Grapalat"/>
          <w:color w:val="000000"/>
        </w:rPr>
        <w:t xml:space="preserve">դրամ՝ </w:t>
      </w:r>
      <w:r w:rsidR="00F10F79" w:rsidRPr="003A059B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Pr="003A059B">
        <w:rPr>
          <w:rFonts w:ascii="GHEA Grapalat" w:hAnsi="GHEA Grapalat" w:cs="GHEA Grapalat"/>
          <w:color w:val="000000"/>
        </w:rPr>
        <w:t xml:space="preserve">, </w:t>
      </w:r>
      <w:r w:rsidR="00517FDD" w:rsidRPr="003A059B">
        <w:rPr>
          <w:rFonts w:ascii="GHEA Grapalat" w:hAnsi="GHEA Grapalat" w:cs="GHEA Grapalat"/>
          <w:color w:val="000000"/>
        </w:rPr>
        <w:t>3.1</w:t>
      </w:r>
      <w:r w:rsidR="0057441A" w:rsidRPr="003A059B">
        <w:rPr>
          <w:rFonts w:ascii="GHEA Grapalat" w:hAnsi="GHEA Grapalat" w:cs="GHEA Grapalat"/>
          <w:color w:val="000000"/>
        </w:rPr>
        <w:t xml:space="preserve"> մլ</w:t>
      </w:r>
      <w:r w:rsidR="00CD09EF" w:rsidRPr="003A059B">
        <w:rPr>
          <w:rFonts w:ascii="GHEA Grapalat" w:hAnsi="GHEA Grapalat" w:cs="GHEA Grapalat"/>
          <w:color w:val="000000"/>
        </w:rPr>
        <w:t>րդ</w:t>
      </w:r>
      <w:r w:rsidR="0057441A" w:rsidRPr="003A059B">
        <w:rPr>
          <w:rFonts w:ascii="GHEA Grapalat" w:hAnsi="GHEA Grapalat" w:cs="GHEA Grapalat"/>
          <w:color w:val="000000"/>
        </w:rPr>
        <w:t xml:space="preserve"> դրամ՝ ճանապարհային հարկը</w:t>
      </w:r>
      <w:r w:rsidR="00CD09EF" w:rsidRPr="003A059B">
        <w:rPr>
          <w:rFonts w:ascii="GHEA Grapalat" w:hAnsi="GHEA Grapalat" w:cs="GHEA Grapalat"/>
          <w:color w:val="000000"/>
        </w:rPr>
        <w:t xml:space="preserve">, </w:t>
      </w:r>
      <w:r w:rsidR="00985503" w:rsidRPr="003A059B">
        <w:rPr>
          <w:rFonts w:ascii="GHEA Grapalat" w:hAnsi="GHEA Grapalat" w:cs="GHEA Grapalat"/>
          <w:color w:val="000000"/>
        </w:rPr>
        <w:t>1.</w:t>
      </w:r>
      <w:r w:rsidR="00517FDD" w:rsidRPr="003A059B">
        <w:rPr>
          <w:rFonts w:ascii="GHEA Grapalat" w:hAnsi="GHEA Grapalat" w:cs="GHEA Grapalat"/>
          <w:color w:val="000000"/>
        </w:rPr>
        <w:t>7</w:t>
      </w:r>
      <w:r w:rsidR="00985503" w:rsidRPr="003A059B">
        <w:rPr>
          <w:rFonts w:ascii="GHEA Grapalat" w:hAnsi="GHEA Grapalat" w:cs="GHEA Grapalat"/>
          <w:color w:val="000000"/>
        </w:rPr>
        <w:t xml:space="preserve"> մլրդ </w:t>
      </w:r>
      <w:r w:rsidR="0057441A" w:rsidRPr="003A059B">
        <w:rPr>
          <w:rFonts w:ascii="GHEA Grapalat" w:hAnsi="GHEA Grapalat" w:cs="GHEA Grapalat"/>
          <w:color w:val="000000"/>
        </w:rPr>
        <w:t>դրամ` հարկային օրենսդրության խախտման համար սահմանված տուգանքները</w:t>
      </w:r>
      <w:r w:rsidR="008E2D31" w:rsidRPr="003A059B">
        <w:rPr>
          <w:rFonts w:ascii="GHEA Grapalat" w:hAnsi="GHEA Grapalat" w:cs="GHEA Grapalat"/>
          <w:color w:val="000000"/>
        </w:rPr>
        <w:t>,</w:t>
      </w:r>
      <w:r w:rsidR="00CD09EF" w:rsidRPr="003A059B">
        <w:rPr>
          <w:rFonts w:ascii="GHEA Grapalat" w:hAnsi="GHEA Grapalat" w:cs="GHEA Grapalat"/>
          <w:color w:val="000000"/>
        </w:rPr>
        <w:t xml:space="preserve"> </w:t>
      </w:r>
      <w:r w:rsidR="00517FDD" w:rsidRPr="003A059B">
        <w:rPr>
          <w:rFonts w:ascii="GHEA Grapalat" w:hAnsi="GHEA Grapalat" w:cs="GHEA Grapalat"/>
          <w:color w:val="000000"/>
        </w:rPr>
        <w:t>650.3</w:t>
      </w:r>
      <w:r w:rsidR="00CD09EF" w:rsidRPr="003A059B">
        <w:rPr>
          <w:rFonts w:ascii="GHEA Grapalat" w:hAnsi="GHEA Grapalat" w:cs="GHEA Grapalat"/>
        </w:rPr>
        <w:t xml:space="preserve"> մլն դրամ՝ հանրային ծառայությունների կարգավորման պարտադիր վճարները: </w:t>
      </w:r>
      <w:r w:rsidRPr="003A059B">
        <w:rPr>
          <w:rFonts w:ascii="GHEA Grapalat" w:hAnsi="GHEA Grapalat" w:cs="GHEA Grapalat"/>
          <w:color w:val="000000"/>
        </w:rPr>
        <w:t xml:space="preserve">Նախորդ տարվա </w:t>
      </w:r>
      <w:r w:rsidR="00375C74" w:rsidRPr="003A059B">
        <w:rPr>
          <w:rFonts w:ascii="GHEA Grapalat" w:hAnsi="GHEA Grapalat" w:cs="GHEA Grapalat"/>
          <w:color w:val="000000"/>
        </w:rPr>
        <w:t xml:space="preserve">հունվար-հուլիս ամիսների </w:t>
      </w:r>
      <w:r w:rsidRPr="003A059B">
        <w:rPr>
          <w:rFonts w:ascii="GHEA Grapalat" w:hAnsi="GHEA Grapalat" w:cs="GHEA Grapalat"/>
        </w:rPr>
        <w:t xml:space="preserve">համեմատ այլ հարկերի փաստացի ցուցանիշն </w:t>
      </w:r>
      <w:r w:rsidRPr="003A059B">
        <w:rPr>
          <w:rFonts w:ascii="GHEA Grapalat" w:hAnsi="GHEA Grapalat" w:cs="GHEA Grapalat"/>
          <w:color w:val="000000"/>
        </w:rPr>
        <w:t xml:space="preserve">աճել է </w:t>
      </w:r>
      <w:r w:rsidR="00EB769E" w:rsidRPr="003A059B">
        <w:rPr>
          <w:rFonts w:ascii="GHEA Grapalat" w:hAnsi="GHEA Grapalat" w:cs="GHEA Grapalat"/>
          <w:color w:val="000000"/>
        </w:rPr>
        <w:t>4</w:t>
      </w:r>
      <w:r w:rsidR="00517FDD" w:rsidRPr="003A059B">
        <w:rPr>
          <w:rFonts w:ascii="GHEA Grapalat" w:hAnsi="GHEA Grapalat" w:cs="GHEA Grapalat"/>
          <w:color w:val="000000"/>
        </w:rPr>
        <w:t>3.6</w:t>
      </w:r>
      <w:r w:rsidRPr="003A059B">
        <w:rPr>
          <w:rFonts w:ascii="GHEA Grapalat" w:hAnsi="GHEA Grapalat" w:cs="GHEA Grapalat"/>
          <w:color w:val="000000"/>
        </w:rPr>
        <w:t>%-ով կամ</w:t>
      </w:r>
      <w:r w:rsidR="00DC03D6" w:rsidRPr="003A059B">
        <w:rPr>
          <w:rFonts w:ascii="GHEA Grapalat" w:hAnsi="GHEA Grapalat" w:cs="GHEA Grapalat"/>
          <w:color w:val="000000"/>
        </w:rPr>
        <w:t xml:space="preserve"> </w:t>
      </w:r>
      <w:r w:rsidR="00517FDD" w:rsidRPr="003A059B">
        <w:rPr>
          <w:rFonts w:ascii="GHEA Grapalat" w:hAnsi="GHEA Grapalat" w:cs="GHEA Grapalat"/>
          <w:color w:val="000000"/>
        </w:rPr>
        <w:t xml:space="preserve">12.8 </w:t>
      </w:r>
      <w:r w:rsidR="0057441A" w:rsidRPr="003A059B">
        <w:rPr>
          <w:rFonts w:ascii="GHEA Grapalat" w:hAnsi="GHEA Grapalat" w:cs="GHEA Grapalat"/>
          <w:color w:val="000000"/>
        </w:rPr>
        <w:t>մլ</w:t>
      </w:r>
      <w:r w:rsidR="007E09F4" w:rsidRPr="003A059B">
        <w:rPr>
          <w:rFonts w:ascii="GHEA Grapalat" w:hAnsi="GHEA Grapalat" w:cs="GHEA Grapalat"/>
          <w:color w:val="000000"/>
        </w:rPr>
        <w:t>րդ</w:t>
      </w:r>
      <w:r w:rsidR="0057441A" w:rsidRPr="003A059B">
        <w:rPr>
          <w:rFonts w:ascii="GHEA Grapalat" w:hAnsi="GHEA Grapalat" w:cs="GHEA Grapalat"/>
          <w:color w:val="000000"/>
        </w:rPr>
        <w:t xml:space="preserve"> </w:t>
      </w:r>
      <w:r w:rsidR="00ED77E0" w:rsidRPr="003A059B">
        <w:rPr>
          <w:rFonts w:ascii="GHEA Grapalat" w:hAnsi="GHEA Grapalat" w:cs="GHEA Grapalat"/>
          <w:color w:val="000000"/>
        </w:rPr>
        <w:t>դրամով: Աճը</w:t>
      </w:r>
      <w:r w:rsidRPr="003A059B">
        <w:rPr>
          <w:rFonts w:ascii="GHEA Grapalat" w:hAnsi="GHEA Grapalat" w:cs="GHEA Grapalat"/>
          <w:color w:val="000000"/>
        </w:rPr>
        <w:t xml:space="preserve"> հիմնականում</w:t>
      </w:r>
      <w:r w:rsidR="00ED77E0" w:rsidRPr="003A059B">
        <w:rPr>
          <w:rFonts w:ascii="GHEA Grapalat" w:hAnsi="GHEA Grapalat" w:cs="GHEA Grapalat"/>
          <w:color w:val="000000"/>
        </w:rPr>
        <w:t xml:space="preserve"> պայմանավորված է</w:t>
      </w:r>
      <w:r w:rsidR="00375DFA" w:rsidRPr="003A059B">
        <w:rPr>
          <w:rFonts w:ascii="GHEA Grapalat" w:hAnsi="GHEA Grapalat" w:cs="GHEA Grapalat"/>
          <w:color w:val="000000"/>
        </w:rPr>
        <w:t xml:space="preserve"> </w:t>
      </w:r>
      <w:r w:rsidR="00563A95" w:rsidRPr="003A059B">
        <w:rPr>
          <w:rFonts w:ascii="GHEA Grapalat" w:hAnsi="GHEA Grapalat" w:cs="GHEA Grapalat"/>
          <w:color w:val="000000"/>
        </w:rPr>
        <w:t>ռադիոհաճախականության օգտագործման պարտադիր վճարի (</w:t>
      </w:r>
      <w:r w:rsidR="0062734D" w:rsidRPr="003A059B">
        <w:rPr>
          <w:rFonts w:ascii="GHEA Grapalat" w:hAnsi="GHEA Grapalat" w:cs="GHEA Grapalat"/>
          <w:color w:val="000000"/>
        </w:rPr>
        <w:t>4.3</w:t>
      </w:r>
      <w:r w:rsidR="008E2D31" w:rsidRPr="003A059B">
        <w:rPr>
          <w:rFonts w:ascii="Calibri" w:hAnsi="Calibri" w:cs="Calibri"/>
          <w:color w:val="000000"/>
        </w:rPr>
        <w:t> </w:t>
      </w:r>
      <w:r w:rsidR="00563A95" w:rsidRPr="003A059B">
        <w:rPr>
          <w:rFonts w:ascii="GHEA Grapalat" w:hAnsi="GHEA Grapalat" w:cs="GHEA Grapalat"/>
          <w:color w:val="000000"/>
        </w:rPr>
        <w:t xml:space="preserve">մլրդ դրամով), </w:t>
      </w:r>
      <w:r w:rsidR="00375DFA" w:rsidRPr="003A059B">
        <w:rPr>
          <w:rFonts w:ascii="GHEA Grapalat" w:hAnsi="GHEA Grapalat" w:cs="GHEA Grapalat"/>
          <w:color w:val="000000"/>
        </w:rPr>
        <w:t>դրոշմանիշային վճարների</w:t>
      </w:r>
      <w:r w:rsidR="00D3030F" w:rsidRPr="003A059B">
        <w:rPr>
          <w:rFonts w:ascii="GHEA Grapalat" w:hAnsi="GHEA Grapalat" w:cs="GHEA Grapalat"/>
          <w:color w:val="000000"/>
        </w:rPr>
        <w:t xml:space="preserve"> (</w:t>
      </w:r>
      <w:r w:rsidR="00563A95" w:rsidRPr="003A059B">
        <w:rPr>
          <w:rFonts w:ascii="GHEA Grapalat" w:hAnsi="GHEA Grapalat" w:cs="GHEA Grapalat"/>
          <w:color w:val="000000"/>
        </w:rPr>
        <w:t>3.</w:t>
      </w:r>
      <w:r w:rsidR="0062734D" w:rsidRPr="003A059B">
        <w:rPr>
          <w:rFonts w:ascii="GHEA Grapalat" w:hAnsi="GHEA Grapalat" w:cs="GHEA Grapalat"/>
          <w:color w:val="000000"/>
        </w:rPr>
        <w:t>9</w:t>
      </w:r>
      <w:r w:rsidR="00D3030F" w:rsidRPr="003A059B">
        <w:rPr>
          <w:rFonts w:ascii="GHEA Grapalat" w:hAnsi="GHEA Grapalat" w:cs="GHEA Grapalat"/>
          <w:color w:val="000000"/>
        </w:rPr>
        <w:t xml:space="preserve"> մլրդ դրամով)</w:t>
      </w:r>
      <w:r w:rsidR="00563A95" w:rsidRPr="003A059B">
        <w:rPr>
          <w:rFonts w:ascii="GHEA Grapalat" w:hAnsi="GHEA Grapalat" w:cs="GHEA Grapalat"/>
          <w:color w:val="000000"/>
        </w:rPr>
        <w:t xml:space="preserve"> և </w:t>
      </w:r>
      <w:r w:rsidR="0057441A" w:rsidRPr="003A059B">
        <w:rPr>
          <w:rFonts w:ascii="GHEA Grapalat" w:hAnsi="GHEA Grapalat" w:cs="GHEA Grapalat"/>
          <w:color w:val="000000"/>
        </w:rPr>
        <w:t xml:space="preserve"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</w:t>
      </w:r>
      <w:r w:rsidR="00171296" w:rsidRPr="003A059B">
        <w:rPr>
          <w:rFonts w:ascii="GHEA Grapalat" w:hAnsi="GHEA Grapalat" w:cs="GHEA Grapalat"/>
          <w:color w:val="000000"/>
        </w:rPr>
        <w:t>գանձվող միասնական մաքսային վճար</w:t>
      </w:r>
      <w:r w:rsidR="0057441A" w:rsidRPr="003A059B">
        <w:rPr>
          <w:rFonts w:ascii="GHEA Grapalat" w:hAnsi="GHEA Grapalat" w:cs="GHEA Grapalat"/>
          <w:color w:val="000000"/>
        </w:rPr>
        <w:t>ի</w:t>
      </w:r>
      <w:r w:rsidR="00D3030F" w:rsidRPr="003A059B">
        <w:rPr>
          <w:rFonts w:ascii="GHEA Grapalat" w:hAnsi="GHEA Grapalat" w:cs="GHEA Grapalat"/>
          <w:color w:val="000000"/>
        </w:rPr>
        <w:t xml:space="preserve"> (</w:t>
      </w:r>
      <w:r w:rsidR="00563A95" w:rsidRPr="003A059B">
        <w:rPr>
          <w:rFonts w:ascii="GHEA Grapalat" w:hAnsi="GHEA Grapalat" w:cs="GHEA Grapalat"/>
          <w:color w:val="000000"/>
        </w:rPr>
        <w:t>3.</w:t>
      </w:r>
      <w:r w:rsidR="0062734D" w:rsidRPr="003A059B">
        <w:rPr>
          <w:rFonts w:ascii="GHEA Grapalat" w:hAnsi="GHEA Grapalat" w:cs="GHEA Grapalat"/>
          <w:color w:val="000000"/>
        </w:rPr>
        <w:t>7</w:t>
      </w:r>
      <w:r w:rsidR="00F66841" w:rsidRPr="003A059B">
        <w:rPr>
          <w:rFonts w:ascii="GHEA Grapalat" w:hAnsi="GHEA Grapalat" w:cs="GHEA Grapalat"/>
          <w:color w:val="000000"/>
        </w:rPr>
        <w:t xml:space="preserve"> մլրդ դրամով)</w:t>
      </w:r>
      <w:r w:rsidR="00171296" w:rsidRPr="003A059B">
        <w:rPr>
          <w:rFonts w:ascii="GHEA Grapalat" w:hAnsi="GHEA Grapalat" w:cs="GHEA Grapalat"/>
          <w:color w:val="000000"/>
        </w:rPr>
        <w:t xml:space="preserve"> գծով մուտքերի</w:t>
      </w:r>
      <w:r w:rsidR="0057441A" w:rsidRPr="003A059B">
        <w:rPr>
          <w:rFonts w:ascii="GHEA Grapalat" w:hAnsi="GHEA Grapalat" w:cs="GHEA Grapalat"/>
          <w:color w:val="000000"/>
        </w:rPr>
        <w:t xml:space="preserve"> </w:t>
      </w:r>
      <w:r w:rsidR="006E5912" w:rsidRPr="003A059B">
        <w:rPr>
          <w:rFonts w:ascii="GHEA Grapalat" w:hAnsi="GHEA Grapalat" w:cs="GHEA Grapalat"/>
          <w:color w:val="000000"/>
        </w:rPr>
        <w:t>աճ</w:t>
      </w:r>
      <w:r w:rsidRPr="003A059B">
        <w:rPr>
          <w:rFonts w:ascii="GHEA Grapalat" w:hAnsi="GHEA Grapalat" w:cs="GHEA Grapalat"/>
          <w:color w:val="000000"/>
        </w:rPr>
        <w:t>ով</w:t>
      </w:r>
      <w:r w:rsidR="0057441A" w:rsidRPr="003A059B">
        <w:rPr>
          <w:rFonts w:ascii="GHEA Grapalat" w:hAnsi="GHEA Grapalat" w:cs="GHEA Grapalat"/>
          <w:color w:val="000000"/>
        </w:rPr>
        <w:t>:</w:t>
      </w:r>
    </w:p>
    <w:p w:rsidR="003F6424" w:rsidRPr="003A059B" w:rsidRDefault="009968EF" w:rsidP="0062734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 xml:space="preserve">2023 թվականի </w:t>
      </w:r>
      <w:r w:rsidR="00375C74" w:rsidRPr="003A059B">
        <w:rPr>
          <w:rFonts w:ascii="GHEA Grapalat" w:hAnsi="GHEA Grapalat" w:cs="GHEA Grapalat"/>
          <w:color w:val="000000"/>
        </w:rPr>
        <w:t xml:space="preserve">հունվար-հուլիս ամիսներին </w:t>
      </w:r>
      <w:r w:rsidRPr="003A059B">
        <w:rPr>
          <w:rFonts w:ascii="GHEA Grapalat" w:hAnsi="GHEA Grapalat" w:cs="GHEA Grapalat"/>
          <w:color w:val="000000"/>
        </w:rPr>
        <w:t>պետական բյուջե են մուտքագրվել</w:t>
      </w:r>
      <w:r w:rsidR="00563A95" w:rsidRPr="003A059B">
        <w:rPr>
          <w:rFonts w:ascii="GHEA Grapalat" w:hAnsi="GHEA Grapalat" w:cs="GHEA Grapalat"/>
          <w:color w:val="000000"/>
        </w:rPr>
        <w:t xml:space="preserve"> </w:t>
      </w:r>
      <w:r w:rsidR="0062734D" w:rsidRPr="003A059B">
        <w:rPr>
          <w:rFonts w:ascii="GHEA Grapalat" w:hAnsi="GHEA Grapalat" w:cs="GHEA Grapalat"/>
          <w:color w:val="000000"/>
        </w:rPr>
        <w:t>33.4</w:t>
      </w:r>
      <w:r w:rsidR="0062734D" w:rsidRPr="003A059B">
        <w:rPr>
          <w:rFonts w:ascii="Courier New" w:hAnsi="Courier New" w:cs="Courier New"/>
          <w:color w:val="000000"/>
        </w:rPr>
        <w:t> </w:t>
      </w:r>
      <w:r w:rsidRPr="003A059B">
        <w:rPr>
          <w:rFonts w:ascii="GHEA Grapalat" w:hAnsi="GHEA Grapalat" w:cs="GHEA Grapalat"/>
          <w:color w:val="000000"/>
        </w:rPr>
        <w:t xml:space="preserve">մլրդ դրամ </w:t>
      </w:r>
      <w:r w:rsidRPr="003A059B">
        <w:rPr>
          <w:rFonts w:ascii="GHEA Grapalat" w:hAnsi="GHEA Grapalat" w:cs="GHEA Grapalat"/>
          <w:i/>
          <w:color w:val="000000"/>
        </w:rPr>
        <w:t>պետական տուրքեր</w:t>
      </w:r>
      <w:r w:rsidRPr="003A059B">
        <w:rPr>
          <w:rFonts w:ascii="GHEA Grapalat" w:hAnsi="GHEA Grapalat" w:cs="GHEA Grapalat"/>
          <w:color w:val="000000"/>
        </w:rPr>
        <w:t xml:space="preserve">` </w:t>
      </w:r>
      <w:r w:rsidR="00375C74" w:rsidRPr="003A059B">
        <w:rPr>
          <w:rFonts w:ascii="GHEA Grapalat" w:hAnsi="GHEA Grapalat" w:cs="GHEA Grapalat"/>
          <w:color w:val="000000"/>
        </w:rPr>
        <w:t>93.1%</w:t>
      </w:r>
      <w:r w:rsidR="00375C74" w:rsidRPr="003A059B">
        <w:rPr>
          <w:rFonts w:ascii="GHEA Grapalat" w:hAnsi="GHEA Grapalat" w:cs="GHEA Grapalat"/>
          <w:color w:val="000000"/>
        </w:rPr>
        <w:noBreakHyphen/>
        <w:t xml:space="preserve">ով ապահովելով իննամսյա ծրագրային ցուցանիշը: </w:t>
      </w:r>
      <w:r w:rsidR="003715B1" w:rsidRPr="003A059B">
        <w:rPr>
          <w:rFonts w:ascii="GHEA Grapalat" w:hAnsi="GHEA Grapalat" w:cs="GHEA Grapalat"/>
          <w:color w:val="000000"/>
        </w:rPr>
        <w:t>Պետական տուրքերում 3</w:t>
      </w:r>
      <w:r w:rsidR="0062734D" w:rsidRPr="003A059B">
        <w:rPr>
          <w:rFonts w:ascii="GHEA Grapalat" w:hAnsi="GHEA Grapalat" w:cs="GHEA Grapalat"/>
          <w:color w:val="000000"/>
        </w:rPr>
        <w:t>7.</w:t>
      </w:r>
      <w:r w:rsidR="00563A95" w:rsidRPr="003A059B">
        <w:rPr>
          <w:rFonts w:ascii="GHEA Grapalat" w:hAnsi="GHEA Grapalat" w:cs="GHEA Grapalat"/>
          <w:color w:val="000000"/>
        </w:rPr>
        <w:t>8</w:t>
      </w:r>
      <w:r w:rsidR="003715B1" w:rsidRPr="003A059B">
        <w:rPr>
          <w:rFonts w:ascii="GHEA Grapalat" w:hAnsi="GHEA Grapalat" w:cs="GHEA Grapalat"/>
          <w:color w:val="000000"/>
        </w:rPr>
        <w:t xml:space="preserve">% տեսակարար կշիռ ունեն </w:t>
      </w:r>
      <w:r w:rsidR="00DB0F2C" w:rsidRPr="003A059B">
        <w:rPr>
          <w:rFonts w:ascii="GHEA Grapalat" w:hAnsi="GHEA Grapalat" w:cs="GHEA Grapalat"/>
          <w:color w:val="000000"/>
        </w:rPr>
        <w:t>լիցենզավորման</w:t>
      </w:r>
      <w:r w:rsidR="00B130A6" w:rsidRPr="003A059B">
        <w:rPr>
          <w:rFonts w:ascii="GHEA Grapalat" w:hAnsi="GHEA Grapalat" w:cs="GHEA Grapalat"/>
          <w:color w:val="000000"/>
        </w:rPr>
        <w:t xml:space="preserve"> ենթակա կամ թույլտվություններով </w:t>
      </w:r>
      <w:r w:rsidR="00DB0F2C" w:rsidRPr="003A059B">
        <w:rPr>
          <w:rFonts w:ascii="GHEA Grapalat" w:hAnsi="GHEA Grapalat" w:cs="GHEA Grapalat"/>
          <w:color w:val="000000"/>
        </w:rPr>
        <w:t xml:space="preserve">գործունեություն իրականացնելու նպատակով լիցենզիաներ, արտոնագրեր (թույլտվություններ) տալու համար գանձվող տուրքերը, որոնք կազմել են </w:t>
      </w:r>
      <w:r w:rsidR="0062734D" w:rsidRPr="003A059B">
        <w:rPr>
          <w:rFonts w:ascii="GHEA Grapalat" w:hAnsi="GHEA Grapalat" w:cs="GHEA Grapalat"/>
          <w:color w:val="000000"/>
        </w:rPr>
        <w:t xml:space="preserve">ավելի քան </w:t>
      </w:r>
      <w:r w:rsidR="00DB0F2C" w:rsidRPr="003A059B">
        <w:rPr>
          <w:rFonts w:ascii="GHEA Grapalat" w:hAnsi="GHEA Grapalat" w:cs="GHEA Grapalat"/>
          <w:color w:val="000000"/>
        </w:rPr>
        <w:t>1</w:t>
      </w:r>
      <w:r w:rsidR="0062734D" w:rsidRPr="003A059B">
        <w:rPr>
          <w:rFonts w:ascii="GHEA Grapalat" w:hAnsi="GHEA Grapalat" w:cs="GHEA Grapalat"/>
          <w:color w:val="000000"/>
        </w:rPr>
        <w:t>2.6</w:t>
      </w:r>
      <w:r w:rsidR="00DB0F2C" w:rsidRPr="003A059B">
        <w:rPr>
          <w:rFonts w:ascii="GHEA Grapalat" w:hAnsi="GHEA Grapalat" w:cs="GHEA Grapalat"/>
          <w:color w:val="000000"/>
        </w:rPr>
        <w:t xml:space="preserve"> մլրդ դրամ՝ </w:t>
      </w:r>
      <w:r w:rsidR="0062734D" w:rsidRPr="003A059B">
        <w:rPr>
          <w:rFonts w:ascii="GHEA Grapalat" w:hAnsi="GHEA Grapalat" w:cs="GHEA Grapalat"/>
          <w:color w:val="000000"/>
        </w:rPr>
        <w:t>3.9</w:t>
      </w:r>
      <w:r w:rsidR="00DB0F2C" w:rsidRPr="003A059B">
        <w:rPr>
          <w:rFonts w:ascii="GHEA Grapalat" w:hAnsi="GHEA Grapalat" w:cs="GHEA Grapalat"/>
          <w:color w:val="000000"/>
        </w:rPr>
        <w:t>%</w:t>
      </w:r>
      <w:r w:rsidR="00DB0F2C" w:rsidRPr="003A059B">
        <w:rPr>
          <w:rFonts w:ascii="GHEA Grapalat" w:hAnsi="GHEA Grapalat" w:cs="GHEA Grapalat"/>
          <w:color w:val="000000"/>
        </w:rPr>
        <w:noBreakHyphen/>
        <w:t xml:space="preserve">ով գերազանցելով </w:t>
      </w:r>
      <w:r w:rsidR="00375C74" w:rsidRPr="003A059B">
        <w:rPr>
          <w:rFonts w:ascii="GHEA Grapalat" w:hAnsi="GHEA Grapalat" w:cs="GHEA Grapalat"/>
          <w:color w:val="000000"/>
        </w:rPr>
        <w:t>իննամսյա</w:t>
      </w:r>
      <w:r w:rsidR="00DB0F2C" w:rsidRPr="003A059B">
        <w:rPr>
          <w:rFonts w:ascii="GHEA Grapalat" w:hAnsi="GHEA Grapalat" w:cs="GHEA Grapalat"/>
          <w:color w:val="000000"/>
        </w:rPr>
        <w:t xml:space="preserve"> ծրագրային ցուցանիշը: Ծրագրի գերազանցումը հիմնականում պայմանավորված է</w:t>
      </w:r>
      <w:r w:rsidR="0062734D" w:rsidRPr="003A059B">
        <w:rPr>
          <w:rFonts w:ascii="GHEA Grapalat" w:hAnsi="GHEA Grapalat" w:cs="GHEA Grapalat"/>
          <w:color w:val="000000"/>
        </w:rPr>
        <w:t xml:space="preserve"> </w:t>
      </w:r>
      <w:r w:rsidR="00DB0F2C" w:rsidRPr="003A059B">
        <w:rPr>
          <w:rFonts w:ascii="GHEA Grapalat" w:hAnsi="GHEA Grapalat" w:cs="GHEA Grapalat"/>
          <w:color w:val="000000"/>
        </w:rPr>
        <w:t xml:space="preserve">վիճակախաղերի, շահումներով խաղերի և մետաղադրամով և (կամ) թղթադրամով շահագործվող ավտոմատների միջոցով սննդի առևտրի և խաղերի բնագավառից </w:t>
      </w:r>
      <w:r w:rsidR="0062734D" w:rsidRPr="003A059B">
        <w:rPr>
          <w:rFonts w:ascii="GHEA Grapalat" w:hAnsi="GHEA Grapalat" w:cs="GHEA Grapalat"/>
          <w:color w:val="000000"/>
        </w:rPr>
        <w:t xml:space="preserve">գանձվող ու մաքսային բնագավառում լիցենզավորման գծով </w:t>
      </w:r>
      <w:r w:rsidR="00DB0F2C" w:rsidRPr="003A059B">
        <w:rPr>
          <w:rFonts w:ascii="GHEA Grapalat" w:hAnsi="GHEA Grapalat" w:cs="GHEA Grapalat"/>
          <w:color w:val="000000"/>
        </w:rPr>
        <w:t>գանձվող տուրքեր</w:t>
      </w:r>
      <w:r w:rsidR="007534BA" w:rsidRPr="003A059B">
        <w:rPr>
          <w:rFonts w:ascii="GHEA Grapalat" w:hAnsi="GHEA Grapalat" w:cs="GHEA Grapalat"/>
          <w:color w:val="000000"/>
        </w:rPr>
        <w:t>ի</w:t>
      </w:r>
      <w:r w:rsidR="00B37A2F" w:rsidRPr="003A059B">
        <w:rPr>
          <w:rFonts w:ascii="GHEA Grapalat" w:hAnsi="GHEA Grapalat" w:cs="GHEA Grapalat"/>
          <w:color w:val="000000"/>
        </w:rPr>
        <w:t xml:space="preserve"> կատարողականով, որոնք կազմել են</w:t>
      </w:r>
      <w:r w:rsidR="003F6424" w:rsidRPr="003A059B">
        <w:rPr>
          <w:rFonts w:ascii="GHEA Grapalat" w:hAnsi="GHEA Grapalat" w:cs="GHEA Grapalat"/>
          <w:color w:val="000000"/>
        </w:rPr>
        <w:t xml:space="preserve"> համապատասխանաբար </w:t>
      </w:r>
      <w:r w:rsidR="0062734D" w:rsidRPr="003A059B">
        <w:rPr>
          <w:rFonts w:ascii="GHEA Grapalat" w:hAnsi="GHEA Grapalat" w:cs="GHEA Grapalat"/>
          <w:color w:val="000000"/>
        </w:rPr>
        <w:t>6</w:t>
      </w:r>
      <w:r w:rsidR="003F6424" w:rsidRPr="003A059B">
        <w:rPr>
          <w:rFonts w:ascii="GHEA Grapalat" w:hAnsi="GHEA Grapalat" w:cs="GHEA Grapalat"/>
          <w:color w:val="000000"/>
        </w:rPr>
        <w:t xml:space="preserve"> մլրդ դրամ և </w:t>
      </w:r>
      <w:r w:rsidR="0062734D" w:rsidRPr="003A059B">
        <w:rPr>
          <w:rFonts w:ascii="GHEA Grapalat" w:hAnsi="GHEA Grapalat" w:cs="GHEA Grapalat"/>
          <w:color w:val="000000"/>
        </w:rPr>
        <w:t>3.7</w:t>
      </w:r>
      <w:r w:rsidR="003F6424" w:rsidRPr="003A059B">
        <w:rPr>
          <w:rFonts w:ascii="GHEA Grapalat" w:hAnsi="GHEA Grapalat" w:cs="GHEA Grapalat"/>
          <w:color w:val="000000"/>
        </w:rPr>
        <w:t xml:space="preserve"> մլրդ դրամ՝ </w:t>
      </w:r>
      <w:r w:rsidR="0062734D" w:rsidRPr="003A059B">
        <w:rPr>
          <w:rFonts w:ascii="GHEA Grapalat" w:hAnsi="GHEA Grapalat" w:cs="GHEA Grapalat"/>
          <w:color w:val="000000"/>
        </w:rPr>
        <w:t>12.4</w:t>
      </w:r>
      <w:r w:rsidR="003F6424" w:rsidRPr="003A059B">
        <w:rPr>
          <w:rFonts w:ascii="GHEA Grapalat" w:hAnsi="GHEA Grapalat" w:cs="GHEA Grapalat"/>
          <w:color w:val="000000"/>
        </w:rPr>
        <w:t>%</w:t>
      </w:r>
      <w:r w:rsidR="003F6424" w:rsidRPr="003A059B">
        <w:rPr>
          <w:rFonts w:ascii="GHEA Grapalat" w:hAnsi="GHEA Grapalat" w:cs="GHEA Grapalat"/>
          <w:color w:val="000000"/>
        </w:rPr>
        <w:noBreakHyphen/>
        <w:t xml:space="preserve">ով և </w:t>
      </w:r>
      <w:r w:rsidR="0062734D" w:rsidRPr="003A059B">
        <w:rPr>
          <w:rFonts w:ascii="GHEA Grapalat" w:hAnsi="GHEA Grapalat" w:cs="GHEA Grapalat"/>
          <w:color w:val="000000"/>
        </w:rPr>
        <w:t>20</w:t>
      </w:r>
      <w:r w:rsidR="003F6424" w:rsidRPr="003A059B">
        <w:rPr>
          <w:rFonts w:ascii="GHEA Grapalat" w:hAnsi="GHEA Grapalat" w:cs="GHEA Grapalat"/>
          <w:color w:val="000000"/>
        </w:rPr>
        <w:t>%</w:t>
      </w:r>
      <w:r w:rsidR="003F6424" w:rsidRPr="003A059B">
        <w:rPr>
          <w:rFonts w:ascii="GHEA Grapalat" w:hAnsi="GHEA Grapalat" w:cs="GHEA Grapalat"/>
          <w:color w:val="000000"/>
        </w:rPr>
        <w:noBreakHyphen/>
        <w:t xml:space="preserve">ով գերազանցելով </w:t>
      </w:r>
      <w:r w:rsidR="00375C74" w:rsidRPr="003A059B">
        <w:rPr>
          <w:rFonts w:ascii="GHEA Grapalat" w:hAnsi="GHEA Grapalat" w:cs="GHEA Grapalat"/>
          <w:color w:val="000000"/>
        </w:rPr>
        <w:t>իննամսյա</w:t>
      </w:r>
      <w:r w:rsidR="003F6424" w:rsidRPr="003A059B">
        <w:rPr>
          <w:rFonts w:ascii="GHEA Grapalat" w:hAnsi="GHEA Grapalat" w:cs="GHEA Grapalat"/>
          <w:color w:val="000000"/>
        </w:rPr>
        <w:t xml:space="preserve"> ծրագրային ցուցանիշը: </w:t>
      </w:r>
    </w:p>
    <w:p w:rsidR="003715B1" w:rsidRPr="003A059B" w:rsidRDefault="003F6424" w:rsidP="003F642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lastRenderedPageBreak/>
        <w:t xml:space="preserve">Օրենքով սահմանված այլ ծառայությունների և գործողությունների համար գանձվող տուրքերը </w:t>
      </w:r>
      <w:r w:rsidR="003715B1" w:rsidRPr="003A059B">
        <w:rPr>
          <w:rFonts w:ascii="GHEA Grapalat" w:hAnsi="GHEA Grapalat" w:cs="GHEA Grapalat"/>
          <w:color w:val="000000"/>
        </w:rPr>
        <w:t xml:space="preserve">կազմել են </w:t>
      </w:r>
      <w:r w:rsidR="00AA02BC" w:rsidRPr="003A059B">
        <w:rPr>
          <w:rFonts w:ascii="GHEA Grapalat" w:hAnsi="GHEA Grapalat" w:cs="GHEA Grapalat"/>
          <w:color w:val="000000"/>
        </w:rPr>
        <w:t>ավելի քան</w:t>
      </w:r>
      <w:r w:rsidR="00DB0F2C" w:rsidRPr="003A059B">
        <w:rPr>
          <w:rFonts w:ascii="GHEA Grapalat" w:hAnsi="GHEA Grapalat" w:cs="GHEA Grapalat"/>
          <w:color w:val="000000"/>
        </w:rPr>
        <w:t xml:space="preserve"> </w:t>
      </w:r>
      <w:r w:rsidR="00AA02BC" w:rsidRPr="003A059B">
        <w:rPr>
          <w:rFonts w:ascii="GHEA Grapalat" w:hAnsi="GHEA Grapalat" w:cs="GHEA Grapalat"/>
          <w:color w:val="000000"/>
        </w:rPr>
        <w:t>11.</w:t>
      </w:r>
      <w:r w:rsidR="00DB0F2C" w:rsidRPr="003A059B">
        <w:rPr>
          <w:rFonts w:ascii="GHEA Grapalat" w:hAnsi="GHEA Grapalat" w:cs="GHEA Grapalat"/>
          <w:color w:val="000000"/>
        </w:rPr>
        <w:t>9</w:t>
      </w:r>
      <w:r w:rsidR="00AA02BC" w:rsidRPr="003A059B">
        <w:rPr>
          <w:rFonts w:ascii="GHEA Grapalat" w:hAnsi="GHEA Grapalat" w:cs="GHEA Grapalat"/>
          <w:color w:val="000000"/>
        </w:rPr>
        <w:t xml:space="preserve"> </w:t>
      </w:r>
      <w:r w:rsidR="003715B1" w:rsidRPr="003A059B">
        <w:rPr>
          <w:rFonts w:ascii="GHEA Grapalat" w:hAnsi="GHEA Grapalat" w:cs="GHEA Grapalat"/>
          <w:color w:val="000000"/>
        </w:rPr>
        <w:t xml:space="preserve">մլրդ դրամ՝ </w:t>
      </w:r>
      <w:r w:rsidR="00AA02BC" w:rsidRPr="003A059B">
        <w:rPr>
          <w:rFonts w:ascii="GHEA Grapalat" w:hAnsi="GHEA Grapalat" w:cs="GHEA Grapalat"/>
          <w:color w:val="000000"/>
        </w:rPr>
        <w:t>91.4</w:t>
      </w:r>
      <w:r w:rsidRPr="003A059B">
        <w:rPr>
          <w:rFonts w:ascii="GHEA Grapalat" w:hAnsi="GHEA Grapalat" w:cs="GHEA Grapalat"/>
          <w:color w:val="000000"/>
        </w:rPr>
        <w:t>%</w:t>
      </w:r>
      <w:r w:rsidRPr="003A059B">
        <w:rPr>
          <w:rFonts w:ascii="GHEA Grapalat" w:hAnsi="GHEA Grapalat" w:cs="GHEA Grapalat"/>
          <w:color w:val="000000"/>
        </w:rPr>
        <w:noBreakHyphen/>
        <w:t xml:space="preserve">ով </w:t>
      </w:r>
      <w:r w:rsidR="00AA02BC" w:rsidRPr="003A059B">
        <w:rPr>
          <w:rFonts w:ascii="GHEA Grapalat" w:hAnsi="GHEA Grapalat" w:cs="GHEA Grapalat"/>
          <w:color w:val="000000"/>
        </w:rPr>
        <w:t>ապահովելով</w:t>
      </w:r>
      <w:r w:rsidRPr="003A059B">
        <w:rPr>
          <w:rFonts w:ascii="GHEA Grapalat" w:hAnsi="GHEA Grapalat" w:cs="GHEA Grapalat"/>
          <w:color w:val="000000"/>
        </w:rPr>
        <w:t xml:space="preserve"> </w:t>
      </w:r>
      <w:r w:rsidR="00375C74" w:rsidRPr="003A059B">
        <w:rPr>
          <w:rFonts w:ascii="GHEA Grapalat" w:hAnsi="GHEA Grapalat" w:cs="GHEA Grapalat"/>
          <w:color w:val="000000"/>
        </w:rPr>
        <w:t xml:space="preserve">իննամսյա </w:t>
      </w:r>
      <w:r w:rsidRPr="003A059B">
        <w:rPr>
          <w:rFonts w:ascii="GHEA Grapalat" w:hAnsi="GHEA Grapalat" w:cs="GHEA Grapalat"/>
          <w:color w:val="000000"/>
        </w:rPr>
        <w:t>ծրագրային ցուցանիշը:</w:t>
      </w:r>
      <w:r w:rsidR="00AB3C9E"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 xml:space="preserve">Ծրագրի </w:t>
      </w:r>
      <w:r w:rsidR="00AA02BC" w:rsidRPr="003A059B">
        <w:rPr>
          <w:rFonts w:ascii="GHEA Grapalat" w:hAnsi="GHEA Grapalat" w:cs="GHEA Grapalat"/>
          <w:color w:val="000000"/>
        </w:rPr>
        <w:t>համեմատաբար բարձր կատարողականը</w:t>
      </w:r>
      <w:r w:rsidRPr="003A059B">
        <w:rPr>
          <w:rFonts w:ascii="GHEA Grapalat" w:hAnsi="GHEA Grapalat" w:cs="GHEA Grapalat"/>
          <w:color w:val="000000"/>
        </w:rPr>
        <w:t xml:space="preserve"> հիմնականում պայմանավորված է ՀՀ-ից օդային տրանսպորտի միջոցներով ֆիզիկական անձանց (օդային ուղևորների) ելքի համար գանձվող տուրքերի կատարողականով, որը կազմել է շուրջ </w:t>
      </w:r>
      <w:r w:rsidR="00AA02BC" w:rsidRPr="003A059B">
        <w:rPr>
          <w:rFonts w:ascii="GHEA Grapalat" w:hAnsi="GHEA Grapalat" w:cs="GHEA Grapalat"/>
          <w:color w:val="000000"/>
        </w:rPr>
        <w:t>9.2</w:t>
      </w:r>
      <w:r w:rsidRPr="003A059B">
        <w:rPr>
          <w:rFonts w:ascii="GHEA Grapalat" w:hAnsi="GHEA Grapalat" w:cs="GHEA Grapalat"/>
          <w:color w:val="000000"/>
        </w:rPr>
        <w:t xml:space="preserve"> մլրդ դրամ</w:t>
      </w:r>
      <w:r w:rsidR="00FC521B" w:rsidRPr="003A059B">
        <w:rPr>
          <w:rFonts w:ascii="GHEA Grapalat" w:hAnsi="GHEA Grapalat" w:cs="GHEA Grapalat"/>
          <w:color w:val="000000"/>
        </w:rPr>
        <w:t xml:space="preserve"> կամ</w:t>
      </w:r>
      <w:r w:rsidR="00AA02BC" w:rsidRPr="003A059B">
        <w:rPr>
          <w:rFonts w:ascii="GHEA Grapalat" w:hAnsi="GHEA Grapalat" w:cs="GHEA Grapalat"/>
          <w:color w:val="000000"/>
        </w:rPr>
        <w:t xml:space="preserve"> 94.1</w:t>
      </w:r>
      <w:r w:rsidR="00FC521B" w:rsidRPr="003A059B">
        <w:rPr>
          <w:rFonts w:ascii="GHEA Grapalat" w:hAnsi="GHEA Grapalat" w:cs="GHEA Grapalat"/>
          <w:color w:val="000000"/>
        </w:rPr>
        <w:t>%</w:t>
      </w:r>
      <w:r w:rsidRPr="003A059B">
        <w:rPr>
          <w:rFonts w:ascii="GHEA Grapalat" w:hAnsi="GHEA Grapalat" w:cs="GHEA Grapalat"/>
          <w:color w:val="000000"/>
        </w:rPr>
        <w:t xml:space="preserve">: </w:t>
      </w:r>
      <w:r w:rsidR="005A4EB0" w:rsidRPr="003A059B">
        <w:rPr>
          <w:rFonts w:ascii="GHEA Grapalat" w:hAnsi="GHEA Grapalat" w:cs="GHEA Grapalat"/>
          <w:color w:val="000000"/>
        </w:rPr>
        <w:t>Ն</w:t>
      </w:r>
      <w:r w:rsidR="003715B1" w:rsidRPr="003A059B">
        <w:rPr>
          <w:rFonts w:ascii="GHEA Grapalat" w:hAnsi="GHEA Grapalat" w:cs="GHEA Grapalat"/>
          <w:color w:val="000000"/>
        </w:rPr>
        <w:t xml:space="preserve">ախորդ տարվա </w:t>
      </w:r>
      <w:r w:rsidR="00375C74" w:rsidRPr="003A059B">
        <w:rPr>
          <w:rFonts w:ascii="GHEA Grapalat" w:hAnsi="GHEA Grapalat" w:cs="GHEA Grapalat"/>
          <w:color w:val="000000"/>
        </w:rPr>
        <w:t xml:space="preserve">հունվար-հուլիս ամիսների </w:t>
      </w:r>
      <w:r w:rsidR="003715B1" w:rsidRPr="003A059B">
        <w:rPr>
          <w:rFonts w:ascii="GHEA Grapalat" w:hAnsi="GHEA Grapalat" w:cs="GHEA Grapalat"/>
          <w:color w:val="000000"/>
        </w:rPr>
        <w:t>համեմա</w:t>
      </w:r>
      <w:r w:rsidR="005A4EB0" w:rsidRPr="003A059B">
        <w:rPr>
          <w:rFonts w:ascii="GHEA Grapalat" w:hAnsi="GHEA Grapalat" w:cs="GHEA Grapalat"/>
          <w:color w:val="000000"/>
        </w:rPr>
        <w:t>տ պետական տուրքերը նվազել են</w:t>
      </w:r>
      <w:r w:rsidR="003715B1" w:rsidRPr="003A059B">
        <w:rPr>
          <w:rFonts w:ascii="GHEA Grapalat" w:hAnsi="GHEA Grapalat" w:cs="GHEA Grapalat"/>
          <w:color w:val="000000"/>
        </w:rPr>
        <w:t xml:space="preserve"> </w:t>
      </w:r>
      <w:r w:rsidR="00376747" w:rsidRPr="003A059B">
        <w:rPr>
          <w:rFonts w:ascii="GHEA Grapalat" w:hAnsi="GHEA Grapalat" w:cs="GHEA Grapalat"/>
          <w:color w:val="000000"/>
        </w:rPr>
        <w:t>51</w:t>
      </w:r>
      <w:r w:rsidR="0062734D" w:rsidRPr="003A059B">
        <w:rPr>
          <w:rFonts w:ascii="GHEA Grapalat" w:hAnsi="GHEA Grapalat" w:cs="GHEA Grapalat"/>
          <w:color w:val="000000"/>
        </w:rPr>
        <w:t>.4</w:t>
      </w:r>
      <w:r w:rsidR="003715B1" w:rsidRPr="003A059B">
        <w:rPr>
          <w:rFonts w:ascii="GHEA Grapalat" w:hAnsi="GHEA Grapalat" w:cs="GHEA Grapalat"/>
          <w:color w:val="000000"/>
        </w:rPr>
        <w:t>%</w:t>
      </w:r>
      <w:r w:rsidR="005A4EB0" w:rsidRPr="003A059B">
        <w:rPr>
          <w:rFonts w:ascii="GHEA Grapalat" w:hAnsi="GHEA Grapalat" w:cs="GHEA Grapalat"/>
          <w:color w:val="000000"/>
        </w:rPr>
        <w:t>-ով</w:t>
      </w:r>
      <w:r w:rsidR="001035CC" w:rsidRPr="003A059B">
        <w:rPr>
          <w:rFonts w:ascii="GHEA Grapalat" w:hAnsi="GHEA Grapalat" w:cs="GHEA Grapalat"/>
          <w:color w:val="000000"/>
        </w:rPr>
        <w:t xml:space="preserve"> (</w:t>
      </w:r>
      <w:r w:rsidRPr="003A059B">
        <w:rPr>
          <w:rFonts w:ascii="GHEA Grapalat" w:hAnsi="GHEA Grapalat" w:cs="GHEA Grapalat"/>
          <w:color w:val="000000"/>
        </w:rPr>
        <w:t>3</w:t>
      </w:r>
      <w:r w:rsidR="0062734D" w:rsidRPr="003A059B">
        <w:rPr>
          <w:rFonts w:ascii="GHEA Grapalat" w:hAnsi="GHEA Grapalat" w:cs="GHEA Grapalat"/>
          <w:color w:val="000000"/>
        </w:rPr>
        <w:t>5</w:t>
      </w:r>
      <w:r w:rsidRPr="003A059B">
        <w:rPr>
          <w:rFonts w:ascii="GHEA Grapalat" w:hAnsi="GHEA Grapalat" w:cs="GHEA Grapalat"/>
          <w:color w:val="000000"/>
        </w:rPr>
        <w:t>.</w:t>
      </w:r>
      <w:r w:rsidR="0062734D" w:rsidRPr="003A059B">
        <w:rPr>
          <w:rFonts w:ascii="GHEA Grapalat" w:hAnsi="GHEA Grapalat" w:cs="GHEA Grapalat"/>
          <w:color w:val="000000"/>
        </w:rPr>
        <w:t>4</w:t>
      </w:r>
      <w:r w:rsidR="001035CC" w:rsidRPr="003A059B">
        <w:rPr>
          <w:rFonts w:ascii="GHEA Grapalat" w:hAnsi="GHEA Grapalat" w:cs="GHEA Grapalat"/>
          <w:color w:val="000000"/>
        </w:rPr>
        <w:t xml:space="preserve"> մլրդ դրամով)</w:t>
      </w:r>
      <w:r w:rsidR="005A4EB0" w:rsidRPr="003A059B">
        <w:rPr>
          <w:rFonts w:ascii="GHEA Grapalat" w:hAnsi="GHEA Grapalat" w:cs="GHEA Grapalat"/>
          <w:color w:val="000000"/>
        </w:rPr>
        <w:t>՝ հիմնականում պայմանավորված այն հանգամանքով, որ «Պետական տուրքի մասին»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10-ը:</w:t>
      </w:r>
    </w:p>
    <w:p w:rsidR="00AA02BC" w:rsidRPr="003A059B" w:rsidRDefault="00AA02BC" w:rsidP="003F642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968EF" w:rsidRPr="003A059B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1260"/>
        <w:gridCol w:w="1260"/>
        <w:gridCol w:w="1260"/>
        <w:gridCol w:w="1350"/>
        <w:gridCol w:w="1350"/>
      </w:tblGrid>
      <w:tr w:rsidR="004E38F3" w:rsidRPr="003A059B" w:rsidTr="004E38F3">
        <w:trPr>
          <w:trHeight w:val="1425"/>
        </w:trPr>
        <w:tc>
          <w:tcPr>
            <w:tcW w:w="3780" w:type="dxa"/>
            <w:shd w:val="clear" w:color="auto" w:fill="auto"/>
            <w:noWrap/>
            <w:hideMark/>
          </w:tcPr>
          <w:p w:rsidR="004E38F3" w:rsidRPr="003A059B" w:rsidRDefault="004E38F3" w:rsidP="00A618A5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60" w:type="dxa"/>
            <w:shd w:val="clear" w:color="000000" w:fill="FFFFFF"/>
            <w:hideMark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հունվար-հուլիս ամիսների փաստ</w:t>
            </w:r>
          </w:p>
        </w:tc>
        <w:tc>
          <w:tcPr>
            <w:tcW w:w="1260" w:type="dxa"/>
            <w:shd w:val="clear" w:color="000000" w:fill="FFFFFF"/>
          </w:tcPr>
          <w:p w:rsidR="004E38F3" w:rsidRPr="003A059B" w:rsidRDefault="004E38F3" w:rsidP="004E38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ինն ամիսների ճշտված պլան</w:t>
            </w:r>
          </w:p>
        </w:tc>
        <w:tc>
          <w:tcPr>
            <w:tcW w:w="1260" w:type="dxa"/>
            <w:shd w:val="clear" w:color="000000" w:fill="FFFFFF"/>
            <w:hideMark/>
          </w:tcPr>
          <w:p w:rsidR="004E38F3" w:rsidRPr="003A059B" w:rsidRDefault="004E38F3" w:rsidP="004E38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 փաստ</w:t>
            </w:r>
          </w:p>
        </w:tc>
        <w:tc>
          <w:tcPr>
            <w:tcW w:w="1350" w:type="dxa"/>
            <w:shd w:val="clear" w:color="000000" w:fill="FFFFFF"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ն ինն ամիսների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ճշտված պլանի նկատմամբ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350" w:type="dxa"/>
            <w:shd w:val="clear" w:color="000000" w:fill="FFFFFF"/>
            <w:hideMark/>
          </w:tcPr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հունվար-հուլիսը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2022թ. </w:t>
            </w:r>
          </w:p>
          <w:p w:rsidR="004E38F3" w:rsidRPr="003A059B" w:rsidRDefault="004E38F3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D34DFA" w:rsidRPr="003A059B" w:rsidTr="00AC5546">
        <w:trPr>
          <w:trHeight w:val="315"/>
        </w:trPr>
        <w:tc>
          <w:tcPr>
            <w:tcW w:w="3780" w:type="dxa"/>
            <w:shd w:val="clear" w:color="auto" w:fill="auto"/>
            <w:vAlign w:val="bottom"/>
            <w:hideMark/>
          </w:tcPr>
          <w:p w:rsidR="00D34DFA" w:rsidRPr="003A059B" w:rsidRDefault="00D34DFA" w:rsidP="00A618A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68.8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35.9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33.4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93.1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48.6</w:t>
            </w:r>
          </w:p>
        </w:tc>
      </w:tr>
      <w:tr w:rsidR="00D34DFA" w:rsidRPr="003A059B" w:rsidTr="00AC5546">
        <w:trPr>
          <w:trHeight w:val="315"/>
        </w:trPr>
        <w:tc>
          <w:tcPr>
            <w:tcW w:w="3780" w:type="dxa"/>
            <w:shd w:val="clear" w:color="auto" w:fill="auto"/>
            <w:hideMark/>
          </w:tcPr>
          <w:p w:rsidR="00D34DFA" w:rsidRPr="003A059B" w:rsidRDefault="00D34DFA" w:rsidP="00A618A5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 տալու համար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1.6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79.7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94.6</w:t>
            </w:r>
          </w:p>
        </w:tc>
      </w:tr>
      <w:tr w:rsidR="00D34DFA" w:rsidRPr="003A059B" w:rsidTr="00AC5546">
        <w:trPr>
          <w:trHeight w:val="315"/>
        </w:trPr>
        <w:tc>
          <w:tcPr>
            <w:tcW w:w="3780" w:type="dxa"/>
            <w:shd w:val="clear" w:color="auto" w:fill="auto"/>
            <w:hideMark/>
          </w:tcPr>
          <w:p w:rsidR="00D34DFA" w:rsidRPr="003A059B" w:rsidRDefault="00D34DFA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89.1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124.8</w:t>
            </w:r>
          </w:p>
        </w:tc>
      </w:tr>
      <w:tr w:rsidR="00D34DFA" w:rsidRPr="003A059B" w:rsidTr="00AC5546">
        <w:trPr>
          <w:trHeight w:val="309"/>
        </w:trPr>
        <w:tc>
          <w:tcPr>
            <w:tcW w:w="3780" w:type="dxa"/>
            <w:shd w:val="clear" w:color="auto" w:fill="auto"/>
            <w:hideMark/>
          </w:tcPr>
          <w:p w:rsidR="00D34DFA" w:rsidRPr="003A059B" w:rsidRDefault="00D34DFA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86.5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125.2</w:t>
            </w:r>
          </w:p>
        </w:tc>
      </w:tr>
      <w:tr w:rsidR="00D34DFA" w:rsidRPr="003A059B" w:rsidTr="00AC5546">
        <w:trPr>
          <w:trHeight w:val="315"/>
        </w:trPr>
        <w:tc>
          <w:tcPr>
            <w:tcW w:w="3780" w:type="dxa"/>
            <w:shd w:val="clear" w:color="auto" w:fill="auto"/>
            <w:vAlign w:val="bottom"/>
            <w:hideMark/>
          </w:tcPr>
          <w:p w:rsidR="00D34DFA" w:rsidRPr="003A059B" w:rsidRDefault="00D34DFA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76.5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105.5</w:t>
            </w:r>
          </w:p>
        </w:tc>
      </w:tr>
      <w:tr w:rsidR="00D34DFA" w:rsidRPr="003A059B" w:rsidTr="00AC5546">
        <w:trPr>
          <w:trHeight w:val="315"/>
        </w:trPr>
        <w:tc>
          <w:tcPr>
            <w:tcW w:w="3780" w:type="dxa"/>
            <w:shd w:val="clear" w:color="auto" w:fill="auto"/>
            <w:vAlign w:val="bottom"/>
            <w:hideMark/>
          </w:tcPr>
          <w:p w:rsidR="00D34DFA" w:rsidRPr="003A059B" w:rsidRDefault="00D34DFA" w:rsidP="00390CE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Լիցենզավորման ենթակա կամ թույլտվություններով </w:t>
            </w:r>
            <w:r w:rsidRPr="003A059B">
              <w:rPr>
                <w:rFonts w:ascii="GHEA Grapalat" w:hAnsi="GHEA Grapalat" w:cs="GHEA Grapalat"/>
                <w:sz w:val="20"/>
                <w:szCs w:val="20"/>
              </w:rPr>
              <w:t>գործունեություն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3A059B">
              <w:rPr>
                <w:rFonts w:ascii="GHEA Grapalat" w:hAnsi="GHEA Grapalat" w:cs="GHEA Grapalat"/>
                <w:sz w:val="20"/>
                <w:szCs w:val="20"/>
              </w:rPr>
              <w:t>իրականացնելու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3A059B">
              <w:rPr>
                <w:rFonts w:ascii="GHEA Grapalat" w:hAnsi="GHEA Grapalat" w:cs="GHEA Grapalat"/>
                <w:sz w:val="20"/>
                <w:szCs w:val="20"/>
              </w:rPr>
              <w:t>նպատակով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3A059B">
              <w:rPr>
                <w:rFonts w:ascii="GHEA Grapalat" w:hAnsi="GHEA Grapalat" w:cs="GHEA Grapalat"/>
                <w:sz w:val="20"/>
                <w:szCs w:val="20"/>
              </w:rPr>
              <w:t>լիցենզիաներ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, </w:t>
            </w:r>
            <w:r w:rsidRPr="003A059B">
              <w:rPr>
                <w:rFonts w:ascii="GHEA Grapalat" w:hAnsi="GHEA Grapalat" w:cs="GHEA Grapalat"/>
                <w:sz w:val="20"/>
                <w:szCs w:val="20"/>
              </w:rPr>
              <w:t>արտոնագրեր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(թույլտվություններ) տալու համար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51.5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12.2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12.6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103.9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24.6</w:t>
            </w:r>
          </w:p>
        </w:tc>
      </w:tr>
      <w:tr w:rsidR="00D34DFA" w:rsidRPr="003A059B" w:rsidTr="00AC5546">
        <w:trPr>
          <w:trHeight w:val="315"/>
        </w:trPr>
        <w:tc>
          <w:tcPr>
            <w:tcW w:w="3780" w:type="dxa"/>
            <w:shd w:val="clear" w:color="auto" w:fill="auto"/>
            <w:vAlign w:val="bottom"/>
            <w:hideMark/>
          </w:tcPr>
          <w:p w:rsidR="00D34DFA" w:rsidRPr="003A059B" w:rsidRDefault="00D34DFA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Օրենքով սահմանված այլ 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lastRenderedPageBreak/>
              <w:t>ծառայությունների և գործողությունների համար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lastRenderedPageBreak/>
              <w:t>9.6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13.1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11.9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91.4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125.1</w:t>
            </w:r>
          </w:p>
        </w:tc>
      </w:tr>
      <w:tr w:rsidR="00D34DFA" w:rsidRPr="003A059B" w:rsidTr="00AC5546">
        <w:trPr>
          <w:trHeight w:val="315"/>
        </w:trPr>
        <w:tc>
          <w:tcPr>
            <w:tcW w:w="3780" w:type="dxa"/>
            <w:shd w:val="clear" w:color="auto" w:fill="auto"/>
            <w:vAlign w:val="bottom"/>
            <w:hideMark/>
          </w:tcPr>
          <w:p w:rsidR="00D34DFA" w:rsidRPr="003A059B" w:rsidRDefault="00D34DFA" w:rsidP="00A618A5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lastRenderedPageBreak/>
              <w:t>Այլ պետական տուրքեր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26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350" w:type="dxa"/>
            <w:vAlign w:val="center"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74.4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D34DFA" w:rsidRPr="003A059B" w:rsidRDefault="00D34DF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103.1</w:t>
            </w:r>
          </w:p>
        </w:tc>
      </w:tr>
    </w:tbl>
    <w:p w:rsidR="00C15DAF" w:rsidRPr="003A059B" w:rsidRDefault="00C15DAF" w:rsidP="00AA02BC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3A059B">
        <w:rPr>
          <w:rFonts w:ascii="GHEA Grapalat" w:hAnsi="GHEA Grapalat" w:cs="GHEA Grapalat"/>
          <w:lang w:val="hy-AM"/>
        </w:rPr>
        <w:t xml:space="preserve">2023 թվականի </w:t>
      </w:r>
      <w:r w:rsidRPr="003A059B">
        <w:rPr>
          <w:rFonts w:ascii="GHEA Grapalat" w:hAnsi="GHEA Grapalat" w:cs="GHEA Grapalat"/>
        </w:rPr>
        <w:t>հունվար-հուլիս ամիսների ընթացքում</w:t>
      </w:r>
      <w:r w:rsidRPr="003A059B">
        <w:rPr>
          <w:rFonts w:ascii="GHEA Grapalat" w:hAnsi="GHEA Grapalat" w:cs="GHEA Grapalat"/>
          <w:color w:val="000000"/>
        </w:rPr>
        <w:t xml:space="preserve"> </w:t>
      </w:r>
      <w:r w:rsidRPr="003A059B">
        <w:rPr>
          <w:rFonts w:ascii="GHEA Grapalat" w:hAnsi="GHEA Grapalat" w:cs="GHEA Grapalat"/>
          <w:lang w:val="hy-AM"/>
        </w:rPr>
        <w:t xml:space="preserve">ստացվել են </w:t>
      </w:r>
      <w:r w:rsidRPr="003A059B">
        <w:rPr>
          <w:rFonts w:ascii="GHEA Grapalat" w:hAnsi="GHEA Grapalat" w:cs="GHEA Grapalat"/>
        </w:rPr>
        <w:t>5.3</w:t>
      </w:r>
      <w:r w:rsidRPr="003A059B">
        <w:rPr>
          <w:rFonts w:ascii="Courier New" w:hAnsi="Courier New" w:cs="Courier New"/>
          <w:lang w:val="hy-AM"/>
        </w:rPr>
        <w:t> </w:t>
      </w:r>
      <w:r w:rsidRPr="003A059B">
        <w:rPr>
          <w:rFonts w:ascii="GHEA Grapalat" w:hAnsi="GHEA Grapalat" w:cs="GHEA Grapalat"/>
          <w:lang w:val="hy-AM"/>
        </w:rPr>
        <w:t xml:space="preserve">մլրդ դրամ </w:t>
      </w:r>
      <w:r w:rsidRPr="003A059B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3A059B">
        <w:rPr>
          <w:rFonts w:ascii="GHEA Grapalat" w:hAnsi="GHEA Grapalat" w:cs="GHEA Grapalat"/>
          <w:lang w:val="hy-AM"/>
        </w:rPr>
        <w:t xml:space="preserve"> կազմելով ինն ամիսների համար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ծրագրված մուտքերի </w:t>
      </w:r>
      <w:r w:rsidRPr="003A059B">
        <w:rPr>
          <w:rFonts w:ascii="GHEA Grapalat" w:hAnsi="GHEA Grapalat" w:cs="GHEA Grapalat"/>
          <w:color w:val="000000"/>
        </w:rPr>
        <w:t>40.5</w:t>
      </w:r>
      <w:r w:rsidRPr="003A059B">
        <w:rPr>
          <w:rFonts w:ascii="GHEA Grapalat" w:hAnsi="GHEA Grapalat" w:cs="GHEA Grapalat"/>
          <w:lang w:val="hy-AM"/>
        </w:rPr>
        <w:t xml:space="preserve">%-ը, որը պայմանավորված է նպատակային ծրագրերի կատարողականով: </w:t>
      </w:r>
    </w:p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2A614B" w:rsidRPr="003A059B" w:rsidRDefault="002A614B" w:rsidP="002A614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Նպատակային պաշտոնական դրամաշնորհներն ըստ դոնորների (մլն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8"/>
        <w:gridCol w:w="1701"/>
        <w:gridCol w:w="1843"/>
      </w:tblGrid>
      <w:tr w:rsidR="002A614B" w:rsidRPr="003A059B" w:rsidTr="002A614B">
        <w:trPr>
          <w:trHeight w:val="138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Կատարողա-կանն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պլանի նկատմամբ (%)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/>
                <w:bCs/>
                <w:sz w:val="20"/>
                <w:szCs w:val="20"/>
              </w:rPr>
              <w:t>13,185.5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/>
                <w:bCs/>
                <w:sz w:val="20"/>
                <w:szCs w:val="20"/>
              </w:rPr>
              <w:t>5,344.9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/>
                <w:bCs/>
                <w:sz w:val="20"/>
                <w:szCs w:val="20"/>
              </w:rPr>
              <w:t>40.5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ԱՄՆ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191.7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69.0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36.0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Արևելյան Եվրոպայի էներգախնյողության և շրջակա միջավայրի գործընկերության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2,207.8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1,477.9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66.9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Գերմանիա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1,842.2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708.0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38.4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Գերմանիայի զարգացման և Եվրոպական միության հարևանության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946.5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0.1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Գլոբալ էկոլոգիական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537.0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339.9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63.3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Գլոբալ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1,170.0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1,436.1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122.7</w:t>
            </w:r>
          </w:p>
        </w:tc>
      </w:tr>
      <w:tr w:rsidR="002A614B" w:rsidRPr="003A059B" w:rsidTr="002A614B">
        <w:trPr>
          <w:trHeight w:val="3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ԵՄ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1,505.3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670.8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44.6</w:t>
            </w:r>
          </w:p>
        </w:tc>
      </w:tr>
      <w:tr w:rsidR="002A614B" w:rsidRPr="003A059B" w:rsidTr="002A614B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1,273.9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105.9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8.3</w:t>
            </w:r>
          </w:p>
        </w:tc>
      </w:tr>
      <w:tr w:rsidR="002A614B" w:rsidRPr="003A059B" w:rsidTr="002A614B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62.8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2A614B" w:rsidRPr="003A059B" w:rsidTr="002A614B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ՄԱԿ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86.4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1.0</w:t>
            </w:r>
          </w:p>
        </w:tc>
      </w:tr>
      <w:tr w:rsidR="002A614B" w:rsidRPr="003A059B" w:rsidTr="002A614B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Միացյալ Թագավորության կառավարության Հակամարտությունների, կայունության և անվտանգության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21.4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15.4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72.1</w:t>
            </w:r>
          </w:p>
        </w:tc>
      </w:tr>
      <w:tr w:rsidR="002A614B" w:rsidRPr="003A059B" w:rsidTr="002A614B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ՌԴ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543.0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2A614B" w:rsidRPr="003A059B" w:rsidTr="002A614B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ՎԶԵԲ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2,499.8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313.4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12.5</w:t>
            </w:r>
          </w:p>
        </w:tc>
      </w:tr>
      <w:tr w:rsidR="002A614B" w:rsidRPr="003A059B" w:rsidTr="002A614B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297.8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206.4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69.3</w:t>
            </w:r>
          </w:p>
        </w:tc>
      </w:tr>
    </w:tbl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3A059B">
        <w:rPr>
          <w:rFonts w:ascii="GHEA Grapalat" w:hAnsi="GHEA Grapalat" w:cs="GHEA Grapalat"/>
          <w:lang w:val="hy-AM"/>
        </w:rPr>
        <w:t>2023 թվականի հունվար-հու</w:t>
      </w:r>
      <w:r w:rsidRPr="003A059B">
        <w:rPr>
          <w:rFonts w:ascii="GHEA Grapalat" w:hAnsi="GHEA Grapalat" w:cs="GHEA Grapalat"/>
        </w:rPr>
        <w:t>լ</w:t>
      </w:r>
      <w:r w:rsidRPr="003A059B">
        <w:rPr>
          <w:rFonts w:ascii="GHEA Grapalat" w:hAnsi="GHEA Grapalat" w:cs="GHEA Grapalat"/>
          <w:lang w:val="hy-AM"/>
        </w:rPr>
        <w:t xml:space="preserve">իս ամիսների ընթացքում պետական բյուջե մուտքագրված պաշտոնական դրամաշնորհները </w:t>
      </w:r>
      <w:r w:rsidRPr="003A059B">
        <w:rPr>
          <w:rFonts w:ascii="GHEA Grapalat" w:hAnsi="GHEA Grapalat" w:cs="GHEA Grapalat"/>
        </w:rPr>
        <w:t>51.5</w:t>
      </w:r>
      <w:r w:rsidRPr="003A059B">
        <w:rPr>
          <w:rFonts w:ascii="GHEA Grapalat" w:hAnsi="GHEA Grapalat" w:cs="GHEA Grapalat"/>
          <w:lang w:val="hy-AM"/>
        </w:rPr>
        <w:t xml:space="preserve">%-ով կամ </w:t>
      </w:r>
      <w:r w:rsidRPr="003A059B">
        <w:rPr>
          <w:rFonts w:ascii="GHEA Grapalat" w:hAnsi="GHEA Grapalat" w:cs="GHEA Grapalat"/>
        </w:rPr>
        <w:t>5.7</w:t>
      </w:r>
      <w:r w:rsidRPr="003A059B">
        <w:rPr>
          <w:rFonts w:ascii="GHEA Grapalat" w:hAnsi="GHEA Grapalat" w:cs="GHEA Grapalat"/>
          <w:lang w:val="hy-AM"/>
        </w:rPr>
        <w:t xml:space="preserve"> մլ</w:t>
      </w:r>
      <w:r w:rsidRPr="003A059B">
        <w:rPr>
          <w:rFonts w:ascii="GHEA Grapalat" w:hAnsi="GHEA Grapalat" w:cs="GHEA Grapalat"/>
        </w:rPr>
        <w:t>րդ</w:t>
      </w:r>
      <w:r w:rsidRPr="003A059B">
        <w:rPr>
          <w:rFonts w:ascii="GHEA Grapalat" w:hAnsi="GHEA Grapalat" w:cs="GHEA Grapalat"/>
          <w:lang w:val="hy-AM"/>
        </w:rPr>
        <w:t xml:space="preserve"> դրամով զիջել են նախորդ տարվա նույն ժամանակահատվածի ցուցանիշը, որը պայմանավորված է</w:t>
      </w:r>
      <w:r w:rsidRPr="003A059B">
        <w:rPr>
          <w:rFonts w:ascii="GHEA Grapalat" w:hAnsi="GHEA Grapalat" w:cs="GHEA Grapalat"/>
        </w:rPr>
        <w:t xml:space="preserve"> </w:t>
      </w:r>
      <w:r w:rsidRPr="003A059B">
        <w:rPr>
          <w:rFonts w:ascii="GHEA Grapalat" w:hAnsi="GHEA Grapalat" w:cs="GHEA Grapalat"/>
          <w:lang w:val="hy-AM"/>
        </w:rPr>
        <w:t>2022 թվականի</w:t>
      </w:r>
      <w:r w:rsidR="00EF62C0" w:rsidRPr="003A059B">
        <w:rPr>
          <w:rFonts w:ascii="GHEA Grapalat" w:hAnsi="GHEA Grapalat" w:cs="GHEA Grapalat"/>
        </w:rPr>
        <w:t>ն</w:t>
      </w:r>
      <w:r w:rsidRPr="003A059B">
        <w:rPr>
          <w:rFonts w:ascii="GHEA Grapalat" w:hAnsi="GHEA Grapalat" w:cs="GHEA Grapalat"/>
          <w:lang w:val="hy-AM"/>
        </w:rPr>
        <w:t xml:space="preserve"> բյուջետային աջակցության ծրագրերի շրջանակներում</w:t>
      </w:r>
      <w:r w:rsidR="00AB3C9E" w:rsidRPr="003A059B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</w:rPr>
        <w:t>6.2</w:t>
      </w:r>
      <w:r w:rsidRPr="003A059B">
        <w:rPr>
          <w:rFonts w:ascii="GHEA Grapalat" w:hAnsi="GHEA Grapalat" w:cs="GHEA Grapalat"/>
          <w:lang w:val="hy-AM"/>
        </w:rPr>
        <w:t xml:space="preserve"> մլ</w:t>
      </w:r>
      <w:r w:rsidRPr="003A059B">
        <w:rPr>
          <w:rFonts w:ascii="GHEA Grapalat" w:hAnsi="GHEA Grapalat" w:cs="GHEA Grapalat"/>
        </w:rPr>
        <w:t>րդ</w:t>
      </w:r>
      <w:r w:rsidRPr="003A059B">
        <w:rPr>
          <w:rFonts w:ascii="GHEA Grapalat" w:hAnsi="GHEA Grapalat" w:cs="GHEA Grapalat"/>
          <w:lang w:val="hy-AM"/>
        </w:rPr>
        <w:t xml:space="preserve"> դրամ</w:t>
      </w:r>
      <w:r w:rsidRPr="003A059B">
        <w:rPr>
          <w:rFonts w:ascii="GHEA Grapalat" w:hAnsi="GHEA Grapalat" w:cs="GHEA Grapalat"/>
        </w:rPr>
        <w:t>ի ստացմամբ</w:t>
      </w:r>
      <w:r w:rsidRPr="003A059B">
        <w:rPr>
          <w:rFonts w:ascii="GHEA Grapalat" w:hAnsi="GHEA Grapalat" w:cs="GHEA Grapalat"/>
          <w:lang w:val="hy-AM"/>
        </w:rPr>
        <w:t>:</w:t>
      </w:r>
    </w:p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</w:p>
    <w:p w:rsidR="002A614B" w:rsidRPr="003A059B" w:rsidRDefault="002A614B" w:rsidP="002A614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276"/>
        <w:gridCol w:w="1418"/>
        <w:gridCol w:w="1661"/>
        <w:gridCol w:w="1344"/>
      </w:tblGrid>
      <w:tr w:rsidR="002A614B" w:rsidRPr="003A059B" w:rsidTr="002A614B">
        <w:trPr>
          <w:trHeight w:val="8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հունվար-հուլիս ամիսների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ինն ամիսների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ինն ամիսների ճշտված պլանի նկատմամբ (%)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հունվար-հուլիսը 2022թ. հունվար-հուլիսի նկատմամբ (%)</w:t>
            </w:r>
          </w:p>
        </w:tc>
      </w:tr>
      <w:tr w:rsidR="002A614B" w:rsidRPr="003A059B" w:rsidTr="002A614B">
        <w:trPr>
          <w:trHeight w:val="5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Պաշտոնական դրամաշնորհներ</w:t>
            </w:r>
            <w:r w:rsidRPr="003A059B">
              <w:rPr>
                <w:rFonts w:ascii="GHEA Grapalat" w:hAnsi="GHEA Grapalat" w:cs="Calibri"/>
                <w:b/>
                <w:bCs/>
                <w:i/>
                <w:sz w:val="20"/>
                <w:szCs w:val="20"/>
              </w:rPr>
              <w:t>,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/>
                <w:bCs/>
                <w:sz w:val="20"/>
                <w:szCs w:val="20"/>
              </w:rPr>
              <w:t>40.5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/>
                <w:bCs/>
                <w:sz w:val="20"/>
                <w:szCs w:val="20"/>
              </w:rPr>
              <w:t>48.5</w:t>
            </w:r>
          </w:p>
        </w:tc>
      </w:tr>
      <w:tr w:rsidR="002A614B" w:rsidRPr="003A059B" w:rsidTr="002A614B">
        <w:trPr>
          <w:trHeight w:val="3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Նպատակային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5.3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40.5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Cs/>
                <w:sz w:val="20"/>
                <w:szCs w:val="20"/>
              </w:rPr>
              <w:t>112.0</w:t>
            </w:r>
          </w:p>
        </w:tc>
      </w:tr>
      <w:tr w:rsidR="002A614B" w:rsidRPr="003A059B" w:rsidTr="002A614B">
        <w:trPr>
          <w:trHeight w:val="3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14B" w:rsidRPr="003A059B" w:rsidRDefault="002A614B" w:rsidP="002A614B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Բյուջետային աջակցության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keepNext/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Cs/>
                <w:sz w:val="20"/>
                <w:szCs w:val="20"/>
              </w:rPr>
              <w:t>-</w:t>
            </w:r>
          </w:p>
        </w:tc>
      </w:tr>
    </w:tbl>
    <w:p w:rsidR="002A614B" w:rsidRPr="003A059B" w:rsidRDefault="002A614B" w:rsidP="002A614B">
      <w:pPr>
        <w:pStyle w:val="Caption"/>
        <w:rPr>
          <w:rFonts w:ascii="GHEA Grapalat" w:hAnsi="GHEA Grapalat" w:cs="GHEA Grapalat"/>
        </w:rPr>
      </w:pPr>
    </w:p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  <w:r w:rsidRPr="003A059B">
        <w:rPr>
          <w:rFonts w:ascii="GHEA Grapalat" w:hAnsi="GHEA Grapalat" w:cs="GHEA Grapalat"/>
          <w:lang w:val="hy-AM"/>
        </w:rPr>
        <w:t>Հաշվետու ժամանակահատվածում ՀՀ պետական բյուջեի այլ եկամուտները կազմել են</w:t>
      </w:r>
      <w:r w:rsidR="00AB3C9E" w:rsidRPr="003A059B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</w:rPr>
        <w:t>63.6</w:t>
      </w:r>
      <w:r w:rsidRPr="003A059B">
        <w:rPr>
          <w:rFonts w:ascii="GHEA Grapalat" w:hAnsi="GHEA Grapalat" w:cs="GHEA Grapalat"/>
          <w:lang w:val="hy-AM"/>
        </w:rPr>
        <w:t xml:space="preserve"> մլրդ դրամ՝ </w:t>
      </w:r>
      <w:r w:rsidRPr="003A059B">
        <w:rPr>
          <w:rFonts w:ascii="GHEA Grapalat" w:hAnsi="GHEA Grapalat" w:cs="GHEA Grapalat"/>
        </w:rPr>
        <w:t>21.9</w:t>
      </w:r>
      <w:r w:rsidRPr="003A059B">
        <w:rPr>
          <w:rFonts w:ascii="GHEA Grapalat" w:hAnsi="GHEA Grapalat" w:cs="GHEA Grapalat"/>
          <w:lang w:val="hy-AM"/>
        </w:rPr>
        <w:t>%-</w:t>
      </w:r>
      <w:r w:rsidRPr="003A059B">
        <w:rPr>
          <w:rFonts w:ascii="GHEA Grapalat" w:hAnsi="GHEA Grapalat" w:cs="GHEA Grapalat"/>
        </w:rPr>
        <w:t>ով</w:t>
      </w:r>
      <w:r w:rsidRPr="003A059B">
        <w:rPr>
          <w:rFonts w:ascii="GHEA Grapalat" w:hAnsi="GHEA Grapalat" w:cs="GHEA Grapalat"/>
          <w:lang w:val="hy-AM"/>
        </w:rPr>
        <w:t xml:space="preserve"> գերազանցելով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</w:t>
      </w:r>
      <w:r w:rsidRPr="003A059B">
        <w:rPr>
          <w:rFonts w:ascii="GHEA Grapalat" w:hAnsi="GHEA Grapalat" w:cs="GHEA Grapalat"/>
          <w:color w:val="000000"/>
        </w:rPr>
        <w:t xml:space="preserve">իննամսյա </w:t>
      </w:r>
      <w:r w:rsidRPr="003A059B">
        <w:rPr>
          <w:rFonts w:ascii="GHEA Grapalat" w:hAnsi="GHEA Grapalat" w:cs="GHEA Grapalat"/>
          <w:lang w:val="hy-AM"/>
        </w:rPr>
        <w:t xml:space="preserve">ծրագրված ցուցանիշը: </w:t>
      </w:r>
      <w:r w:rsidRPr="003A059B">
        <w:rPr>
          <w:rFonts w:ascii="GHEA Grapalat" w:hAnsi="GHEA Grapalat" w:cs="GHEA Grapalat"/>
        </w:rPr>
        <w:t>Վերջինս</w:t>
      </w:r>
      <w:r w:rsidRPr="003A059B">
        <w:rPr>
          <w:rFonts w:ascii="GHEA Grapalat" w:hAnsi="GHEA Grapalat" w:cs="GHEA Grapalat"/>
          <w:lang w:val="hy-AM"/>
        </w:rPr>
        <w:t xml:space="preserve"> հիմնականում պայմանավորված է բանկերում և այլ ֆինանսավարկային հաստատություններում բյուջեի ժամանակավոր ազատ միջոցների </w:t>
      </w:r>
      <w:r w:rsidRPr="003A059B">
        <w:rPr>
          <w:rFonts w:ascii="GHEA Grapalat" w:hAnsi="GHEA Grapalat" w:cs="GHEA Grapalat"/>
        </w:rPr>
        <w:t>տեղաբաշխ</w:t>
      </w:r>
      <w:r w:rsidRPr="003A059B">
        <w:rPr>
          <w:rFonts w:ascii="GHEA Grapalat" w:hAnsi="GHEA Grapalat" w:cs="GHEA Grapalat"/>
          <w:lang w:val="hy-AM"/>
        </w:rPr>
        <w:t xml:space="preserve">ումից </w:t>
      </w:r>
      <w:r w:rsidRPr="003A059B">
        <w:rPr>
          <w:rFonts w:ascii="GHEA Grapalat" w:hAnsi="GHEA Grapalat" w:cs="GHEA Grapalat"/>
        </w:rPr>
        <w:t xml:space="preserve">ու դեպոզիտներից </w:t>
      </w:r>
      <w:r w:rsidRPr="003A059B">
        <w:rPr>
          <w:rFonts w:ascii="GHEA Grapalat" w:hAnsi="GHEA Grapalat" w:cs="GHEA Grapalat"/>
          <w:lang w:val="hy-AM"/>
        </w:rPr>
        <w:t xml:space="preserve">ստացված տոկոսավճարների </w:t>
      </w:r>
      <w:r w:rsidRPr="003A059B">
        <w:rPr>
          <w:rFonts w:ascii="GHEA Grapalat" w:hAnsi="GHEA Grapalat" w:cs="GHEA Grapalat"/>
        </w:rPr>
        <w:t>իննամ</w:t>
      </w:r>
      <w:r w:rsidRPr="003A059B">
        <w:rPr>
          <w:rFonts w:ascii="GHEA Grapalat" w:hAnsi="GHEA Grapalat" w:cs="GHEA Grapalat"/>
          <w:color w:val="000000"/>
          <w:lang w:val="hy-AM"/>
        </w:rPr>
        <w:t>ս</w:t>
      </w:r>
      <w:r w:rsidRPr="003A059B">
        <w:rPr>
          <w:rFonts w:ascii="GHEA Grapalat" w:hAnsi="GHEA Grapalat" w:cs="GHEA Grapalat"/>
          <w:lang w:val="hy-AM"/>
        </w:rPr>
        <w:t>յ</w:t>
      </w:r>
      <w:r w:rsidRPr="003A059B">
        <w:rPr>
          <w:rFonts w:ascii="GHEA Grapalat" w:hAnsi="GHEA Grapalat" w:cs="GHEA Grapalat"/>
        </w:rPr>
        <w:t>ա</w:t>
      </w:r>
      <w:r w:rsidRPr="003A059B">
        <w:rPr>
          <w:rFonts w:ascii="GHEA Grapalat" w:hAnsi="GHEA Grapalat" w:cs="GHEA Grapalat"/>
          <w:lang w:val="hy-AM"/>
        </w:rPr>
        <w:t xml:space="preserve"> ծրագր</w:t>
      </w:r>
      <w:r w:rsidRPr="003A059B">
        <w:rPr>
          <w:rFonts w:ascii="GHEA Grapalat" w:hAnsi="GHEA Grapalat" w:cs="GHEA Grapalat"/>
        </w:rPr>
        <w:t>ային ցուցանիշ</w:t>
      </w:r>
      <w:r w:rsidRPr="003A059B">
        <w:rPr>
          <w:rFonts w:ascii="GHEA Grapalat" w:hAnsi="GHEA Grapalat" w:cs="GHEA Grapalat"/>
          <w:lang w:val="hy-AM"/>
        </w:rPr>
        <w:t>ի գերազանցմամբ:</w:t>
      </w:r>
      <w:r w:rsidRPr="003A059B">
        <w:rPr>
          <w:rFonts w:ascii="GHEA Grapalat" w:hAnsi="GHEA Grapalat" w:cs="GHEA Grapalat"/>
        </w:rPr>
        <w:t xml:space="preserve"> </w:t>
      </w:r>
      <w:r w:rsidRPr="003A059B">
        <w:rPr>
          <w:rFonts w:ascii="GHEA Grapalat" w:hAnsi="GHEA Grapalat" w:cs="GHEA Grapalat"/>
          <w:lang w:val="hy-AM"/>
        </w:rPr>
        <w:t xml:space="preserve">Նախորդ տարվա նույն ժամանակահատվածի համեմատ այլ եկամուտների </w:t>
      </w:r>
      <w:r w:rsidRPr="003A059B">
        <w:rPr>
          <w:rFonts w:ascii="GHEA Grapalat" w:hAnsi="GHEA Grapalat" w:cs="GHEA Grapalat"/>
        </w:rPr>
        <w:t>7.5</w:t>
      </w:r>
      <w:r w:rsidRPr="003A059B">
        <w:rPr>
          <w:rFonts w:ascii="GHEA Grapalat" w:hAnsi="GHEA Grapalat" w:cs="GHEA Grapalat"/>
          <w:lang w:val="hy-AM"/>
        </w:rPr>
        <w:t>% (</w:t>
      </w:r>
      <w:r w:rsidRPr="003A059B">
        <w:rPr>
          <w:rFonts w:ascii="GHEA Grapalat" w:hAnsi="GHEA Grapalat" w:cs="GHEA Grapalat"/>
        </w:rPr>
        <w:t>4.5</w:t>
      </w:r>
      <w:r w:rsidRPr="003A059B">
        <w:rPr>
          <w:rFonts w:ascii="GHEA Grapalat" w:hAnsi="GHEA Grapalat" w:cs="GHEA Grapalat"/>
          <w:lang w:val="hy-AM"/>
        </w:rPr>
        <w:t xml:space="preserve"> մլրդ դրամ) աճը հիմնականում </w:t>
      </w:r>
      <w:r w:rsidRPr="003A059B">
        <w:rPr>
          <w:rFonts w:ascii="GHEA Grapalat" w:hAnsi="GHEA Grapalat" w:cs="GHEA Grapalat"/>
        </w:rPr>
        <w:t>ձևավորվել</w:t>
      </w:r>
      <w:r w:rsidRPr="003A059B">
        <w:rPr>
          <w:rFonts w:ascii="GHEA Grapalat" w:hAnsi="GHEA Grapalat" w:cs="GHEA Grapalat"/>
          <w:lang w:val="hy-AM"/>
        </w:rPr>
        <w:t xml:space="preserve"> է բանկերում ու այլ ֆինանսավարկային հաստատություններում բյուջեի ժամանակավոր ազատ միջոցների տեղաբաշխումից </w:t>
      </w:r>
      <w:r w:rsidRPr="003A059B">
        <w:rPr>
          <w:rFonts w:ascii="GHEA Grapalat" w:hAnsi="GHEA Grapalat" w:cs="GHEA Grapalat"/>
        </w:rPr>
        <w:t>ու</w:t>
      </w:r>
      <w:r w:rsidRPr="003A059B">
        <w:rPr>
          <w:rFonts w:ascii="GHEA Grapalat" w:hAnsi="GHEA Grapalat" w:cs="GHEA Grapalat"/>
          <w:lang w:val="hy-AM"/>
        </w:rPr>
        <w:t xml:space="preserve"> դեպոզիտներից ստացված տոկոսավճարների</w:t>
      </w:r>
      <w:r w:rsidRPr="003A059B">
        <w:rPr>
          <w:rFonts w:ascii="GHEA Grapalat" w:hAnsi="GHEA Grapalat" w:cs="GHEA Grapalat"/>
        </w:rPr>
        <w:t xml:space="preserve"> և ի</w:t>
      </w:r>
      <w:r w:rsidRPr="003A059B">
        <w:rPr>
          <w:rFonts w:ascii="GHEA Grapalat" w:hAnsi="GHEA Grapalat" w:cs="GHEA Grapalat"/>
          <w:lang w:val="hy-AM"/>
        </w:rPr>
        <w:t>րավախախտումների համար կիրառվող պատժամիջոցներից ստացված մուտքերի աճ</w:t>
      </w:r>
      <w:r w:rsidRPr="003A059B">
        <w:rPr>
          <w:rFonts w:ascii="GHEA Grapalat" w:hAnsi="GHEA Grapalat" w:cs="GHEA Grapalat"/>
        </w:rPr>
        <w:t>ի և օրենքով ու իրավական այլ ակտերով սահմանված՝ պետական բյուջե մուտքագրվող այլ եկամուտների նվազման արդյունքում:</w:t>
      </w:r>
    </w:p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3A059B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ներկայացված է Աղյուսակ</w:t>
      </w:r>
      <w:r w:rsidR="00501829" w:rsidRPr="003A059B">
        <w:rPr>
          <w:rFonts w:ascii="GHEA Grapalat" w:hAnsi="GHEA Grapalat" w:cs="GHEA Grapalat"/>
          <w:lang w:val="hy-AM"/>
        </w:rPr>
        <w:t xml:space="preserve"> 9</w:t>
      </w:r>
      <w:r w:rsidRPr="003A059B">
        <w:rPr>
          <w:rFonts w:ascii="GHEA Grapalat" w:hAnsi="GHEA Grapalat" w:cs="GHEA Grapalat"/>
          <w:lang w:val="hy-AM"/>
        </w:rPr>
        <w:noBreakHyphen/>
        <w:t xml:space="preserve">ում: </w:t>
      </w:r>
    </w:p>
    <w:p w:rsidR="002A614B" w:rsidRPr="003A059B" w:rsidRDefault="002A614B" w:rsidP="002A614B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2A614B" w:rsidRPr="003A059B" w:rsidRDefault="002A614B" w:rsidP="002A614B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2A614B" w:rsidRPr="003A059B" w:rsidRDefault="002A614B" w:rsidP="002A614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20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8"/>
      </w:tblGrid>
      <w:tr w:rsidR="002A614B" w:rsidRPr="003A059B" w:rsidTr="002A614B">
        <w:trPr>
          <w:trHeight w:val="8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հունվար-հուլիս ամիսների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ինն ամիս-ների ճշտված</w:t>
            </w:r>
            <w:r w:rsidR="00AB3C9E"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ինն ամիսների ճշտված պլանի</w:t>
            </w:r>
            <w:r w:rsidR="00AB3C9E"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lastRenderedPageBreak/>
              <w:t>նկատմամբ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614B" w:rsidRPr="003A059B" w:rsidRDefault="002A614B" w:rsidP="002A61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lastRenderedPageBreak/>
              <w:t xml:space="preserve">2023թ. հունվար-հուլիսը 2022թ. հունվար-հուլիսի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lastRenderedPageBreak/>
              <w:t>նկատմամբ (%)</w:t>
            </w:r>
          </w:p>
        </w:tc>
      </w:tr>
      <w:tr w:rsidR="002A614B" w:rsidRPr="003A059B" w:rsidTr="002A614B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lastRenderedPageBreak/>
              <w:t xml:space="preserve">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b/>
                <w:bCs/>
                <w:sz w:val="20"/>
                <w:szCs w:val="20"/>
              </w:rPr>
              <w:t>59,150.9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b/>
                <w:bCs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b/>
                <w:bCs/>
                <w:sz w:val="20"/>
                <w:szCs w:val="20"/>
              </w:rPr>
              <w:t xml:space="preserve">52,171.1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b/>
                <w:bCs/>
                <w:sz w:val="20"/>
                <w:szCs w:val="20"/>
              </w:rPr>
              <w:t>63,607.1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b/>
                <w:bCs/>
                <w:sz w:val="20"/>
                <w:szCs w:val="20"/>
              </w:rPr>
              <w:t>121.9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b/>
                <w:bCs/>
                <w:sz w:val="20"/>
                <w:szCs w:val="20"/>
              </w:rPr>
              <w:t>107.5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վարձակալու-թյունից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1,494.4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2,402.0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1,674.1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69.7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112.0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19,158.6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14,190.0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26,316.4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185.5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137.4</w:t>
            </w:r>
          </w:p>
        </w:tc>
      </w:tr>
      <w:tr w:rsidR="002A614B" w:rsidRPr="003A059B" w:rsidTr="002A614B">
        <w:trPr>
          <w:trHeight w:val="12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14B" w:rsidRPr="003A059B" w:rsidRDefault="002A614B" w:rsidP="002A614B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18,984.1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13,200.0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25,559.2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193.6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134.6</w:t>
            </w:r>
          </w:p>
        </w:tc>
      </w:tr>
      <w:tr w:rsidR="002A614B" w:rsidRPr="003A059B" w:rsidTr="002A614B">
        <w:trPr>
          <w:trHeight w:val="1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14B" w:rsidRPr="003A059B" w:rsidRDefault="002A614B" w:rsidP="002A614B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174.6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990.0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757.2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76.5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433.7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6,853.9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8,545.3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7,393.9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86.5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107.9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6,827.2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8,513.6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7,377.2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86.7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108.1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26.7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31.7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16.7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52.6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62.5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 w:rsidRPr="003A059B">
              <w:rPr>
                <w:rFonts w:ascii="GHEA Grapalat" w:hAnsi="GHEA Grapalat" w:cs="Arial"/>
                <w:sz w:val="18"/>
                <w:szCs w:val="18"/>
              </w:rPr>
              <w:t>198.3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26.8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26.8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100.2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13.5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 w:rsidRPr="003A059B">
              <w:rPr>
                <w:rFonts w:ascii="GHEA Grapalat" w:hAnsi="GHEA Grapalat" w:cs="Arial"/>
                <w:sz w:val="18"/>
                <w:szCs w:val="18"/>
              </w:rPr>
              <w:t>10,228.6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10,565.8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12,533.5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118.6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122.5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 w:rsidRPr="003A059B">
              <w:rPr>
                <w:rFonts w:ascii="GHEA Grapalat" w:hAnsi="GHEA Grapalat" w:cs="Arial"/>
                <w:sz w:val="18"/>
                <w:szCs w:val="18"/>
              </w:rPr>
              <w:t>12,490.7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14,445.8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13,297.2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92.0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106.5</w:t>
            </w:r>
          </w:p>
        </w:tc>
      </w:tr>
      <w:tr w:rsidR="002A614B" w:rsidRPr="003A059B" w:rsidTr="002A614B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614B" w:rsidRPr="003A059B" w:rsidRDefault="002A614B" w:rsidP="002A614B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18"/>
                <w:szCs w:val="18"/>
              </w:rPr>
            </w:pPr>
            <w:r w:rsidRPr="003A059B">
              <w:rPr>
                <w:rFonts w:ascii="GHEA Grapalat" w:hAnsi="GHEA Grapalat" w:cs="Arial"/>
                <w:sz w:val="18"/>
                <w:szCs w:val="18"/>
              </w:rPr>
              <w:t>8,726.3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1,995.4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AB3C9E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2A614B" w:rsidRPr="003A059B">
              <w:rPr>
                <w:rFonts w:ascii="GHEA Grapalat" w:hAnsi="GHEA Grapalat" w:cs="Arial"/>
                <w:sz w:val="20"/>
                <w:szCs w:val="20"/>
              </w:rPr>
              <w:t xml:space="preserve">2,365.2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118.5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14B" w:rsidRPr="003A059B" w:rsidRDefault="002A614B" w:rsidP="002A614B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3A059B">
              <w:rPr>
                <w:rFonts w:ascii="GHEA Grapalat" w:hAnsi="GHEA Grapalat" w:cs="Arial"/>
                <w:sz w:val="20"/>
                <w:szCs w:val="20"/>
              </w:rPr>
              <w:t>27.1</w:t>
            </w:r>
          </w:p>
        </w:tc>
      </w:tr>
    </w:tbl>
    <w:p w:rsidR="002A614B" w:rsidRPr="003A059B" w:rsidRDefault="002A614B" w:rsidP="002A614B">
      <w:pPr>
        <w:pStyle w:val="Caption"/>
        <w:rPr>
          <w:rFonts w:ascii="GHEA Grapalat" w:hAnsi="GHEA Grapalat" w:cs="GHEA Grapalat"/>
          <w:sz w:val="22"/>
          <w:szCs w:val="22"/>
        </w:rPr>
      </w:pPr>
    </w:p>
    <w:p w:rsidR="002A614B" w:rsidRPr="003A059B" w:rsidRDefault="002A614B" w:rsidP="002A614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3A059B">
        <w:rPr>
          <w:rFonts w:ascii="GHEA Grapalat" w:hAnsi="GHEA Grapalat" w:cs="Calibri"/>
          <w:bCs/>
          <w:lang w:val="hy-AM"/>
        </w:rPr>
        <w:t xml:space="preserve"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շուրջ </w:t>
      </w:r>
      <w:r w:rsidRPr="003A059B">
        <w:rPr>
          <w:rFonts w:ascii="GHEA Grapalat" w:hAnsi="GHEA Grapalat" w:cs="Calibri"/>
          <w:bCs/>
        </w:rPr>
        <w:t>25.6</w:t>
      </w:r>
      <w:r w:rsidRPr="003A059B">
        <w:rPr>
          <w:rFonts w:ascii="GHEA Grapalat" w:hAnsi="GHEA Grapalat" w:cs="Calibri"/>
          <w:bCs/>
          <w:lang w:val="hy-AM"/>
        </w:rPr>
        <w:t xml:space="preserve"> մլրդ դրամ տոկոսավճարներ, որոնք</w:t>
      </w:r>
      <w:r w:rsidRPr="003A059B">
        <w:rPr>
          <w:rFonts w:ascii="GHEA Grapalat" w:hAnsi="GHEA Grapalat" w:cs="Calibri"/>
          <w:bCs/>
        </w:rPr>
        <w:t xml:space="preserve"> </w:t>
      </w:r>
      <w:r w:rsidR="0013531D" w:rsidRPr="003A059B">
        <w:rPr>
          <w:rFonts w:ascii="GHEA Grapalat" w:hAnsi="GHEA Grapalat" w:cs="Calibri"/>
          <w:bCs/>
        </w:rPr>
        <w:t>93.6%-ով</w:t>
      </w:r>
      <w:r w:rsidRPr="003A059B">
        <w:rPr>
          <w:rFonts w:ascii="GHEA Grapalat" w:hAnsi="GHEA Grapalat" w:cs="Calibri"/>
          <w:bCs/>
          <w:lang w:val="hy-AM"/>
        </w:rPr>
        <w:t xml:space="preserve"> (</w:t>
      </w:r>
      <w:r w:rsidRPr="003A059B">
        <w:rPr>
          <w:rFonts w:ascii="GHEA Grapalat" w:hAnsi="GHEA Grapalat" w:cs="Calibri"/>
          <w:bCs/>
        </w:rPr>
        <w:t>12.4</w:t>
      </w:r>
      <w:r w:rsidR="0013531D" w:rsidRPr="003A059B">
        <w:rPr>
          <w:rFonts w:ascii="Calibri" w:hAnsi="Calibri" w:cs="Calibri"/>
          <w:bCs/>
        </w:rPr>
        <w:t> </w:t>
      </w:r>
      <w:r w:rsidRPr="003A059B">
        <w:rPr>
          <w:rFonts w:ascii="GHEA Grapalat" w:hAnsi="GHEA Grapalat" w:cs="Calibri"/>
          <w:bCs/>
          <w:lang w:val="hy-AM"/>
        </w:rPr>
        <w:t xml:space="preserve">մլրդ դրամով) գերազանցել են </w:t>
      </w:r>
      <w:r w:rsidRPr="003A059B">
        <w:rPr>
          <w:rFonts w:ascii="GHEA Grapalat" w:hAnsi="GHEA Grapalat" w:cs="GHEA Grapalat"/>
        </w:rPr>
        <w:t>իննամ</w:t>
      </w:r>
      <w:r w:rsidRPr="003A059B">
        <w:rPr>
          <w:rFonts w:ascii="GHEA Grapalat" w:hAnsi="GHEA Grapalat" w:cs="GHEA Grapalat"/>
          <w:color w:val="000000"/>
          <w:lang w:val="hy-AM"/>
        </w:rPr>
        <w:t>ս</w:t>
      </w:r>
      <w:r w:rsidRPr="003A059B">
        <w:rPr>
          <w:rFonts w:ascii="GHEA Grapalat" w:hAnsi="GHEA Grapalat" w:cs="GHEA Grapalat"/>
          <w:lang w:val="hy-AM"/>
        </w:rPr>
        <w:t>յ</w:t>
      </w:r>
      <w:r w:rsidRPr="003A059B">
        <w:rPr>
          <w:rFonts w:ascii="GHEA Grapalat" w:hAnsi="GHEA Grapalat" w:cs="GHEA Grapalat"/>
        </w:rPr>
        <w:t>ա</w:t>
      </w:r>
      <w:r w:rsidRPr="003A059B">
        <w:rPr>
          <w:rFonts w:ascii="GHEA Grapalat" w:hAnsi="GHEA Grapalat" w:cs="Calibri"/>
          <w:bCs/>
          <w:lang w:val="hy-AM"/>
        </w:rPr>
        <w:t xml:space="preserve"> ծրագրային ցուցանիշը և 3</w:t>
      </w:r>
      <w:r w:rsidRPr="003A059B">
        <w:rPr>
          <w:rFonts w:ascii="GHEA Grapalat" w:hAnsi="GHEA Grapalat" w:cs="Calibri"/>
          <w:bCs/>
        </w:rPr>
        <w:t>4.6</w:t>
      </w:r>
      <w:r w:rsidRPr="003A059B">
        <w:rPr>
          <w:rFonts w:ascii="GHEA Grapalat" w:hAnsi="GHEA Grapalat" w:cs="Calibri"/>
          <w:bCs/>
          <w:lang w:val="hy-AM"/>
        </w:rPr>
        <w:t>%-ով (</w:t>
      </w:r>
      <w:r w:rsidRPr="003A059B">
        <w:rPr>
          <w:rFonts w:ascii="GHEA Grapalat" w:hAnsi="GHEA Grapalat" w:cs="Calibri"/>
          <w:bCs/>
        </w:rPr>
        <w:t>6.6</w:t>
      </w:r>
      <w:r w:rsidRPr="003A059B">
        <w:rPr>
          <w:rFonts w:ascii="GHEA Grapalat" w:hAnsi="GHEA Grapalat" w:cs="Calibri"/>
          <w:bCs/>
          <w:lang w:val="hy-AM"/>
        </w:rPr>
        <w:t xml:space="preserve"> մրդ դրամով)՝ նախորդ տարվա նույն ժամանակահատվածի ցուցանիշը: Ծրագրված ցուցանիշի գերազանցումը պայմանավորված է ավանդի ներդրման տոկոսադրույքի աճով, ինչպես նաև</w:t>
      </w:r>
      <w:r w:rsidR="00AB3C9E" w:rsidRPr="003A059B">
        <w:rPr>
          <w:rFonts w:ascii="GHEA Grapalat" w:hAnsi="GHEA Grapalat" w:cs="Calibri"/>
          <w:bCs/>
          <w:lang w:val="hy-AM"/>
        </w:rPr>
        <w:t xml:space="preserve"> </w:t>
      </w:r>
      <w:r w:rsidRPr="003A059B">
        <w:rPr>
          <w:rFonts w:ascii="GHEA Grapalat" w:hAnsi="GHEA Grapalat" w:cs="Calibri"/>
          <w:bCs/>
          <w:lang w:val="hy-AM"/>
        </w:rPr>
        <w:lastRenderedPageBreak/>
        <w:t>պետական բյուջեի</w:t>
      </w:r>
      <w:r w:rsidR="00D544CB" w:rsidRPr="003A059B">
        <w:rPr>
          <w:rFonts w:ascii="GHEA Grapalat" w:hAnsi="GHEA Grapalat" w:cs="Calibri"/>
          <w:bCs/>
          <w:lang w:val="hy-AM"/>
        </w:rPr>
        <w:t xml:space="preserve"> ելքերի համեմատ</w:t>
      </w:r>
      <w:r w:rsidRPr="003A059B">
        <w:rPr>
          <w:rFonts w:ascii="GHEA Grapalat" w:hAnsi="GHEA Grapalat" w:cs="Calibri"/>
          <w:bCs/>
          <w:lang w:val="hy-AM"/>
        </w:rPr>
        <w:t xml:space="preserve"> մուտքերի </w:t>
      </w:r>
      <w:r w:rsidR="00D544CB" w:rsidRPr="003A059B">
        <w:rPr>
          <w:rFonts w:ascii="GHEA Grapalat" w:hAnsi="GHEA Grapalat" w:cs="Calibri"/>
          <w:bCs/>
          <w:lang w:val="hy-AM"/>
        </w:rPr>
        <w:t>բարձր</w:t>
      </w:r>
      <w:r w:rsidRPr="003A059B">
        <w:rPr>
          <w:rFonts w:ascii="GHEA Grapalat" w:hAnsi="GHEA Grapalat" w:cs="Calibri"/>
          <w:bCs/>
          <w:lang w:val="hy-AM"/>
        </w:rPr>
        <w:t xml:space="preserve"> կատարողականով, որոնց պայմաններում առաջացել են լրացուցիչ ժամանակավոր ազատ դրամական միջոցներ, որոնք ներդրվել են՝ ապահովելով լրացուցիչ տոկոսային եկամուտներ:</w:t>
      </w:r>
    </w:p>
    <w:p w:rsidR="002A614B" w:rsidRPr="003A059B" w:rsidRDefault="002A614B" w:rsidP="002A614B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3A059B">
        <w:rPr>
          <w:rFonts w:ascii="GHEA Grapalat" w:hAnsi="GHEA Grapalat" w:cs="Calibri"/>
          <w:bCs/>
          <w:lang w:val="hy-AM"/>
        </w:rPr>
        <w:t xml:space="preserve">2023 թվականի </w:t>
      </w:r>
      <w:r w:rsidRPr="003A059B">
        <w:rPr>
          <w:rFonts w:ascii="GHEA Grapalat" w:hAnsi="GHEA Grapalat" w:cs="GHEA Grapalat"/>
          <w:lang w:val="hy-AM"/>
        </w:rPr>
        <w:t xml:space="preserve">հունվար-հուլիս ամիսների </w:t>
      </w:r>
      <w:r w:rsidRPr="003A059B">
        <w:rPr>
          <w:rFonts w:ascii="GHEA Grapalat" w:hAnsi="GHEA Grapalat" w:cs="Calibri"/>
          <w:bCs/>
          <w:lang w:val="hy-AM"/>
        </w:rPr>
        <w:t>ընթացքում իրավախախտումների համար գործադիր, դատական մարմինների կողմից կիրառվող պատժամիջոցներից ստացված մուտքերի՝ ծրագրված ցուցանիշի 18.6% գերազանցումը և նախորդ տարվա նույն ժամանակահատվածի համեմատ 22.5% աճը հիմնականում պայմանավորված են ճանապարհային երթևեկության կանոնները խախտելու համար ՀՀ ոստիկանության կողմից կիրառված պատժամիջոցների արդյունքում գանձված գումարների աճով, որոնք կազմել են շուրջ 9.9 մլրդ դրամ՝ 10.2%-ով (914 մլն դրամով) գերազանցելով ծրագրված ցուցանիշը և 17.1%</w:t>
      </w:r>
      <w:r w:rsidRPr="003A059B">
        <w:rPr>
          <w:rFonts w:ascii="GHEA Grapalat" w:hAnsi="GHEA Grapalat" w:cs="Calibri"/>
          <w:bCs/>
          <w:lang w:val="hy-AM"/>
        </w:rPr>
        <w:noBreakHyphen/>
        <w:t>ով (1.4 մլրդ դրամով)՝ նախորդ տարվա նույն ժամանակահատվածի ցուցանիշը: Մուտքերի բարձր ցուցանիշը մասամբ ապահովվել է նաև ՀՀ պետական եկամուտների կոմիտեի կողմից կիրառված պատժամիջոցներից գանձվող մուտքերի հաշվին, որոնք կազմել են 904.4</w:t>
      </w:r>
      <w:r w:rsidRPr="003A059B">
        <w:rPr>
          <w:rFonts w:ascii="Calibri" w:hAnsi="Calibri" w:cs="Calibri"/>
          <w:bCs/>
          <w:lang w:val="hy-AM"/>
        </w:rPr>
        <w:t> </w:t>
      </w:r>
      <w:r w:rsidRPr="003A059B">
        <w:rPr>
          <w:rFonts w:ascii="GHEA Grapalat" w:hAnsi="GHEA Grapalat" w:cs="Calibri"/>
          <w:bCs/>
          <w:lang w:val="hy-AM"/>
        </w:rPr>
        <w:t xml:space="preserve">մլն դրամ՝ 1.6 անգամ (342.9 մլն դրամով) գերազանցելով ծրագրված ցուցանիշը և 1.9 անգամ (419.1 մլն դրամով)՝ նախորդ տարվա հունվար-հուլիսի ցուցանիշը: Մուտքերի բարձր մակարդակ է գրանցվել նաև </w:t>
      </w:r>
      <w:r w:rsidR="001578AA" w:rsidRPr="003A059B">
        <w:rPr>
          <w:rFonts w:ascii="GHEA Grapalat" w:hAnsi="GHEA Grapalat" w:cs="Calibri"/>
          <w:bCs/>
        </w:rPr>
        <w:t xml:space="preserve">ՀՀ պետական եկամուտների կոմիտեի և </w:t>
      </w:r>
      <w:r w:rsidRPr="003A059B">
        <w:rPr>
          <w:rFonts w:ascii="GHEA Grapalat" w:hAnsi="GHEA Grapalat" w:cs="Calibri"/>
          <w:bCs/>
          <w:lang w:val="hy-AM"/>
        </w:rPr>
        <w:t xml:space="preserve">ՀՀ արդարադատության նախարության կողմից կիրառված պատժամիջոցների </w:t>
      </w:r>
      <w:r w:rsidR="001578AA" w:rsidRPr="003A059B">
        <w:rPr>
          <w:rFonts w:ascii="GHEA Grapalat" w:hAnsi="GHEA Grapalat" w:cs="Calibri"/>
          <w:bCs/>
        </w:rPr>
        <w:t>արդյունքում</w:t>
      </w:r>
      <w:r w:rsidRPr="003A059B">
        <w:rPr>
          <w:rFonts w:ascii="GHEA Grapalat" w:hAnsi="GHEA Grapalat" w:cs="Calibri"/>
          <w:bCs/>
          <w:lang w:val="hy-AM"/>
        </w:rPr>
        <w:t xml:space="preserve"> գանձված գումարների գծով, որոնք կազմել են </w:t>
      </w:r>
      <w:r w:rsidR="001578AA" w:rsidRPr="003A059B">
        <w:rPr>
          <w:rFonts w:ascii="GHEA Grapalat" w:hAnsi="GHEA Grapalat" w:cs="Calibri"/>
          <w:bCs/>
        </w:rPr>
        <w:t xml:space="preserve">համապատասխանաբար 904.4 մլն դրամ և </w:t>
      </w:r>
      <w:r w:rsidRPr="003A059B">
        <w:rPr>
          <w:rFonts w:ascii="GHEA Grapalat" w:hAnsi="GHEA Grapalat" w:cs="Calibri"/>
          <w:bCs/>
          <w:lang w:val="hy-AM"/>
        </w:rPr>
        <w:t>285</w:t>
      </w:r>
      <w:r w:rsidRPr="003A059B">
        <w:rPr>
          <w:rFonts w:ascii="Calibri" w:hAnsi="Calibri" w:cs="Calibri"/>
          <w:bCs/>
          <w:lang w:val="hy-AM"/>
        </w:rPr>
        <w:t> </w:t>
      </w:r>
      <w:r w:rsidRPr="003A059B">
        <w:rPr>
          <w:rFonts w:ascii="GHEA Grapalat" w:hAnsi="GHEA Grapalat" w:cs="Calibri"/>
          <w:bCs/>
          <w:lang w:val="hy-AM"/>
        </w:rPr>
        <w:t>մլն դրամ՝</w:t>
      </w:r>
      <w:r w:rsidR="001578AA" w:rsidRPr="003A059B">
        <w:rPr>
          <w:rFonts w:ascii="GHEA Grapalat" w:hAnsi="GHEA Grapalat" w:cs="Calibri"/>
          <w:bCs/>
        </w:rPr>
        <w:t xml:space="preserve"> 61.1%-ով և</w:t>
      </w:r>
      <w:r w:rsidRPr="003A059B">
        <w:rPr>
          <w:rFonts w:ascii="GHEA Grapalat" w:hAnsi="GHEA Grapalat" w:cs="Calibri"/>
          <w:bCs/>
          <w:lang w:val="hy-AM"/>
        </w:rPr>
        <w:t xml:space="preserve"> 11.3 անգամ գերազանցելով ծրագրված ցուցանիշ</w:t>
      </w:r>
      <w:r w:rsidR="001578AA" w:rsidRPr="003A059B">
        <w:rPr>
          <w:rFonts w:ascii="GHEA Grapalat" w:hAnsi="GHEA Grapalat" w:cs="Calibri"/>
          <w:bCs/>
        </w:rPr>
        <w:t>ներ</w:t>
      </w:r>
      <w:r w:rsidRPr="003A059B">
        <w:rPr>
          <w:rFonts w:ascii="GHEA Grapalat" w:hAnsi="GHEA Grapalat" w:cs="Calibri"/>
          <w:bCs/>
          <w:lang w:val="hy-AM"/>
        </w:rPr>
        <w:t>ը և</w:t>
      </w:r>
      <w:r w:rsidR="00904C53" w:rsidRPr="003A059B">
        <w:rPr>
          <w:rFonts w:ascii="GHEA Grapalat" w:hAnsi="GHEA Grapalat" w:cs="Calibri"/>
          <w:bCs/>
        </w:rPr>
        <w:t xml:space="preserve"> 86.4%-ով ու</w:t>
      </w:r>
      <w:r w:rsidRPr="003A059B">
        <w:rPr>
          <w:rFonts w:ascii="GHEA Grapalat" w:hAnsi="GHEA Grapalat" w:cs="Calibri"/>
          <w:bCs/>
          <w:lang w:val="hy-AM"/>
        </w:rPr>
        <w:t xml:space="preserve"> 7.4 անգամ՝ նախորդ տարվա փաստացի ցուցանիշ</w:t>
      </w:r>
      <w:r w:rsidR="00904C53" w:rsidRPr="003A059B">
        <w:rPr>
          <w:rFonts w:ascii="GHEA Grapalat" w:hAnsi="GHEA Grapalat" w:cs="Calibri"/>
          <w:bCs/>
        </w:rPr>
        <w:t>ներ</w:t>
      </w:r>
      <w:r w:rsidR="00904C53" w:rsidRPr="003A059B">
        <w:rPr>
          <w:rFonts w:ascii="GHEA Grapalat" w:hAnsi="GHEA Grapalat" w:cs="Calibri"/>
          <w:bCs/>
          <w:lang w:val="hy-AM"/>
        </w:rPr>
        <w:t>ը</w:t>
      </w:r>
      <w:r w:rsidR="00904C53" w:rsidRPr="003A059B">
        <w:rPr>
          <w:rFonts w:ascii="GHEA Grapalat" w:hAnsi="GHEA Grapalat" w:cs="Calibri"/>
          <w:bCs/>
        </w:rPr>
        <w:t xml:space="preserve">: Մասնավորապես՝ </w:t>
      </w:r>
      <w:r w:rsidRPr="003A059B">
        <w:rPr>
          <w:rFonts w:ascii="GHEA Grapalat" w:hAnsi="GHEA Grapalat" w:cs="Calibri"/>
          <w:bCs/>
          <w:lang w:val="hy-AM"/>
        </w:rPr>
        <w:t xml:space="preserve"> </w:t>
      </w:r>
      <w:r w:rsidR="00904C53" w:rsidRPr="003A059B">
        <w:rPr>
          <w:rFonts w:ascii="GHEA Grapalat" w:hAnsi="GHEA Grapalat" w:cs="Calibri"/>
          <w:bCs/>
          <w:lang w:val="hy-AM"/>
        </w:rPr>
        <w:t xml:space="preserve">ՀՀ արդարադատության նախարության կողմից </w:t>
      </w:r>
      <w:r w:rsidR="002F46CE" w:rsidRPr="003A059B">
        <w:rPr>
          <w:rFonts w:ascii="GHEA Grapalat" w:hAnsi="GHEA Grapalat" w:cs="Calibri"/>
          <w:bCs/>
        </w:rPr>
        <w:t xml:space="preserve">գանձված գումարների աճը </w:t>
      </w:r>
      <w:r w:rsidRPr="003A059B">
        <w:rPr>
          <w:rFonts w:ascii="GHEA Grapalat" w:hAnsi="GHEA Grapalat" w:cs="Calibri"/>
          <w:bCs/>
          <w:lang w:val="hy-AM"/>
        </w:rPr>
        <w:t xml:space="preserve">պայմանավորված </w:t>
      </w:r>
      <w:r w:rsidR="002F46CE" w:rsidRPr="003A059B">
        <w:rPr>
          <w:rFonts w:ascii="GHEA Grapalat" w:hAnsi="GHEA Grapalat" w:cs="Calibri"/>
          <w:bCs/>
        </w:rPr>
        <w:t xml:space="preserve">է </w:t>
      </w:r>
      <w:r w:rsidRPr="003A059B">
        <w:rPr>
          <w:rFonts w:ascii="GHEA Grapalat" w:hAnsi="GHEA Grapalat" w:cs="Calibri"/>
          <w:bCs/>
          <w:lang w:val="hy-AM"/>
        </w:rPr>
        <w:t>պրոբացիայի ծառայության կողմից գանձված տուգանքներ</w:t>
      </w:r>
      <w:r w:rsidR="00097F10" w:rsidRPr="003A059B">
        <w:rPr>
          <w:rFonts w:ascii="GHEA Grapalat" w:hAnsi="GHEA Grapalat" w:cs="Calibri"/>
          <w:bCs/>
        </w:rPr>
        <w:t>ի աճով</w:t>
      </w:r>
      <w:r w:rsidRPr="003A059B">
        <w:rPr>
          <w:rFonts w:ascii="GHEA Grapalat" w:hAnsi="GHEA Grapalat" w:cs="Calibri"/>
          <w:bCs/>
          <w:lang w:val="hy-AM"/>
        </w:rPr>
        <w:t>:</w:t>
      </w:r>
    </w:p>
    <w:p w:rsidR="002A614B" w:rsidRPr="003A059B" w:rsidRDefault="002A614B" w:rsidP="002A614B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3A059B">
        <w:rPr>
          <w:rFonts w:ascii="GHEA Grapalat" w:hAnsi="GHEA Grapalat" w:cs="GHEA Grapalat"/>
          <w:lang w:val="hy-AM"/>
        </w:rPr>
        <w:t>Այլ եկամուտներից շուրջ 13.3 մլրդ դրամը ստացվել է ապրանքների մատակարարումից և ծառայությունների մատուցումից` 92%-ով ապահովելով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ինն ամիսների ծրագիրը</w:t>
      </w:r>
      <w:r w:rsidRPr="003A059B">
        <w:rPr>
          <w:rFonts w:ascii="GHEA Grapalat" w:hAnsi="GHEA Grapalat" w:cs="GHEA Grapalat"/>
          <w:lang w:val="hy-AM"/>
        </w:rPr>
        <w:t xml:space="preserve">: Նախորդ տարվա նույն ժամանակահատվածի ցուցանիշի նկատմամբ 6.5% աճը հիմնականում պայմանավորված է ՀՀ արդարադատության նախարարության և </w:t>
      </w:r>
      <w:r w:rsidRPr="003A059B">
        <w:rPr>
          <w:rFonts w:ascii="GHEA Grapalat" w:hAnsi="GHEA Grapalat" w:cs="Calibri"/>
          <w:bCs/>
          <w:lang w:val="hy-AM"/>
        </w:rPr>
        <w:t>ՀՀ ոստիկանության</w:t>
      </w:r>
      <w:r w:rsidR="00AB3C9E" w:rsidRPr="003A059B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  <w:lang w:val="hy-AM"/>
        </w:rPr>
        <w:t>կողմից մատուցվող ծառայությունների դիմաց ստացված մուտքերի համապատասխանաբար 19.7% (472.9 մլն դրամ) և 6.8% (378.9 մլն դրամ) աճով:</w:t>
      </w:r>
    </w:p>
    <w:p w:rsidR="002A614B" w:rsidRPr="003A059B" w:rsidRDefault="002A614B" w:rsidP="00AA02BC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F84B4B">
      <w:pPr>
        <w:spacing w:before="240" w:line="480" w:lineRule="auto"/>
        <w:ind w:firstLine="567"/>
        <w:jc w:val="both"/>
        <w:rPr>
          <w:rFonts w:ascii="GHEA Grapalat" w:hAnsi="GHEA Grapalat" w:cs="GHEA Grapalat"/>
          <w:b/>
          <w:i/>
          <w:u w:val="single"/>
          <w:lang w:val="hy-AM"/>
        </w:rPr>
      </w:pPr>
      <w:r w:rsidRPr="003A059B">
        <w:rPr>
          <w:rFonts w:ascii="GHEA Grapalat" w:hAnsi="GHEA Grapalat" w:cs="GHEA Grapalat"/>
          <w:b/>
          <w:i/>
          <w:u w:val="single"/>
        </w:rPr>
        <w:lastRenderedPageBreak/>
        <w:t>Պ</w:t>
      </w:r>
      <w:r w:rsidRPr="003A059B">
        <w:rPr>
          <w:rFonts w:ascii="GHEA Grapalat" w:hAnsi="GHEA Grapalat" w:cs="GHEA Grapalat"/>
          <w:b/>
          <w:i/>
          <w:u w:val="single"/>
          <w:lang w:val="hy-AM"/>
        </w:rPr>
        <w:t xml:space="preserve">ետական </w:t>
      </w:r>
      <w:r w:rsidRPr="003A059B">
        <w:rPr>
          <w:rFonts w:ascii="GHEA Grapalat" w:hAnsi="GHEA Grapalat" w:cs="GHEA Grapalat"/>
          <w:b/>
          <w:i/>
          <w:color w:val="000000"/>
          <w:u w:val="single"/>
          <w:lang w:val="hy-AM"/>
        </w:rPr>
        <w:t>բյուջեի</w:t>
      </w:r>
      <w:r w:rsidRPr="003A059B">
        <w:rPr>
          <w:rFonts w:ascii="GHEA Grapalat" w:hAnsi="GHEA Grapalat" w:cs="GHEA Grapalat"/>
          <w:b/>
          <w:i/>
          <w:u w:val="single"/>
          <w:lang w:val="hy-AM"/>
        </w:rPr>
        <w:t xml:space="preserve"> ծախսերը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  <w:lang w:val="hy-AM"/>
        </w:rPr>
        <w:t xml:space="preserve">2023 թվականի </w:t>
      </w:r>
      <w:r w:rsidRPr="003A059B">
        <w:rPr>
          <w:rFonts w:ascii="GHEA Grapalat" w:hAnsi="GHEA Grapalat" w:cs="GHEA Grapalat"/>
          <w:color w:val="000000"/>
        </w:rPr>
        <w:t>հունվար-հուլիս ամիսներին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1</w:t>
      </w:r>
      <w:r w:rsidRPr="003A059B">
        <w:rPr>
          <w:rFonts w:ascii="GHEA Grapalat" w:hAnsi="GHEA Grapalat" w:cs="GHEA Grapalat"/>
          <w:color w:val="000000"/>
        </w:rPr>
        <w:t>3</w:t>
      </w:r>
      <w:r w:rsidRPr="003A059B">
        <w:rPr>
          <w:rFonts w:ascii="GHEA Grapalat" w:hAnsi="GHEA Grapalat" w:cs="GHEA Grapalat"/>
          <w:color w:val="000000"/>
          <w:lang w:val="hy-AM"/>
        </w:rPr>
        <w:t>%-ով կամ 1</w:t>
      </w:r>
      <w:r w:rsidRPr="003A059B">
        <w:rPr>
          <w:rFonts w:ascii="GHEA Grapalat" w:hAnsi="GHEA Grapalat" w:cs="GHEA Grapalat"/>
          <w:color w:val="000000"/>
        </w:rPr>
        <w:t>42.7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մլրդ դրամով՝ հիմնականում պայմանավորված սոցիալական նպաստների և կենսաթոշակների,</w:t>
      </w:r>
      <w:r w:rsidRPr="003A059B">
        <w:rPr>
          <w:rFonts w:ascii="GHEA Grapalat" w:hAnsi="GHEA Grapalat" w:cs="GHEA Grapalat"/>
          <w:color w:val="000000"/>
        </w:rPr>
        <w:t xml:space="preserve"> ոչ ֆինանսական ակտիվների գծով (</w:t>
      </w:r>
      <w:r w:rsidRPr="003A059B">
        <w:rPr>
          <w:rFonts w:ascii="GHEA Grapalat" w:hAnsi="GHEA Grapalat" w:cs="GHEA Grapalat"/>
          <w:color w:val="000000"/>
          <w:lang w:val="hy-AM"/>
        </w:rPr>
        <w:t>կապիտալ</w:t>
      </w:r>
      <w:r w:rsidRPr="003A059B">
        <w:rPr>
          <w:rFonts w:ascii="GHEA Grapalat" w:hAnsi="GHEA Grapalat" w:cs="GHEA Grapalat"/>
          <w:color w:val="000000"/>
        </w:rPr>
        <w:t>)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ծախսերի</w:t>
      </w:r>
      <w:r w:rsidRPr="003A059B">
        <w:rPr>
          <w:rFonts w:ascii="GHEA Grapalat" w:hAnsi="GHEA Grapalat" w:cs="GHEA Grapalat"/>
          <w:color w:val="000000"/>
        </w:rPr>
        <w:t>,</w:t>
      </w:r>
      <w:r w:rsidR="00B65D9D" w:rsidRPr="003A059B">
        <w:rPr>
          <w:rFonts w:ascii="GHEA Grapalat" w:hAnsi="GHEA Grapalat" w:cs="GHEA Grapalat"/>
          <w:color w:val="000000"/>
          <w:lang w:val="hy-AM"/>
        </w:rPr>
        <w:t xml:space="preserve"> դրամաշնորհների </w:t>
      </w:r>
      <w:r w:rsidRPr="003A059B">
        <w:rPr>
          <w:rFonts w:ascii="GHEA Grapalat" w:hAnsi="GHEA Grapalat" w:cs="GHEA Grapalat"/>
          <w:color w:val="000000"/>
          <w:lang w:val="hy-AM"/>
        </w:rPr>
        <w:t>և տոկոսավճարների</w:t>
      </w:r>
      <w:r w:rsidR="00AB3C9E" w:rsidRPr="003A059B">
        <w:rPr>
          <w:rFonts w:ascii="GHEA Grapalat" w:hAnsi="GHEA Grapalat" w:cs="GHEA Grapalat"/>
          <w:color w:val="000000"/>
          <w:lang w:val="hy-AM"/>
        </w:rPr>
        <w:t xml:space="preserve"> </w:t>
      </w:r>
      <w:r w:rsidRPr="003A059B">
        <w:rPr>
          <w:rFonts w:ascii="GHEA Grapalat" w:hAnsi="GHEA Grapalat" w:cs="GHEA Grapalat"/>
          <w:color w:val="000000"/>
          <w:lang w:val="hy-AM"/>
        </w:rPr>
        <w:t>աճով: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84B4B" w:rsidRPr="003A059B" w:rsidRDefault="00F84B4B" w:rsidP="00D550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ծախսերը (մլրդ դրամ)</w:t>
      </w:r>
    </w:p>
    <w:tbl>
      <w:tblPr>
        <w:tblW w:w="10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1890"/>
        <w:gridCol w:w="1891"/>
        <w:gridCol w:w="1948"/>
      </w:tblGrid>
      <w:tr w:rsidR="00F84B4B" w:rsidRPr="003A059B" w:rsidTr="0071186E">
        <w:trPr>
          <w:trHeight w:val="873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="00AB3C9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 հուլիս ամիսների փաստ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2023թ.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 հուլիս ամիսների փաստ</w:t>
            </w:r>
          </w:p>
        </w:tc>
      </w:tr>
      <w:tr w:rsidR="00F84B4B" w:rsidRPr="003A059B" w:rsidTr="0071186E">
        <w:trPr>
          <w:trHeight w:val="352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1.094.9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1,907.3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1,237.6</w:t>
            </w:r>
          </w:p>
        </w:tc>
      </w:tr>
      <w:tr w:rsidR="00F84B4B" w:rsidRPr="003A059B" w:rsidTr="0071186E">
        <w:trPr>
          <w:trHeight w:val="337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979.4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1,521.0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1,090.0</w:t>
            </w:r>
          </w:p>
        </w:tc>
      </w:tr>
      <w:tr w:rsidR="00F84B4B" w:rsidRPr="003A059B" w:rsidTr="0071186E">
        <w:trPr>
          <w:trHeight w:val="337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115.5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386.4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AB3C9E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</w:t>
            </w:r>
            <w:r w:rsidR="00F84B4B"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147.6</w:t>
            </w:r>
          </w:p>
        </w:tc>
      </w:tr>
      <w:tr w:rsidR="00F84B4B" w:rsidRPr="003A059B" w:rsidTr="0071186E">
        <w:trPr>
          <w:trHeight w:val="20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4B4B" w:rsidRPr="003A059B" w:rsidRDefault="00F84B4B" w:rsidP="0071186E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84B4B" w:rsidRPr="003A059B" w:rsidTr="0071186E">
        <w:trPr>
          <w:trHeight w:val="352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84B4B" w:rsidRPr="003A059B" w:rsidTr="0071186E">
        <w:trPr>
          <w:trHeight w:val="337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89.5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79.7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88.1</w:t>
            </w:r>
          </w:p>
        </w:tc>
      </w:tr>
      <w:tr w:rsidR="00F84B4B" w:rsidRPr="003A059B" w:rsidTr="0071186E">
        <w:trPr>
          <w:trHeight w:val="337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11.9</w:t>
            </w:r>
          </w:p>
        </w:tc>
      </w:tr>
    </w:tbl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3A059B"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9-ում: 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84B4B" w:rsidRPr="003A059B" w:rsidRDefault="00F84B4B" w:rsidP="00D550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1276"/>
        <w:gridCol w:w="1275"/>
        <w:gridCol w:w="1418"/>
        <w:gridCol w:w="1417"/>
      </w:tblGrid>
      <w:tr w:rsidR="00F84B4B" w:rsidRPr="003A059B" w:rsidTr="00550DD3">
        <w:trPr>
          <w:trHeight w:val="140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հունվար-հուլիս ամիսների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ինն ամիսների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ինն ամիսների ճշտված պլանի նկատմամբ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հունվար-հուլիսը 2022թ. հունվար-հուլիսի նկատմամբ (%)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979.4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1,521.0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1,090.0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71.7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111.3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99.9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150.8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109.3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72.5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109.5</w:t>
            </w:r>
          </w:p>
        </w:tc>
      </w:tr>
      <w:tr w:rsidR="00F84B4B" w:rsidRPr="003A059B" w:rsidTr="00550DD3">
        <w:trPr>
          <w:trHeight w:val="53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145.3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107.2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104.4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172.6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125.7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72.8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120.4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116.8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89.9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76.9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98.5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118.2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210.7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145.6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69.1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123.2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Սոցիալական նպաստներ և 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lastRenderedPageBreak/>
              <w:t>կենսաթոշակներ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lastRenderedPageBreak/>
              <w:t>347.0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518.4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393.4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75.9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113.4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lastRenderedPageBreak/>
              <w:t>Այլ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206.3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64.5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100.8</w:t>
            </w: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35.4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84B4B" w:rsidRPr="003A059B" w:rsidTr="00550DD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F84B4B" w:rsidRPr="003A059B" w:rsidRDefault="00F84B4B" w:rsidP="00F84B4B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3A059B">
        <w:rPr>
          <w:rFonts w:ascii="GHEA Grapalat" w:hAnsi="GHEA Grapalat" w:cs="GHEA Grapalat"/>
          <w:color w:val="000000"/>
          <w:lang w:val="hy-AM"/>
        </w:rPr>
        <w:t>202</w:t>
      </w:r>
      <w:r w:rsidRPr="003A059B">
        <w:rPr>
          <w:rFonts w:ascii="GHEA Grapalat" w:hAnsi="GHEA Grapalat" w:cs="GHEA Grapalat"/>
          <w:color w:val="000000"/>
        </w:rPr>
        <w:t>2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թվականի</w:t>
      </w:r>
      <w:r w:rsidRPr="003A059B">
        <w:rPr>
          <w:rFonts w:ascii="GHEA Grapalat" w:hAnsi="GHEA Grapalat" w:cs="GHEA Grapalat"/>
          <w:color w:val="000000"/>
        </w:rPr>
        <w:t xml:space="preserve"> հունվար-հուլիս ամիսների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համեմատ պարտքի սպասարկման ծախսեր</w:t>
      </w:r>
      <w:r w:rsidR="00FA1996" w:rsidRPr="003A059B">
        <w:rPr>
          <w:rFonts w:ascii="GHEA Grapalat" w:hAnsi="GHEA Grapalat" w:cs="GHEA Grapalat"/>
          <w:color w:val="000000"/>
        </w:rPr>
        <w:t>ի</w:t>
      </w:r>
      <w:r w:rsidRPr="003A059B">
        <w:rPr>
          <w:rFonts w:ascii="GHEA Grapalat" w:hAnsi="GHEA Grapalat" w:cs="GHEA Grapalat"/>
          <w:color w:val="000000"/>
        </w:rPr>
        <w:t xml:space="preserve"> 20.4% </w:t>
      </w:r>
      <w:r w:rsidR="00FA1996" w:rsidRPr="003A059B">
        <w:rPr>
          <w:rFonts w:ascii="GHEA Grapalat" w:hAnsi="GHEA Grapalat" w:cs="GHEA Grapalat"/>
          <w:color w:val="000000"/>
        </w:rPr>
        <w:t>(</w:t>
      </w:r>
      <w:r w:rsidRPr="003A059B">
        <w:rPr>
          <w:rFonts w:ascii="GHEA Grapalat" w:hAnsi="GHEA Grapalat" w:cs="GHEA Grapalat"/>
          <w:color w:val="000000"/>
        </w:rPr>
        <w:t xml:space="preserve">21.3 մլրդ </w:t>
      </w:r>
      <w:r w:rsidRPr="003A059B">
        <w:rPr>
          <w:rFonts w:ascii="GHEA Grapalat" w:hAnsi="GHEA Grapalat" w:cs="GHEA Grapalat"/>
          <w:color w:val="000000"/>
          <w:lang w:val="hy-AM"/>
        </w:rPr>
        <w:t>դրամ</w:t>
      </w:r>
      <w:r w:rsidR="00FA1996" w:rsidRPr="003A059B">
        <w:rPr>
          <w:rFonts w:ascii="GHEA Grapalat" w:hAnsi="GHEA Grapalat" w:cs="GHEA Grapalat"/>
          <w:color w:val="000000"/>
        </w:rPr>
        <w:t>) աճը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պայմանավորված</w:t>
      </w:r>
      <w:r w:rsidR="00FA1996" w:rsidRPr="003A059B">
        <w:rPr>
          <w:rFonts w:ascii="GHEA Grapalat" w:hAnsi="GHEA Grapalat" w:cs="GHEA Grapalat"/>
          <w:color w:val="000000"/>
        </w:rPr>
        <w:t xml:space="preserve"> է</w:t>
      </w:r>
      <w:r w:rsidRPr="003A059B">
        <w:rPr>
          <w:rFonts w:ascii="GHEA Grapalat" w:hAnsi="GHEA Grapalat" w:cs="GHEA Grapalat"/>
          <w:color w:val="000000"/>
        </w:rPr>
        <w:t xml:space="preserve"> և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՛ </w:t>
      </w:r>
      <w:r w:rsidRPr="003A059B">
        <w:rPr>
          <w:rFonts w:ascii="GHEA Grapalat" w:hAnsi="GHEA Grapalat" w:cs="GHEA Grapalat"/>
          <w:color w:val="000000"/>
        </w:rPr>
        <w:t>ներքին, և</w:t>
      </w:r>
      <w:r w:rsidRPr="003A059B">
        <w:rPr>
          <w:rFonts w:ascii="GHEA Grapalat" w:hAnsi="GHEA Grapalat" w:cs="GHEA Grapalat"/>
          <w:color w:val="000000"/>
          <w:lang w:val="hy-AM"/>
        </w:rPr>
        <w:t>՛</w:t>
      </w:r>
      <w:r w:rsidRPr="003A059B">
        <w:rPr>
          <w:rFonts w:ascii="GHEA Grapalat" w:hAnsi="GHEA Grapalat" w:cs="GHEA Grapalat"/>
          <w:color w:val="000000"/>
        </w:rPr>
        <w:t xml:space="preserve"> արտաքին տոկոսավճարների աճով: </w:t>
      </w:r>
      <w:r w:rsidRPr="003A059B">
        <w:rPr>
          <w:rFonts w:ascii="GHEA Grapalat" w:hAnsi="GHEA Grapalat" w:cs="GHEA Grapalat"/>
          <w:color w:val="000000"/>
          <w:lang w:val="hy-AM"/>
        </w:rPr>
        <w:t>Ներքին տոկոսավճարների աճը պայմանավորված է եղել շրջանառության մեջ գտնվող գանձապետական պարտատոմսերի ծավալների և տոկոսադրույքների աճով, իսկ արտաքին վարկերի գծով տոկոսավճարների աճը՝ լողացող տոկոսադրույքների աճով: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D550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Կառավարության պարտքի սպասարկման ծախսերը (մլրդ դրամ)</w:t>
      </w:r>
    </w:p>
    <w:tbl>
      <w:tblPr>
        <w:tblW w:w="10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417"/>
        <w:gridCol w:w="1314"/>
        <w:gridCol w:w="1418"/>
        <w:gridCol w:w="1417"/>
        <w:gridCol w:w="1559"/>
      </w:tblGrid>
      <w:tr w:rsidR="00F84B4B" w:rsidRPr="003A059B" w:rsidTr="0071186E">
        <w:trPr>
          <w:trHeight w:val="142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հունվար-հուլիս ամիսների փաստ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ինն ամիսների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ինն ամիսների ճշտված պլանի նկատմամբ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հունվար-հուլիսը 2022թ. հունվար-հուլիսի նկատմամբ (%)</w:t>
            </w:r>
          </w:p>
        </w:tc>
      </w:tr>
      <w:tr w:rsidR="00F84B4B" w:rsidRPr="003A059B" w:rsidTr="0071186E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  <w:r w:rsidRPr="003A059B"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104.4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172.6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125.7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120.4</w:t>
            </w:r>
          </w:p>
        </w:tc>
      </w:tr>
      <w:tr w:rsidR="00F84B4B" w:rsidRPr="003A059B" w:rsidTr="0071186E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60.8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83.1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122.0</w:t>
            </w:r>
          </w:p>
        </w:tc>
      </w:tr>
      <w:tr w:rsidR="00F84B4B" w:rsidRPr="003A059B" w:rsidTr="0071186E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43.6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83.4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51.5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61.8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118.1</w:t>
            </w:r>
          </w:p>
        </w:tc>
      </w:tr>
    </w:tbl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3A059B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Pr="003A059B">
        <w:rPr>
          <w:rFonts w:ascii="GHEA Grapalat" w:hAnsi="GHEA Grapalat" w:cs="GHEA Grapalat"/>
          <w:color w:val="000000"/>
        </w:rPr>
        <w:t>նույն ժամանակահատված</w:t>
      </w:r>
      <w:r w:rsidRPr="003A059B">
        <w:rPr>
          <w:rFonts w:ascii="GHEA Grapalat" w:hAnsi="GHEA Grapalat" w:cs="GHEA Grapalat"/>
          <w:color w:val="000000"/>
          <w:lang w:val="hy-AM"/>
        </w:rPr>
        <w:t>ի համեմատ պետական բյուջեից տրամադրված դրամաշնորհների աճը հիմնականում պայմանավորված է 2023 թվականի հունվար-հու</w:t>
      </w:r>
      <w:r w:rsidRPr="003A059B">
        <w:rPr>
          <w:rFonts w:ascii="GHEA Grapalat" w:hAnsi="GHEA Grapalat" w:cs="GHEA Grapalat"/>
          <w:color w:val="000000"/>
        </w:rPr>
        <w:t>լ</w:t>
      </w:r>
      <w:r w:rsidRPr="003A059B">
        <w:rPr>
          <w:rFonts w:ascii="GHEA Grapalat" w:hAnsi="GHEA Grapalat" w:cs="GHEA Grapalat"/>
          <w:color w:val="000000"/>
          <w:lang w:val="hy-AM"/>
        </w:rPr>
        <w:t>իս ամիսներին տեղեկատվական տեխնոլոգիաների ոլորտում գործունեություն իրականացնող առևտրային կազմակերպություններին և անհատ ձեռնարկատերերին շուրջ 1</w:t>
      </w:r>
      <w:r w:rsidRPr="003A059B">
        <w:rPr>
          <w:rFonts w:ascii="GHEA Grapalat" w:hAnsi="GHEA Grapalat" w:cs="GHEA Grapalat"/>
          <w:color w:val="000000"/>
        </w:rPr>
        <w:t>2.7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մլրդ դրամ պետական աջակցության տրամադրմամբ, ինչպես նաև ՀՀ պաշտպանության ժամանակ զինծառայողների կյանքին կամ առողջությանը պատճառված վնասների հատուցման</w:t>
      </w:r>
      <w:r w:rsidRPr="003A059B">
        <w:rPr>
          <w:rFonts w:ascii="GHEA Grapalat" w:hAnsi="GHEA Grapalat" w:cs="GHEA Grapalat"/>
          <w:color w:val="000000"/>
        </w:rPr>
        <w:t xml:space="preserve">, ՀՀ մարզերին ենթակառուցվածքների զարգացման նպատակով </w:t>
      </w:r>
      <w:r w:rsidRPr="003A059B">
        <w:rPr>
          <w:rFonts w:ascii="GHEA Grapalat" w:hAnsi="GHEA Grapalat" w:cs="GHEA Grapalat"/>
          <w:color w:val="000000"/>
        </w:rPr>
        <w:lastRenderedPageBreak/>
        <w:t xml:space="preserve">տրամադրված սուբվենցիաների 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և համայնքներին տրամադրվող ֆինանսական համահարթեցման դոտացիաների գծով ծախսերի աճով: Մասնավորապես՝ զինծառայողների կյանքին կամ առողջությանը պատճառված վնասների հատուցման ծախսերը կազմել են </w:t>
      </w:r>
      <w:r w:rsidRPr="003A059B">
        <w:rPr>
          <w:rFonts w:ascii="GHEA Grapalat" w:hAnsi="GHEA Grapalat" w:cs="GHEA Grapalat"/>
          <w:color w:val="000000"/>
        </w:rPr>
        <w:t>25.4</w:t>
      </w:r>
      <w:r w:rsidRPr="003A059B">
        <w:rPr>
          <w:rFonts w:ascii="Courier New" w:hAnsi="Courier New" w:cs="Courier New"/>
          <w:color w:val="000000"/>
          <w:lang w:val="hy-AM"/>
        </w:rPr>
        <w:t> 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մլրդ դրամ՝ </w:t>
      </w:r>
      <w:r w:rsidRPr="003A059B">
        <w:rPr>
          <w:rFonts w:ascii="GHEA Grapalat" w:hAnsi="GHEA Grapalat" w:cs="GHEA Grapalat"/>
          <w:color w:val="000000"/>
        </w:rPr>
        <w:t>33.8</w:t>
      </w:r>
      <w:r w:rsidRPr="003A059B">
        <w:rPr>
          <w:rFonts w:ascii="GHEA Grapalat" w:hAnsi="GHEA Grapalat" w:cs="GHEA Grapalat"/>
          <w:color w:val="000000"/>
          <w:lang w:val="hy-AM"/>
        </w:rPr>
        <w:t>%-ով (</w:t>
      </w:r>
      <w:r w:rsidRPr="003A059B">
        <w:rPr>
          <w:rFonts w:ascii="GHEA Grapalat" w:hAnsi="GHEA Grapalat" w:cs="GHEA Grapalat"/>
          <w:color w:val="000000"/>
        </w:rPr>
        <w:t>6.4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մլրդ դրամով) գերազանցելով նախորդ տարվա նույն ժամանակահատվածի ցուցանիշը:</w:t>
      </w:r>
    </w:p>
    <w:p w:rsidR="00F84B4B" w:rsidRPr="003A059B" w:rsidRDefault="00F84B4B" w:rsidP="00F84B4B">
      <w:pPr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84B4B" w:rsidRPr="003A059B" w:rsidRDefault="00F84B4B" w:rsidP="00D550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դրամաշնորհները (մլրդ դրամ)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1275"/>
        <w:gridCol w:w="1275"/>
        <w:gridCol w:w="1274"/>
        <w:gridCol w:w="1417"/>
        <w:gridCol w:w="1416"/>
      </w:tblGrid>
      <w:tr w:rsidR="00F84B4B" w:rsidRPr="003A059B" w:rsidTr="0071186E">
        <w:trPr>
          <w:trHeight w:val="142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հունվար-հուլիս ամիսների փաստ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ինն ամիսների ճշտված պլան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ինն ամիսների ճշտված պլանի նկատմամբ (%)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հունվար-հուլիսը 2022թ. հունվար-հուլիսի նկատմամբ (%)</w:t>
            </w:r>
          </w:p>
        </w:tc>
      </w:tr>
      <w:tr w:rsidR="00F84B4B" w:rsidRPr="003A059B" w:rsidTr="0071186E">
        <w:trPr>
          <w:trHeight w:val="31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 w:rsidRPr="003A059B"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118.2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210.7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145.6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69.1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123.2</w:t>
            </w:r>
          </w:p>
        </w:tc>
      </w:tr>
      <w:tr w:rsidR="00F84B4B" w:rsidRPr="003A059B" w:rsidTr="0071186E">
        <w:trPr>
          <w:trHeight w:val="31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81.2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71.1</w:t>
            </w:r>
          </w:p>
        </w:tc>
      </w:tr>
      <w:tr w:rsidR="00F84B4B" w:rsidRPr="003A059B" w:rsidTr="0071186E">
        <w:trPr>
          <w:trHeight w:val="31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 այդ թվում`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109.4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186.4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133.3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71.6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121.9</w:t>
            </w:r>
          </w:p>
        </w:tc>
      </w:tr>
      <w:tr w:rsidR="00F84B4B" w:rsidRPr="003A059B" w:rsidTr="0071186E">
        <w:trPr>
          <w:trHeight w:val="31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- </w:t>
            </w:r>
            <w:r w:rsidRPr="003A059B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37.5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52.3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40.7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77.8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108.5</w:t>
            </w:r>
          </w:p>
        </w:tc>
      </w:tr>
      <w:tr w:rsidR="00F84B4B" w:rsidRPr="003A059B" w:rsidTr="0071186E">
        <w:trPr>
          <w:trHeight w:val="31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pStyle w:val="ListParagraph"/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- Այլ ընթացիկ դրամաշնորհներ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67.7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128.4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90.1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70.1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133.4</w:t>
            </w:r>
          </w:p>
        </w:tc>
      </w:tr>
      <w:tr w:rsidR="00F84B4B" w:rsidRPr="003A059B" w:rsidTr="0071186E">
        <w:trPr>
          <w:trHeight w:val="31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/>
                <w:sz w:val="20"/>
                <w:szCs w:val="20"/>
              </w:rPr>
            </w:pPr>
            <w:r w:rsidRPr="003A059B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21.9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46.8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172.3</w:t>
            </w:r>
          </w:p>
        </w:tc>
      </w:tr>
    </w:tbl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>Նախորդ տարվա նույն ժամանակահատվածի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համեմատ </w:t>
      </w:r>
      <w:r w:rsidRPr="003A059B">
        <w:rPr>
          <w:rFonts w:ascii="GHEA Grapalat" w:hAnsi="GHEA Grapalat" w:cs="GHEA Grapalat"/>
          <w:color w:val="000000"/>
        </w:rPr>
        <w:t>կենսաթոշակների գծով ծախսերի աճը հիմնականում պայմանավորված է 2022 թվականի սեպտեմբերի 1-ից կենսաթոշակների չափերի բարձրացմամբ և կուտակային կենսաթոշակային համակարգի մասնակիցների կենսաթոշակային հաշիվներին հատկացումների աճով: Նախորդ տարվա նույն ժամանակահատվածի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համեմատ </w:t>
      </w:r>
      <w:r w:rsidRPr="003A059B">
        <w:rPr>
          <w:rFonts w:ascii="GHEA Grapalat" w:hAnsi="GHEA Grapalat" w:cs="GHEA Grapalat"/>
          <w:color w:val="000000"/>
        </w:rPr>
        <w:t xml:space="preserve">նպաստների գծով ծախսերի աճը հիմնականում արձանագրվել է ընտանիքում 3 և ավելի երեխա ունեցող ընտանիքներին դրամական աջակցության, Հայաստանի Հանրապետությունում աշնանացան ցորենի արտադրության խթանման նպատակով փոխհատուցման տրամադրման, ծերության, հաշմանդամության, կերակրողին կորցնելու դեպքում տրվող նպաստների և մինչև 2 տարեկան երեխայի խնամքի նպաստի տրամադրման ծախսերում: Բացի այդ, հաշվետու ժամանակահատվածում 2.4 մլրդ դրամ նպաստ է հատկացվել անկանխիկ եղանակով </w:t>
      </w:r>
      <w:r w:rsidRPr="003A059B">
        <w:rPr>
          <w:rFonts w:ascii="GHEA Grapalat" w:hAnsi="GHEA Grapalat" w:cs="GHEA Grapalat"/>
          <w:color w:val="000000"/>
        </w:rPr>
        <w:lastRenderedPageBreak/>
        <w:t>վճարումներից կենսաթոշակառուներին հետվճարի տրամադրման նպատակով, որի գծով նախորդ տարվա հունվար-հուլիս ամիսներին միջոցներ չէին հատկացվել: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F84B4B" w:rsidRPr="003A059B" w:rsidRDefault="00F84B4B" w:rsidP="00D550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բյուջեից տրամադրված նպաստները և կենսաթոշակները (մլրդ դրամ)</w:t>
      </w:r>
    </w:p>
    <w:tbl>
      <w:tblPr>
        <w:tblW w:w="101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5"/>
        <w:gridCol w:w="1395"/>
        <w:gridCol w:w="1388"/>
        <w:gridCol w:w="1281"/>
        <w:gridCol w:w="1453"/>
        <w:gridCol w:w="1453"/>
      </w:tblGrid>
      <w:tr w:rsidR="00F84B4B" w:rsidRPr="003A059B" w:rsidTr="0071186E">
        <w:trPr>
          <w:trHeight w:val="1902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հունվար-հուլիս ամիսների փաստ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ինն ամիսների ճշտված պլան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ինն ամիսների ճշտված պլանի նկատմամբ (%)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հունվար-հուլիսը 2022թ. հունվար-հուլիսի նկատմամբ (%)</w:t>
            </w:r>
          </w:p>
        </w:tc>
      </w:tr>
      <w:tr w:rsidR="00F84B4B" w:rsidRPr="003A059B" w:rsidTr="0071186E">
        <w:trPr>
          <w:trHeight w:val="396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կենսաթոշակներ,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347.0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518.4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393.4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75.9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113.4</w:t>
            </w:r>
          </w:p>
        </w:tc>
      </w:tr>
      <w:tr w:rsidR="00F84B4B" w:rsidRPr="003A059B" w:rsidTr="0071186E">
        <w:trPr>
          <w:trHeight w:val="261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112.2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176.1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131.6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74.7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117.3</w:t>
            </w:r>
          </w:p>
        </w:tc>
      </w:tr>
      <w:tr w:rsidR="00F84B4B" w:rsidRPr="003A059B" w:rsidTr="0071186E">
        <w:trPr>
          <w:trHeight w:val="256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234.8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342.3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261.8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76.5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111.5</w:t>
            </w:r>
          </w:p>
        </w:tc>
      </w:tr>
    </w:tbl>
    <w:p w:rsidR="00F84B4B" w:rsidRPr="003A059B" w:rsidRDefault="00F84B4B" w:rsidP="00F84B4B"/>
    <w:p w:rsidR="00F84B4B" w:rsidRPr="003A059B" w:rsidRDefault="00F84B4B" w:rsidP="00F84B4B"/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3A059B">
        <w:rPr>
          <w:rFonts w:ascii="GHEA Grapalat" w:hAnsi="GHEA Grapalat" w:cs="GHEA Grapalat"/>
          <w:color w:val="000000"/>
        </w:rPr>
        <w:t>Ոչ ֆինանսական ակտիվների հետ գործառնությունների ցածր ցուցանիշը պայմանավորված է կապիտալ ծախսերի կատարողականով: Վերջինիս վրա զգալի ազդեցություն է գործել ՀՀ պաշտպանության նախարարության շենքային պայմանների բարելավման ծախսերի կատարողականը, որոնք կազմել են 97.9</w:t>
      </w:r>
      <w:r w:rsidRPr="003A059B">
        <w:rPr>
          <w:rFonts w:ascii="Calibri" w:hAnsi="Calibri" w:cs="Calibri"/>
          <w:color w:val="000000"/>
        </w:rPr>
        <w:t> </w:t>
      </w:r>
      <w:r w:rsidR="00974BAA" w:rsidRPr="003A059B">
        <w:rPr>
          <w:rFonts w:ascii="GHEA Grapalat" w:hAnsi="GHEA Grapalat" w:cs="GHEA Grapalat"/>
          <w:color w:val="000000"/>
        </w:rPr>
        <w:t>մլրդ դրամ կամ իննամսյա ծրագրով նախատեսված ցուցանիշի 43.2</w:t>
      </w:r>
      <w:r w:rsidRPr="003A059B">
        <w:rPr>
          <w:rFonts w:ascii="GHEA Grapalat" w:hAnsi="GHEA Grapalat" w:cs="GHEA Grapalat"/>
          <w:color w:val="000000"/>
        </w:rPr>
        <w:t>%-ը: Նախորդ տարվա նույն ժամանակահատվածի համեմատ կապիտալ ծախսերն աճել են 27.3%-ով կամ 32.5 մլրդ դրամով՝ հիմնականում պայմանավորված ՀՀ պաշտպանության նախարարության շենքային պայմանների բարելավման ծախսերի աճով: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3A059B"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 w:rsidRPr="003A059B">
        <w:rPr>
          <w:rFonts w:ascii="GHEA Grapalat" w:hAnsi="GHEA Grapalat" w:cs="GHEA Grapalat"/>
          <w:color w:val="000000"/>
        </w:rPr>
        <w:t>4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մլ</w:t>
      </w:r>
      <w:r w:rsidRPr="003A059B">
        <w:rPr>
          <w:rFonts w:ascii="GHEA Grapalat" w:hAnsi="GHEA Grapalat" w:cs="GHEA Grapalat"/>
          <w:color w:val="000000"/>
        </w:rPr>
        <w:t>րդ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 w:rsidRPr="003A059B">
        <w:rPr>
          <w:rFonts w:ascii="GHEA Grapalat" w:hAnsi="GHEA Grapalat" w:cs="GHEA Grapalat"/>
          <w:color w:val="000000"/>
        </w:rPr>
        <w:t xml:space="preserve">իննամսյա 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ծրագրով նախատեսված </w:t>
      </w:r>
      <w:r w:rsidRPr="003A059B">
        <w:rPr>
          <w:rFonts w:ascii="GHEA Grapalat" w:hAnsi="GHEA Grapalat" w:cs="GHEA Grapalat"/>
          <w:color w:val="000000"/>
        </w:rPr>
        <w:t>20.3</w:t>
      </w:r>
      <w:r w:rsidRPr="003A059B">
        <w:rPr>
          <w:rFonts w:ascii="Courier New" w:hAnsi="Courier New" w:cs="Courier New"/>
          <w:color w:val="000000"/>
          <w:lang w:val="hy-AM"/>
        </w:rPr>
        <w:t> </w:t>
      </w:r>
      <w:r w:rsidRPr="003A059B">
        <w:rPr>
          <w:rFonts w:ascii="GHEA Grapalat" w:hAnsi="GHEA Grapalat" w:cs="GHEA Grapalat"/>
          <w:color w:val="000000"/>
          <w:lang w:val="hy-AM"/>
        </w:rPr>
        <w:t>մլրդ դրամի և 202</w:t>
      </w:r>
      <w:r w:rsidRPr="003A059B">
        <w:rPr>
          <w:rFonts w:ascii="GHEA Grapalat" w:hAnsi="GHEA Grapalat" w:cs="GHEA Grapalat"/>
          <w:color w:val="000000"/>
        </w:rPr>
        <w:t>2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 w:rsidRPr="003A059B">
        <w:rPr>
          <w:rFonts w:ascii="GHEA Grapalat" w:hAnsi="GHEA Grapalat" w:cs="GHEA Grapalat"/>
          <w:color w:val="000000"/>
        </w:rPr>
        <w:t>3.6</w:t>
      </w:r>
      <w:r w:rsidRPr="003A059B">
        <w:rPr>
          <w:rFonts w:ascii="Courier New" w:hAnsi="Courier New" w:cs="Courier New"/>
          <w:color w:val="000000"/>
          <w:lang w:val="hy-AM"/>
        </w:rPr>
        <w:t> </w:t>
      </w:r>
      <w:r w:rsidRPr="003A059B">
        <w:rPr>
          <w:rFonts w:ascii="GHEA Grapalat" w:hAnsi="GHEA Grapalat" w:cs="GHEA Grapalat"/>
          <w:color w:val="000000"/>
          <w:lang w:val="hy-AM"/>
        </w:rPr>
        <w:t>մլ</w:t>
      </w:r>
      <w:r w:rsidRPr="003A059B">
        <w:rPr>
          <w:rFonts w:ascii="GHEA Grapalat" w:hAnsi="GHEA Grapalat" w:cs="GHEA Grapalat"/>
          <w:color w:val="000000"/>
        </w:rPr>
        <w:t>րդ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դրամի դիմաց: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D5502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ոչ ֆինանսական ակտիվների հետ գործառնությունները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421"/>
        <w:gridCol w:w="1419"/>
        <w:gridCol w:w="1418"/>
      </w:tblGrid>
      <w:tr w:rsidR="00F84B4B" w:rsidRPr="003A059B" w:rsidTr="0071186E">
        <w:trPr>
          <w:trHeight w:val="19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հունվար-հուլիս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ինն ամիսների ճշտված պլան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 ամիսների փաստ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ինն ամիսների ճշտված պլանի նկատմամբ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հունվար-հուլիսը 2022թ. հունվար-հուլիսի նկատմամբ (%)</w:t>
            </w:r>
          </w:p>
        </w:tc>
      </w:tr>
      <w:tr w:rsidR="00F84B4B" w:rsidRPr="003A059B" w:rsidTr="0071186E">
        <w:trPr>
          <w:trHeight w:val="60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lastRenderedPageBreak/>
              <w:t xml:space="preserve">Ոչ ֆինանսական ակտիվների հետ գործառնություններ, 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>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386.4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AB3C9E" w:rsidP="0071186E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 </w:t>
            </w:r>
            <w:r w:rsidR="00F84B4B"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147.6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127.8</w:t>
            </w:r>
          </w:p>
        </w:tc>
      </w:tr>
      <w:tr w:rsidR="00F84B4B" w:rsidRPr="003A059B" w:rsidTr="0071186E">
        <w:trPr>
          <w:trHeight w:val="60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119.1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406.7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151.5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127.3</w:t>
            </w:r>
          </w:p>
        </w:tc>
      </w:tr>
      <w:tr w:rsidR="00F84B4B" w:rsidRPr="003A059B" w:rsidTr="0071186E">
        <w:trPr>
          <w:trHeight w:val="36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362.1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136.5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139.7</w:t>
            </w:r>
          </w:p>
        </w:tc>
      </w:tr>
      <w:tr w:rsidR="00F84B4B" w:rsidRPr="003A059B" w:rsidTr="0071186E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35.2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12.5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35.5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64.9</w:t>
            </w:r>
          </w:p>
        </w:tc>
      </w:tr>
      <w:tr w:rsidR="00F84B4B" w:rsidRPr="003A059B" w:rsidTr="0071186E">
        <w:trPr>
          <w:trHeight w:val="34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9.3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118.1</w:t>
            </w:r>
          </w:p>
        </w:tc>
      </w:tr>
      <w:tr w:rsidR="00F84B4B" w:rsidRPr="003A059B" w:rsidTr="0071186E">
        <w:trPr>
          <w:trHeight w:val="56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(3.6)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(20.3)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(4.0)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111.5</w:t>
            </w:r>
          </w:p>
        </w:tc>
      </w:tr>
    </w:tbl>
    <w:p w:rsidR="002A614B" w:rsidRPr="003A059B" w:rsidRDefault="002A614B" w:rsidP="00AA02BC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AA02BC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p w:rsidR="00F84B4B" w:rsidRPr="003A059B" w:rsidRDefault="00F84B4B" w:rsidP="00F84B4B">
      <w:pPr>
        <w:spacing w:line="480" w:lineRule="auto"/>
        <w:ind w:firstLine="567"/>
        <w:jc w:val="both"/>
        <w:rPr>
          <w:rFonts w:ascii="GHEA Grapalat" w:hAnsi="GHEA Grapalat" w:cs="GHEA Grapalat"/>
          <w:b/>
          <w:i/>
          <w:u w:val="single"/>
        </w:rPr>
      </w:pPr>
      <w:r w:rsidRPr="003A059B">
        <w:rPr>
          <w:rFonts w:ascii="GHEA Grapalat" w:hAnsi="GHEA Grapalat" w:cs="GHEA Grapalat"/>
          <w:b/>
          <w:i/>
          <w:u w:val="single"/>
          <w:lang w:val="hy-AM"/>
        </w:rPr>
        <w:t>ՀՀ պետական բյուջեի պակասուրդը</w:t>
      </w:r>
      <w:r w:rsidRPr="003A059B">
        <w:rPr>
          <w:rFonts w:ascii="GHEA Grapalat" w:hAnsi="GHEA Grapalat" w:cs="GHEA Grapalat"/>
          <w:b/>
          <w:i/>
          <w:u w:val="single"/>
        </w:rPr>
        <w:t xml:space="preserve"> (հավելուրդը)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3A059B">
        <w:rPr>
          <w:rFonts w:ascii="GHEA Grapalat" w:hAnsi="GHEA Grapalat" w:cs="GHEA Grapalat"/>
          <w:color w:val="000000"/>
          <w:lang w:val="hy-AM"/>
        </w:rPr>
        <w:t>202</w:t>
      </w:r>
      <w:r w:rsidRPr="003A059B">
        <w:rPr>
          <w:rFonts w:ascii="GHEA Grapalat" w:hAnsi="GHEA Grapalat" w:cs="GHEA Grapalat"/>
          <w:color w:val="000000"/>
        </w:rPr>
        <w:t>3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Pr="003A059B">
        <w:rPr>
          <w:rFonts w:ascii="GHEA Grapalat" w:hAnsi="GHEA Grapalat" w:cs="GHEA Grapalat"/>
          <w:color w:val="000000"/>
        </w:rPr>
        <w:t>հունվար-հուլիս ամիսներին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 w:rsidRPr="003A059B">
        <w:rPr>
          <w:rFonts w:ascii="GHEA Grapalat" w:hAnsi="GHEA Grapalat" w:cs="GHEA Grapalat"/>
          <w:color w:val="000000"/>
        </w:rPr>
        <w:t>96.4</w:t>
      </w:r>
      <w:r w:rsidRPr="003A059B">
        <w:rPr>
          <w:rFonts w:ascii="Courier New" w:hAnsi="Courier New" w:cs="Courier New"/>
          <w:color w:val="000000"/>
          <w:lang w:val="hy-AM"/>
        </w:rPr>
        <w:t> </w:t>
      </w:r>
      <w:r w:rsidRPr="003A059B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3A059B">
        <w:rPr>
          <w:rFonts w:ascii="GHEA Grapalat" w:hAnsi="GHEA Grapalat" w:cs="GHEA Grapalat"/>
          <w:color w:val="000000"/>
        </w:rPr>
        <w:t>հավել</w:t>
      </w:r>
      <w:r w:rsidRPr="003A059B">
        <w:rPr>
          <w:rFonts w:ascii="GHEA Grapalat" w:hAnsi="GHEA Grapalat" w:cs="GHEA Grapalat"/>
          <w:color w:val="000000"/>
          <w:lang w:val="hy-AM"/>
        </w:rPr>
        <w:t>ուրդով</w:t>
      </w:r>
      <w:r w:rsidRPr="003A059B">
        <w:rPr>
          <w:rFonts w:ascii="GHEA Grapalat" w:hAnsi="GHEA Grapalat" w:cs="GHEA Grapalat"/>
          <w:color w:val="000000"/>
        </w:rPr>
        <w:t>՝</w:t>
      </w:r>
      <w:r w:rsidRPr="003A059B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</w:rPr>
        <w:t>ինն ամ</w:t>
      </w:r>
      <w:r w:rsidR="00566B5E" w:rsidRPr="003A059B">
        <w:rPr>
          <w:rFonts w:ascii="GHEA Grapalat" w:hAnsi="GHEA Grapalat" w:cs="GHEA Grapalat"/>
        </w:rPr>
        <w:t xml:space="preserve">իսների </w:t>
      </w:r>
      <w:r w:rsidRPr="003A059B">
        <w:rPr>
          <w:rFonts w:ascii="GHEA Grapalat" w:hAnsi="GHEA Grapalat" w:cs="GHEA Grapalat"/>
        </w:rPr>
        <w:t xml:space="preserve">համար </w:t>
      </w:r>
      <w:r w:rsidRPr="003A059B">
        <w:rPr>
          <w:rFonts w:ascii="GHEA Grapalat" w:hAnsi="GHEA Grapalat" w:cs="GHEA Grapalat"/>
          <w:lang w:val="hy-AM"/>
        </w:rPr>
        <w:t xml:space="preserve">ծրագրված </w:t>
      </w:r>
      <w:r w:rsidRPr="003A059B">
        <w:rPr>
          <w:rFonts w:ascii="GHEA Grapalat" w:hAnsi="GHEA Grapalat" w:cs="GHEA Grapalat"/>
        </w:rPr>
        <w:t>227.3</w:t>
      </w:r>
      <w:r w:rsidRPr="003A059B">
        <w:rPr>
          <w:rFonts w:ascii="Courier New" w:hAnsi="Courier New" w:cs="Courier New"/>
          <w:lang w:val="hy-AM"/>
        </w:rPr>
        <w:t> </w:t>
      </w:r>
      <w:r w:rsidRPr="003A059B">
        <w:rPr>
          <w:rFonts w:ascii="GHEA Grapalat" w:hAnsi="GHEA Grapalat" w:cs="GHEA Grapalat"/>
          <w:lang w:val="hy-AM"/>
        </w:rPr>
        <w:t xml:space="preserve">մլրդ դրամ պակասուրդի և նախորդ տարվա նույն ժամանակահատվածի </w:t>
      </w:r>
      <w:r w:rsidRPr="003A059B">
        <w:rPr>
          <w:rFonts w:ascii="GHEA Grapalat" w:hAnsi="GHEA Grapalat" w:cs="GHEA Grapalat"/>
        </w:rPr>
        <w:t>62</w:t>
      </w:r>
      <w:r w:rsidRPr="003A059B">
        <w:rPr>
          <w:rFonts w:ascii="GHEA Grapalat" w:hAnsi="GHEA Grapalat" w:cs="GHEA Grapalat"/>
          <w:lang w:val="hy-AM"/>
        </w:rPr>
        <w:t xml:space="preserve"> մլրդ դրամ հավելուրդի դիմաց: Բյուջեի հավելուրդը հիմնականում պայմանավորված է</w:t>
      </w:r>
      <w:r w:rsidRPr="003A059B">
        <w:rPr>
          <w:rFonts w:ascii="GHEA Grapalat" w:hAnsi="GHEA Grapalat" w:cs="GHEA Grapalat"/>
        </w:rPr>
        <w:t xml:space="preserve"> </w:t>
      </w:r>
      <w:r w:rsidRPr="003A059B">
        <w:rPr>
          <w:rFonts w:ascii="GHEA Grapalat" w:hAnsi="GHEA Grapalat" w:cs="GHEA Grapalat"/>
          <w:lang w:val="hy-AM"/>
        </w:rPr>
        <w:t>ծախսերի համեմատ</w:t>
      </w:r>
      <w:r w:rsidRPr="003A059B">
        <w:rPr>
          <w:rFonts w:ascii="GHEA Grapalat" w:hAnsi="GHEA Grapalat" w:cs="GHEA Grapalat"/>
        </w:rPr>
        <w:t xml:space="preserve"> եկամուտների ավելի բարձր</w:t>
      </w:r>
      <w:r w:rsidRPr="003A059B">
        <w:rPr>
          <w:rFonts w:ascii="GHEA Grapalat" w:hAnsi="GHEA Grapalat" w:cs="GHEA Grapalat"/>
          <w:lang w:val="hy-AM"/>
        </w:rPr>
        <w:t xml:space="preserve"> կատարողականով</w:t>
      </w:r>
      <w:r w:rsidRPr="003A059B">
        <w:rPr>
          <w:rFonts w:ascii="GHEA Grapalat" w:hAnsi="GHEA Grapalat" w:cs="GHEA Grapalat"/>
        </w:rPr>
        <w:t>,</w:t>
      </w:r>
      <w:r w:rsidRPr="003A059B">
        <w:rPr>
          <w:rFonts w:ascii="GHEA Grapalat" w:hAnsi="GHEA Grapalat" w:cs="GHEA Grapalat"/>
          <w:lang w:val="hy-AM"/>
        </w:rPr>
        <w:t xml:space="preserve"> որ</w:t>
      </w:r>
      <w:r w:rsidRPr="003A059B">
        <w:rPr>
          <w:rFonts w:ascii="GHEA Grapalat" w:hAnsi="GHEA Grapalat" w:cs="GHEA Grapalat"/>
        </w:rPr>
        <w:t>ի</w:t>
      </w:r>
      <w:r w:rsidRPr="003A059B"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 բյուջեի ազատ միջոցներն աճել են 203.5 մլրդ դրամով: Բացի</w:t>
      </w:r>
      <w:r w:rsidRPr="003A059B">
        <w:rPr>
          <w:rFonts w:ascii="GHEA Grapalat" w:hAnsi="GHEA Grapalat" w:cs="GHEA Grapalat"/>
        </w:rPr>
        <w:t xml:space="preserve"> այդ, ցածր ցուցանիշ է արձանագրվել արտաքին աղբյուրներից ստացվող վարկերի գծով, որոնք կազմել են 60.9 մլրդ դրամ կամ ծրագրի 45.4%-ը: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3A059B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</w:t>
      </w:r>
      <w:r w:rsidRPr="003A059B">
        <w:rPr>
          <w:rFonts w:ascii="GHEA Grapalat" w:hAnsi="GHEA Grapalat" w:cs="GHEA Grapalat"/>
        </w:rPr>
        <w:t>ի</w:t>
      </w:r>
      <w:r w:rsidRPr="003A059B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</w:rPr>
        <w:t xml:space="preserve">պակասուրդի ֆինանսավորումն </w:t>
      </w:r>
      <w:r w:rsidRPr="003A059B">
        <w:rPr>
          <w:rFonts w:ascii="GHEA Grapalat" w:hAnsi="GHEA Grapalat" w:cs="GHEA Grapalat"/>
          <w:lang w:val="hy-AM"/>
        </w:rPr>
        <w:t>ապահովվել է գանձապետական պարտատոմսերի տեղաբաշխումից զուտ մուտքերի հաշվին</w:t>
      </w:r>
      <w:r w:rsidRPr="003A059B">
        <w:rPr>
          <w:rFonts w:ascii="GHEA Grapalat" w:hAnsi="GHEA Grapalat" w:cs="GHEA Grapalat"/>
        </w:rPr>
        <w:t>, որոնք կազմել են 205 մլրդ դրամ՝ 84.4%-ով ապահովելով իննամսյա ծրագիրը</w:t>
      </w:r>
      <w:r w:rsidRPr="003A059B">
        <w:rPr>
          <w:rFonts w:ascii="GHEA Grapalat" w:hAnsi="GHEA Grapalat" w:cs="GHEA Grapalat"/>
          <w:lang w:val="hy-AM"/>
        </w:rPr>
        <w:t>: 3.1 մլն դրամ տրամադրվել է մուրհակների մարմանը` նախատեսված 6.6 մլն դրամի դիմաց։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3A059B">
        <w:rPr>
          <w:rFonts w:ascii="GHEA Grapalat" w:hAnsi="GHEA Grapalat" w:cs="GHEA Grapalat"/>
          <w:lang w:val="hy-AM"/>
        </w:rPr>
        <w:t>202</w:t>
      </w:r>
      <w:r w:rsidRPr="003A059B">
        <w:rPr>
          <w:rFonts w:ascii="GHEA Grapalat" w:hAnsi="GHEA Grapalat" w:cs="GHEA Grapalat"/>
        </w:rPr>
        <w:t>3</w:t>
      </w:r>
      <w:r w:rsidRPr="003A059B">
        <w:rPr>
          <w:rFonts w:ascii="GHEA Grapalat" w:hAnsi="GHEA Grapalat" w:cs="GHEA Grapalat"/>
          <w:lang w:val="hy-AM"/>
        </w:rPr>
        <w:t xml:space="preserve"> թվականի </w:t>
      </w:r>
      <w:r w:rsidRPr="003A059B">
        <w:rPr>
          <w:rFonts w:ascii="GHEA Grapalat" w:hAnsi="GHEA Grapalat" w:cs="GHEA Grapalat"/>
        </w:rPr>
        <w:t>հունվար-հուլիս ամիսների ընթացքում</w:t>
      </w:r>
      <w:r w:rsidRPr="003A059B">
        <w:rPr>
          <w:rFonts w:ascii="GHEA Grapalat" w:hAnsi="GHEA Grapalat" w:cs="GHEA Grapalat"/>
          <w:lang w:val="hy-AM"/>
        </w:rPr>
        <w:t xml:space="preserve"> ներքին աղբյուրներից ֆինանսական զուտ ակտիվների հաշվին բյուջեի պակասուրդի ֆինանսավորումը կազմել է </w:t>
      </w:r>
      <w:r w:rsidRPr="003A059B">
        <w:rPr>
          <w:rFonts w:ascii="GHEA Grapalat" w:hAnsi="GHEA Grapalat" w:cs="GHEA Grapalat"/>
        </w:rPr>
        <w:noBreakHyphen/>
        <w:t>193.5</w:t>
      </w:r>
      <w:r w:rsidRPr="003A059B">
        <w:rPr>
          <w:rFonts w:ascii="GHEA Grapalat" w:hAnsi="GHEA Grapalat" w:cs="GHEA Grapalat"/>
          <w:lang w:val="hy-AM"/>
        </w:rPr>
        <w:t xml:space="preserve"> մլրդ դրամ` </w:t>
      </w:r>
      <w:r w:rsidR="00415DE0" w:rsidRPr="003A059B">
        <w:rPr>
          <w:rFonts w:ascii="GHEA Grapalat" w:hAnsi="GHEA Grapalat" w:cs="GHEA Grapalat"/>
        </w:rPr>
        <w:t>ինն ամիսներին</w:t>
      </w:r>
      <w:r w:rsidRPr="003A059B">
        <w:rPr>
          <w:rFonts w:ascii="GHEA Grapalat" w:hAnsi="GHEA Grapalat" w:cs="GHEA Grapalat"/>
        </w:rPr>
        <w:t xml:space="preserve"> </w:t>
      </w:r>
      <w:r w:rsidRPr="003A059B">
        <w:rPr>
          <w:rFonts w:ascii="GHEA Grapalat" w:hAnsi="GHEA Grapalat" w:cs="GHEA Grapalat"/>
          <w:lang w:val="hy-AM"/>
        </w:rPr>
        <w:t xml:space="preserve">ծրագրված </w:t>
      </w:r>
      <w:r w:rsidRPr="003A059B">
        <w:rPr>
          <w:rFonts w:ascii="GHEA Grapalat" w:hAnsi="GHEA Grapalat" w:cs="GHEA Grapalat"/>
        </w:rPr>
        <w:t>82</w:t>
      </w:r>
      <w:r w:rsidRPr="003A059B">
        <w:rPr>
          <w:rFonts w:ascii="GHEA Grapalat" w:hAnsi="GHEA Grapalat" w:cs="GHEA Grapalat"/>
          <w:lang w:val="hy-AM"/>
        </w:rPr>
        <w:t xml:space="preserve"> մլրդ դրամի դիմաց</w:t>
      </w:r>
      <w:r w:rsidRPr="003A059B">
        <w:rPr>
          <w:rFonts w:ascii="GHEA Grapalat" w:hAnsi="GHEA Grapalat" w:cs="GHEA Grapalat"/>
        </w:rPr>
        <w:t>, որը հիմնականում պայմանավորված է ֆինանսավորման</w:t>
      </w:r>
      <w:r w:rsidRPr="003A059B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="00415DE0" w:rsidRPr="003A059B">
        <w:rPr>
          <w:rFonts w:ascii="GHEA Grapalat" w:hAnsi="GHEA Grapalat" w:cs="GHEA Grapalat"/>
        </w:rPr>
        <w:t xml:space="preserve">ի՝ ինն </w:t>
      </w:r>
      <w:r w:rsidR="00415DE0" w:rsidRPr="003A059B">
        <w:rPr>
          <w:rFonts w:ascii="GHEA Grapalat" w:hAnsi="GHEA Grapalat" w:cs="GHEA Grapalat"/>
          <w:lang w:val="hy-AM"/>
        </w:rPr>
        <w:t>ամիսներին</w:t>
      </w:r>
      <w:r w:rsidRPr="003A059B">
        <w:rPr>
          <w:rFonts w:ascii="GHEA Grapalat" w:hAnsi="GHEA Grapalat" w:cs="GHEA Grapalat"/>
          <w:lang w:val="hy-AM"/>
        </w:rPr>
        <w:t xml:space="preserve"> նախատեսված </w:t>
      </w:r>
      <w:r w:rsidR="0006381A" w:rsidRPr="003A059B">
        <w:rPr>
          <w:rFonts w:ascii="GHEA Grapalat" w:hAnsi="GHEA Grapalat" w:cs="GHEA Grapalat"/>
          <w:lang w:val="hy-AM"/>
        </w:rPr>
        <w:t>104.4</w:t>
      </w:r>
      <w:r w:rsidRPr="003A059B">
        <w:rPr>
          <w:rFonts w:ascii="GHEA Grapalat" w:hAnsi="GHEA Grapalat" w:cs="GHEA Grapalat"/>
          <w:lang w:val="hy-AM"/>
        </w:rPr>
        <w:t xml:space="preserve"> մլրդ դրամ</w:t>
      </w:r>
      <w:r w:rsidR="0006381A" w:rsidRPr="003A059B">
        <w:rPr>
          <w:rFonts w:ascii="GHEA Grapalat" w:hAnsi="GHEA Grapalat" w:cs="GHEA Grapalat"/>
          <w:lang w:val="hy-AM"/>
        </w:rPr>
        <w:t xml:space="preserve"> օգտագործման դիմաց 203.5 </w:t>
      </w:r>
      <w:r w:rsidRPr="003A059B">
        <w:rPr>
          <w:rFonts w:ascii="GHEA Grapalat" w:hAnsi="GHEA Grapalat" w:cs="GHEA Grapalat"/>
          <w:lang w:val="hy-AM"/>
        </w:rPr>
        <w:t xml:space="preserve">մլրդ դրամ աճով: </w:t>
      </w:r>
      <w:r w:rsidRPr="003A059B">
        <w:rPr>
          <w:rFonts w:ascii="GHEA Grapalat" w:hAnsi="GHEA Grapalat" w:cs="GHEA Grapalat"/>
        </w:rPr>
        <w:lastRenderedPageBreak/>
        <w:t>Իննամսյա</w:t>
      </w:r>
      <w:r w:rsidRPr="003A059B">
        <w:rPr>
          <w:rFonts w:ascii="GHEA Grapalat" w:hAnsi="GHEA Grapalat" w:cs="GHEA Grapalat"/>
          <w:lang w:val="hy-AM"/>
        </w:rPr>
        <w:t xml:space="preserve"> ծրագրով նախատեսվել է</w:t>
      </w:r>
      <w:r w:rsidRPr="003A059B">
        <w:rPr>
          <w:rFonts w:ascii="GHEA Grapalat" w:hAnsi="GHEA Grapalat" w:cs="GHEA Grapalat"/>
        </w:rPr>
        <w:t>ր</w:t>
      </w:r>
      <w:r w:rsidRPr="003A059B">
        <w:rPr>
          <w:rFonts w:ascii="GHEA Grapalat" w:hAnsi="GHEA Grapalat" w:cs="GHEA Grapalat"/>
          <w:lang w:val="hy-AM"/>
        </w:rPr>
        <w:t xml:space="preserve"> արտաքին աջակցությամբ իրականացվող ծրագրերի շրջանակներում </w:t>
      </w:r>
      <w:r w:rsidRPr="003A059B">
        <w:rPr>
          <w:rFonts w:ascii="GHEA Grapalat" w:hAnsi="GHEA Grapalat" w:cs="GHEA Grapalat"/>
        </w:rPr>
        <w:t>22.1</w:t>
      </w:r>
      <w:r w:rsidRPr="003A059B">
        <w:rPr>
          <w:rFonts w:ascii="GHEA Grapalat" w:hAnsi="GHEA Grapalat" w:cs="GHEA Grapalat"/>
          <w:lang w:val="hy-AM"/>
        </w:rPr>
        <w:t xml:space="preserve"> մլրդ դրամ վարկերի տրամադրում ՀՀ ռեզիդենտներին, </w:t>
      </w:r>
      <w:r w:rsidRPr="003A059B">
        <w:rPr>
          <w:rFonts w:ascii="GHEA Grapalat" w:hAnsi="GHEA Grapalat" w:cs="GHEA Grapalat"/>
        </w:rPr>
        <w:t xml:space="preserve">որից </w:t>
      </w:r>
      <w:r w:rsidRPr="003A059B">
        <w:rPr>
          <w:rFonts w:ascii="GHEA Grapalat" w:hAnsi="GHEA Grapalat" w:cs="GHEA Grapalat"/>
          <w:lang w:val="hy-AM"/>
        </w:rPr>
        <w:t xml:space="preserve">փաստացի տրամադրվել է </w:t>
      </w:r>
      <w:r w:rsidRPr="003A059B">
        <w:rPr>
          <w:rFonts w:ascii="GHEA Grapalat" w:hAnsi="GHEA Grapalat" w:cs="GHEA Grapalat"/>
        </w:rPr>
        <w:t>6.4</w:t>
      </w:r>
      <w:r w:rsidRPr="003A059B">
        <w:rPr>
          <w:rFonts w:ascii="GHEA Grapalat" w:hAnsi="GHEA Grapalat" w:cs="GHEA Grapalat"/>
          <w:lang w:val="hy-AM"/>
        </w:rPr>
        <w:t xml:space="preserve"> մլրդ դրամ</w:t>
      </w:r>
      <w:r w:rsidRPr="003A059B">
        <w:rPr>
          <w:rFonts w:ascii="GHEA Grapalat" w:hAnsi="GHEA Grapalat" w:cs="GHEA Grapalat"/>
        </w:rPr>
        <w:t>: Մասնավորապես՝</w:t>
      </w:r>
      <w:r w:rsidRPr="003A059B">
        <w:rPr>
          <w:rFonts w:ascii="GHEA Grapalat" w:hAnsi="GHEA Grapalat" w:cs="GHEA Grapalat"/>
          <w:lang w:val="hy-AM"/>
        </w:rPr>
        <w:t xml:space="preserve"> 5.</w:t>
      </w:r>
      <w:r w:rsidRPr="003A059B">
        <w:rPr>
          <w:rFonts w:ascii="GHEA Grapalat" w:hAnsi="GHEA Grapalat" w:cs="GHEA Grapalat"/>
        </w:rPr>
        <w:t>9</w:t>
      </w:r>
      <w:r w:rsidRPr="003A059B">
        <w:rPr>
          <w:rFonts w:ascii="GHEA Grapalat" w:hAnsi="GHEA Grapalat" w:cs="GHEA Grapalat"/>
          <w:lang w:val="hy-AM"/>
        </w:rPr>
        <w:t xml:space="preserve"> մլրդ դրամ</w:t>
      </w:r>
      <w:r w:rsidRPr="003A059B">
        <w:rPr>
          <w:rFonts w:ascii="GHEA Grapalat" w:hAnsi="GHEA Grapalat" w:cs="GHEA Grapalat"/>
        </w:rPr>
        <w:t xml:space="preserve"> տրամադրվել է</w:t>
      </w:r>
      <w:r w:rsidRPr="003A059B">
        <w:rPr>
          <w:rFonts w:ascii="GHEA Grapalat" w:hAnsi="GHEA Grapalat" w:cs="GHEA Grapalat"/>
          <w:lang w:val="hy-AM"/>
        </w:rPr>
        <w:t xml:space="preserve"> Քաղաքային զարգացման ծրագրի, 209.9</w:t>
      </w:r>
      <w:r w:rsidRPr="003A059B">
        <w:rPr>
          <w:rFonts w:ascii="Calibri" w:hAnsi="Calibri" w:cs="Calibri"/>
        </w:rPr>
        <w:t> </w:t>
      </w:r>
      <w:r w:rsidRPr="003A059B">
        <w:rPr>
          <w:rFonts w:ascii="GHEA Grapalat" w:hAnsi="GHEA Grapalat" w:cs="GHEA Grapalat"/>
          <w:lang w:val="hy-AM"/>
        </w:rPr>
        <w:t>մլն դրամ՝ Կոշտ թափոնների կառավարման</w:t>
      </w:r>
      <w:r w:rsidR="00EA486E" w:rsidRPr="003A059B">
        <w:rPr>
          <w:rFonts w:ascii="GHEA Grapalat" w:hAnsi="GHEA Grapalat" w:cs="GHEA Grapalat"/>
        </w:rPr>
        <w:t xml:space="preserve"> ծրագրի</w:t>
      </w:r>
      <w:r w:rsidRPr="003A059B">
        <w:rPr>
          <w:rFonts w:ascii="GHEA Grapalat" w:hAnsi="GHEA Grapalat" w:cs="GHEA Grapalat"/>
          <w:lang w:val="hy-AM"/>
        </w:rPr>
        <w:t xml:space="preserve">, </w:t>
      </w:r>
      <w:r w:rsidRPr="003A059B">
        <w:rPr>
          <w:rFonts w:ascii="GHEA Grapalat" w:hAnsi="GHEA Grapalat" w:cs="GHEA Grapalat"/>
        </w:rPr>
        <w:t>251.8</w:t>
      </w:r>
      <w:r w:rsidR="0006381A" w:rsidRPr="003A059B">
        <w:rPr>
          <w:rFonts w:ascii="Calibri" w:hAnsi="Calibri" w:cs="Calibri"/>
        </w:rPr>
        <w:t> </w:t>
      </w:r>
      <w:r w:rsidRPr="003A059B">
        <w:rPr>
          <w:rFonts w:ascii="GHEA Grapalat" w:hAnsi="GHEA Grapalat" w:cs="GHEA Grapalat"/>
          <w:lang w:val="hy-AM"/>
        </w:rPr>
        <w:t xml:space="preserve">մլն դրամ՝ Էլեկտրաէներգետիկ համակարգի զարգացման ծրագրի շրջանակներում: </w:t>
      </w:r>
      <w:r w:rsidRPr="003A059B">
        <w:rPr>
          <w:rFonts w:ascii="GHEA Grapalat" w:hAnsi="GHEA Grapalat" w:cs="GHEA Grapalat"/>
        </w:rPr>
        <w:t xml:space="preserve">Նախկինում պետական բյուջեից ռեզիդենտներին տրամադրված վարկերից վերադարձվել է 21.6 մլրդ դրամ՝ </w:t>
      </w:r>
      <w:r w:rsidR="00EA486E" w:rsidRPr="003A059B">
        <w:rPr>
          <w:rFonts w:ascii="GHEA Grapalat" w:hAnsi="GHEA Grapalat" w:cs="GHEA Grapalat"/>
        </w:rPr>
        <w:t>ինն ամիսների</w:t>
      </w:r>
      <w:r w:rsidRPr="003A059B">
        <w:rPr>
          <w:rFonts w:ascii="GHEA Grapalat" w:hAnsi="GHEA Grapalat" w:cs="GHEA Grapalat"/>
        </w:rPr>
        <w:t xml:space="preserve"> համար ծրագրված 20 մլրդ դրամի դիմաց, ինչը հիմնականում պայմանավորված է</w:t>
      </w:r>
      <w:r w:rsidRPr="003A059B">
        <w:t xml:space="preserve"> </w:t>
      </w:r>
      <w:r w:rsidRPr="003A059B">
        <w:rPr>
          <w:rFonts w:ascii="GHEA Grapalat" w:hAnsi="GHEA Grapalat" w:cs="GHEA Grapalat"/>
        </w:rPr>
        <w:t>«Հայկական ատոմակայան» ՓԲԸ-ին տրամադրված վարկի վաղաժամկետ մարմամբ: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F84B4B" w:rsidRPr="003A059B" w:rsidRDefault="00F84B4B" w:rsidP="00F84B4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color w:val="auto"/>
          <w:sz w:val="20"/>
          <w:szCs w:val="20"/>
        </w:rPr>
        <w:t xml:space="preserve">ՀՀ պետական բյուջեի պակասուրդի </w:t>
      </w:r>
      <w:r w:rsidRPr="003A059B">
        <w:rPr>
          <w:rFonts w:ascii="GHEA Grapalat" w:hAnsi="GHEA Grapalat"/>
          <w:b/>
          <w:bCs/>
          <w:iCs w:val="0"/>
          <w:color w:val="auto"/>
          <w:sz w:val="20"/>
          <w:szCs w:val="20"/>
        </w:rPr>
        <w:t>ֆինանսավորման</w:t>
      </w:r>
      <w:r w:rsidRPr="003A059B">
        <w:rPr>
          <w:rFonts w:ascii="GHEA Grapalat" w:hAnsi="GHEA Grapalat"/>
          <w:b/>
          <w:bCs/>
          <w:color w:val="auto"/>
          <w:sz w:val="20"/>
          <w:szCs w:val="20"/>
        </w:rPr>
        <w:t xml:space="preserve"> աղբյուրները (մլրդ դրամ)</w:t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20"/>
        <w:gridCol w:w="1415"/>
        <w:gridCol w:w="1422"/>
        <w:gridCol w:w="1697"/>
        <w:gridCol w:w="1693"/>
      </w:tblGrid>
      <w:tr w:rsidR="00F84B4B" w:rsidRPr="003A059B" w:rsidTr="0071186E">
        <w:trPr>
          <w:trHeight w:val="173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 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պլանի նկատմամբ </w:t>
            </w:r>
          </w:p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հունվար-հուլիսը 2022թ. հունվար-հուլիսի նկատմամբ</w:t>
            </w:r>
          </w:p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F84B4B" w:rsidRPr="003A059B" w:rsidTr="0071186E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</w:t>
            </w: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(62.0)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227.3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(96.4)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(42.4)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155.6</w:t>
            </w:r>
          </w:p>
        </w:tc>
      </w:tr>
      <w:tr w:rsidR="00F84B4B" w:rsidRPr="003A059B" w:rsidTr="0071186E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46.7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325.3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11.5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3.5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24.7</w:t>
            </w:r>
          </w:p>
        </w:tc>
      </w:tr>
      <w:tr w:rsidR="00F84B4B" w:rsidRPr="003A059B" w:rsidTr="0071186E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F84B4B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144.0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243.0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205.0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84.4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142.4</w:t>
            </w:r>
          </w:p>
        </w:tc>
      </w:tr>
      <w:tr w:rsidR="00F84B4B" w:rsidRPr="003A059B" w:rsidTr="0071186E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F84B4B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(97.3)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82.3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(193.5)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(235.1)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198.8</w:t>
            </w:r>
          </w:p>
        </w:tc>
      </w:tr>
      <w:tr w:rsidR="00F84B4B" w:rsidRPr="003A059B" w:rsidTr="0071186E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(108.6)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(97.9)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(108.0)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110.2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99.4</w:t>
            </w:r>
          </w:p>
        </w:tc>
      </w:tr>
      <w:tr w:rsidR="00F84B4B" w:rsidRPr="003A059B" w:rsidTr="0071186E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F84B4B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(7.8)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43.5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6.9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15.9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(88.8)</w:t>
            </w:r>
          </w:p>
        </w:tc>
      </w:tr>
      <w:tr w:rsidR="00F84B4B" w:rsidRPr="003A059B" w:rsidTr="0071186E">
        <w:trPr>
          <w:trHeight w:val="3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F84B4B">
            <w:pPr>
              <w:numPr>
                <w:ilvl w:val="0"/>
                <w:numId w:val="2"/>
              </w:numPr>
              <w:ind w:left="426" w:hanging="156"/>
              <w:contextualSpacing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(100.8)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(141.4)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(114.9)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81.3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113.9</w:t>
            </w:r>
          </w:p>
        </w:tc>
      </w:tr>
    </w:tbl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3A059B">
        <w:rPr>
          <w:rFonts w:ascii="GHEA Grapalat" w:hAnsi="GHEA Grapalat" w:cs="GHEA Grapalat"/>
          <w:lang w:val="hy-AM"/>
        </w:rPr>
        <w:t>202</w:t>
      </w:r>
      <w:r w:rsidRPr="003A059B">
        <w:rPr>
          <w:rFonts w:ascii="GHEA Grapalat" w:hAnsi="GHEA Grapalat" w:cs="GHEA Grapalat"/>
        </w:rPr>
        <w:t>3</w:t>
      </w:r>
      <w:r w:rsidRPr="003A059B">
        <w:rPr>
          <w:rFonts w:ascii="GHEA Grapalat" w:hAnsi="GHEA Grapalat" w:cs="GHEA Grapalat"/>
          <w:lang w:val="hy-AM"/>
        </w:rPr>
        <w:t xml:space="preserve"> թվականի </w:t>
      </w:r>
      <w:r w:rsidRPr="003A059B">
        <w:rPr>
          <w:rFonts w:ascii="GHEA Grapalat" w:hAnsi="GHEA Grapalat" w:cs="GHEA Grapalat"/>
        </w:rPr>
        <w:t>հունվար-հուլիս ամիսների ընթացքում ա</w:t>
      </w:r>
      <w:r w:rsidRPr="003A059B">
        <w:rPr>
          <w:rFonts w:ascii="GHEA Grapalat" w:hAnsi="GHEA Grapalat" w:cs="GHEA Grapalat"/>
          <w:lang w:val="hy-AM"/>
        </w:rPr>
        <w:t>րտաքին աղբյուրներ</w:t>
      </w:r>
      <w:r w:rsidRPr="003A059B">
        <w:rPr>
          <w:rFonts w:ascii="GHEA Grapalat" w:hAnsi="GHEA Grapalat" w:cs="GHEA Grapalat"/>
        </w:rPr>
        <w:t xml:space="preserve">ից փոխառու զուտ միջոցների հաշվին </w:t>
      </w:r>
      <w:r w:rsidRPr="003A059B">
        <w:rPr>
          <w:rFonts w:ascii="GHEA Grapalat" w:hAnsi="GHEA Grapalat" w:cs="GHEA Grapalat"/>
          <w:lang w:val="hy-AM"/>
        </w:rPr>
        <w:t>ՀՀ պետական բյուջեի պակասուրդ</w:t>
      </w:r>
      <w:r w:rsidRPr="003A059B">
        <w:rPr>
          <w:rFonts w:ascii="GHEA Grapalat" w:hAnsi="GHEA Grapalat" w:cs="GHEA Grapalat"/>
        </w:rPr>
        <w:t>ը ա</w:t>
      </w:r>
      <w:r w:rsidRPr="003A059B">
        <w:rPr>
          <w:rFonts w:ascii="GHEA Grapalat" w:hAnsi="GHEA Grapalat" w:cs="GHEA Grapalat"/>
          <w:lang w:val="hy-AM"/>
        </w:rPr>
        <w:t xml:space="preserve">րտաքին </w:t>
      </w:r>
      <w:r w:rsidRPr="003A059B">
        <w:rPr>
          <w:rFonts w:ascii="GHEA Grapalat" w:hAnsi="GHEA Grapalat" w:cs="GHEA Grapalat"/>
        </w:rPr>
        <w:t>վարկատուների</w:t>
      </w:r>
      <w:r w:rsidRPr="003A059B">
        <w:rPr>
          <w:rFonts w:ascii="GHEA Grapalat" w:hAnsi="GHEA Grapalat" w:cs="GHEA Grapalat"/>
          <w:lang w:val="hy-AM"/>
        </w:rPr>
        <w:t xml:space="preserve"> աջակցությամբ</w:t>
      </w:r>
      <w:r w:rsidRPr="003A059B">
        <w:rPr>
          <w:rFonts w:ascii="GHEA Grapalat" w:hAnsi="GHEA Grapalat" w:cs="GHEA Grapalat"/>
        </w:rPr>
        <w:t xml:space="preserve"> իրականացվող ծրագրե</w:t>
      </w:r>
      <w:r w:rsidR="00A72FF8" w:rsidRPr="003A059B">
        <w:rPr>
          <w:rFonts w:ascii="GHEA Grapalat" w:hAnsi="GHEA Grapalat" w:cs="GHEA Grapalat"/>
        </w:rPr>
        <w:t>րի ֆինանսավորումը կազմել է 60.9</w:t>
      </w:r>
      <w:r w:rsidR="00A72FF8" w:rsidRPr="003A059B">
        <w:rPr>
          <w:rFonts w:ascii="Calibri" w:hAnsi="Calibri" w:cs="Calibri"/>
        </w:rPr>
        <w:t> </w:t>
      </w:r>
      <w:r w:rsidRPr="003A059B">
        <w:rPr>
          <w:rFonts w:ascii="GHEA Grapalat" w:hAnsi="GHEA Grapalat" w:cs="GHEA Grapalat"/>
        </w:rPr>
        <w:t xml:space="preserve">մլրդ դրամ, որից </w:t>
      </w:r>
      <w:r w:rsidRPr="003A059B">
        <w:rPr>
          <w:rFonts w:ascii="GHEA Grapalat" w:hAnsi="GHEA Grapalat" w:cs="GHEA Grapalat"/>
          <w:lang w:val="hy-AM"/>
        </w:rPr>
        <w:t>նպատակային ծրագրերի շրջանակներում ստացվ</w:t>
      </w:r>
      <w:r w:rsidRPr="003A059B">
        <w:rPr>
          <w:rFonts w:ascii="GHEA Grapalat" w:hAnsi="GHEA Grapalat" w:cs="GHEA Grapalat"/>
        </w:rPr>
        <w:t>ել է շուրջ 21 մլրդ դրամ, որոնք կազմել են</w:t>
      </w:r>
      <w:r w:rsidRPr="003A059B">
        <w:rPr>
          <w:rFonts w:ascii="GHEA Grapalat" w:hAnsi="GHEA Grapalat" w:cs="GHEA Grapalat"/>
          <w:lang w:val="hy-AM"/>
        </w:rPr>
        <w:t xml:space="preserve"> </w:t>
      </w:r>
      <w:r w:rsidRPr="003A059B">
        <w:rPr>
          <w:rFonts w:ascii="GHEA Grapalat" w:hAnsi="GHEA Grapalat" w:cs="GHEA Grapalat"/>
        </w:rPr>
        <w:t xml:space="preserve">իննամսյա </w:t>
      </w:r>
      <w:r w:rsidRPr="003A059B">
        <w:rPr>
          <w:rFonts w:ascii="GHEA Grapalat" w:hAnsi="GHEA Grapalat" w:cs="GHEA Grapalat"/>
          <w:lang w:val="hy-AM"/>
        </w:rPr>
        <w:t xml:space="preserve">ծրագրված ցուցանիշի </w:t>
      </w:r>
      <w:r w:rsidRPr="003A059B">
        <w:rPr>
          <w:rFonts w:ascii="GHEA Grapalat" w:hAnsi="GHEA Grapalat" w:cs="GHEA Grapalat"/>
        </w:rPr>
        <w:t>28</w:t>
      </w:r>
      <w:r w:rsidRPr="003A059B">
        <w:rPr>
          <w:rFonts w:ascii="GHEA Grapalat" w:hAnsi="GHEA Grapalat" w:cs="GHEA Grapalat"/>
          <w:lang w:val="hy-AM"/>
        </w:rPr>
        <w:t>%-ը, իսկ բյուջետային աջակցության 59.1 մլրդ դրամ</w:t>
      </w:r>
      <w:r w:rsidRPr="003A059B">
        <w:rPr>
          <w:rFonts w:ascii="GHEA Grapalat" w:hAnsi="GHEA Grapalat" w:cs="GHEA Grapalat"/>
        </w:rPr>
        <w:t>ից</w:t>
      </w:r>
      <w:r w:rsidRPr="003A059B">
        <w:rPr>
          <w:rFonts w:ascii="GHEA Grapalat" w:hAnsi="GHEA Grapalat" w:cs="GHEA Grapalat"/>
          <w:lang w:val="hy-AM"/>
        </w:rPr>
        <w:t xml:space="preserve"> ստացվել</w:t>
      </w:r>
      <w:r w:rsidRPr="003A059B">
        <w:rPr>
          <w:rFonts w:ascii="GHEA Grapalat" w:hAnsi="GHEA Grapalat" w:cs="GHEA Grapalat"/>
        </w:rPr>
        <w:t xml:space="preserve"> է շուրջ 40 մլրդ դրամը կամ 6</w:t>
      </w:r>
      <w:r w:rsidR="002301E2" w:rsidRPr="003A059B">
        <w:rPr>
          <w:rFonts w:ascii="GHEA Grapalat" w:hAnsi="GHEA Grapalat" w:cs="GHEA Grapalat"/>
        </w:rPr>
        <w:t>7</w:t>
      </w:r>
      <w:r w:rsidRPr="003A059B">
        <w:rPr>
          <w:rFonts w:ascii="GHEA Grapalat" w:hAnsi="GHEA Grapalat" w:cs="GHEA Grapalat"/>
        </w:rPr>
        <w:t>.</w:t>
      </w:r>
      <w:r w:rsidR="002301E2" w:rsidRPr="003A059B">
        <w:rPr>
          <w:rFonts w:ascii="GHEA Grapalat" w:hAnsi="GHEA Grapalat" w:cs="GHEA Grapalat"/>
        </w:rPr>
        <w:t>5</w:t>
      </w:r>
      <w:r w:rsidRPr="003A059B">
        <w:rPr>
          <w:rFonts w:ascii="GHEA Grapalat" w:hAnsi="GHEA Grapalat" w:cs="GHEA Grapalat"/>
        </w:rPr>
        <w:t>%-ը</w:t>
      </w:r>
      <w:r w:rsidRPr="003A059B">
        <w:rPr>
          <w:rFonts w:ascii="GHEA Grapalat" w:hAnsi="GHEA Grapalat" w:cs="GHEA Grapalat"/>
          <w:lang w:val="hy-AM"/>
        </w:rPr>
        <w:t xml:space="preserve">: 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F84B4B" w:rsidRPr="003A059B" w:rsidRDefault="00F84B4B" w:rsidP="00F84B4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color w:val="auto"/>
          <w:sz w:val="20"/>
          <w:szCs w:val="20"/>
        </w:rPr>
        <w:lastRenderedPageBreak/>
        <w:t>Արտաքին աղբյուրներից նպատակային վարկերի ստացում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561"/>
        <w:gridCol w:w="1840"/>
        <w:gridCol w:w="1843"/>
      </w:tblGrid>
      <w:tr w:rsidR="00F84B4B" w:rsidRPr="003A059B" w:rsidTr="0071186E">
        <w:trPr>
          <w:trHeight w:val="138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պլանի նկատմամբ</w:t>
            </w:r>
          </w:p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F84B4B" w:rsidRPr="003A059B" w:rsidTr="0071186E">
        <w:trPr>
          <w:trHeight w:val="3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3A059B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74.8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28.0</w:t>
            </w:r>
          </w:p>
        </w:tc>
      </w:tr>
      <w:tr w:rsidR="00F84B4B" w:rsidRPr="003A059B" w:rsidTr="0071186E">
        <w:trPr>
          <w:trHeight w:val="33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113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Միջազգային կազմակերպություններից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63.2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20.9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3A059B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33.</w:t>
            </w:r>
            <w:r w:rsidR="003A059B" w:rsidRPr="003A059B">
              <w:rPr>
                <w:rFonts w:ascii="GHEA Grapalat" w:hAnsi="GHEA Grapalat" w:cs="Calibri"/>
                <w:b/>
                <w:sz w:val="20"/>
                <w:szCs w:val="20"/>
              </w:rPr>
              <w:t>1</w:t>
            </w:r>
          </w:p>
        </w:tc>
      </w:tr>
      <w:tr w:rsidR="00F84B4B" w:rsidRPr="003A059B" w:rsidTr="0071186E">
        <w:trPr>
          <w:trHeight w:val="32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18.9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33.4</w:t>
            </w:r>
          </w:p>
        </w:tc>
      </w:tr>
      <w:tr w:rsidR="00F84B4B" w:rsidRPr="003A059B" w:rsidTr="0071186E">
        <w:trPr>
          <w:trHeight w:val="2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Վերակառուցման և զարգացման եվրոպական բանկ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8.2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6.1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75.2</w:t>
            </w:r>
          </w:p>
        </w:tc>
      </w:tr>
      <w:tr w:rsidR="00F84B4B" w:rsidRPr="003A059B" w:rsidTr="0071186E">
        <w:trPr>
          <w:trHeight w:val="2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Եվրոպական ներդրումային բանկ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F84B4B" w:rsidRPr="003A059B" w:rsidTr="0071186E">
        <w:trPr>
          <w:trHeight w:val="2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Ասիական զարգացման բանկ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20.9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26.8</w:t>
            </w:r>
          </w:p>
        </w:tc>
      </w:tr>
      <w:tr w:rsidR="00F84B4B" w:rsidRPr="003A059B" w:rsidTr="0071186E">
        <w:trPr>
          <w:trHeight w:val="17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29.0</w:t>
            </w:r>
          </w:p>
        </w:tc>
      </w:tr>
      <w:tr w:rsidR="00F84B4B" w:rsidRPr="003A059B" w:rsidTr="0071186E">
        <w:trPr>
          <w:trHeight w:val="32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 վարկատուներ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F84B4B" w:rsidRPr="003A059B" w:rsidTr="0071186E">
        <w:trPr>
          <w:trHeight w:val="32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113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11.6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0.1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>0.6</w:t>
            </w:r>
          </w:p>
        </w:tc>
      </w:tr>
      <w:tr w:rsidR="00F84B4B" w:rsidRPr="003A059B" w:rsidTr="0071186E">
        <w:trPr>
          <w:trHeight w:val="66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Գերմանիա (Վերականգնման վարկերի բանկ)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8.3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</w:tr>
      <w:tr w:rsidR="00F84B4B" w:rsidRPr="003A059B" w:rsidTr="0071186E">
        <w:trPr>
          <w:trHeight w:val="32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left="227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3A059B">
        <w:rPr>
          <w:rFonts w:ascii="GHEA Grapalat" w:hAnsi="GHEA Grapalat" w:cs="GHEA Grapalat"/>
        </w:rPr>
        <w:t>53.9</w:t>
      </w:r>
      <w:r w:rsidRPr="003A059B">
        <w:rPr>
          <w:rFonts w:ascii="GHEA Grapalat" w:hAnsi="GHEA Grapalat" w:cs="GHEA Grapalat"/>
          <w:lang w:val="hy-AM"/>
        </w:rPr>
        <w:t xml:space="preserve"> մլրդ դրամ ուղղվել է արտաքին վարկերի մարմանը՝ կազմելով </w:t>
      </w:r>
      <w:r w:rsidRPr="003A059B">
        <w:rPr>
          <w:rFonts w:ascii="GHEA Grapalat" w:hAnsi="GHEA Grapalat" w:cs="GHEA Grapalat"/>
        </w:rPr>
        <w:t xml:space="preserve">իննամսյա </w:t>
      </w:r>
      <w:r w:rsidRPr="003A059B">
        <w:rPr>
          <w:rFonts w:ascii="GHEA Grapalat" w:hAnsi="GHEA Grapalat" w:cs="GHEA Grapalat"/>
          <w:lang w:val="hy-AM"/>
        </w:rPr>
        <w:t xml:space="preserve">ծրագրի </w:t>
      </w:r>
      <w:r w:rsidRPr="003A059B">
        <w:rPr>
          <w:rFonts w:ascii="GHEA Grapalat" w:hAnsi="GHEA Grapalat" w:cs="GHEA Grapalat"/>
        </w:rPr>
        <w:t>59.6</w:t>
      </w:r>
      <w:r w:rsidRPr="003A059B">
        <w:rPr>
          <w:rFonts w:ascii="GHEA Grapalat" w:hAnsi="GHEA Grapalat" w:cs="GHEA Grapalat"/>
          <w:lang w:val="hy-AM"/>
        </w:rPr>
        <w:t xml:space="preserve">%-ը: Նշված գումարից </w:t>
      </w:r>
      <w:r w:rsidRPr="003A059B">
        <w:rPr>
          <w:rFonts w:ascii="GHEA Grapalat" w:hAnsi="GHEA Grapalat" w:cs="GHEA Grapalat"/>
        </w:rPr>
        <w:t xml:space="preserve">շուրջ </w:t>
      </w:r>
      <w:r w:rsidRPr="003A059B">
        <w:rPr>
          <w:rFonts w:ascii="GHEA Grapalat" w:hAnsi="GHEA Grapalat" w:cs="GHEA Grapalat"/>
          <w:lang w:val="hy-AM"/>
        </w:rPr>
        <w:t>3</w:t>
      </w:r>
      <w:r w:rsidRPr="003A059B">
        <w:rPr>
          <w:rFonts w:ascii="GHEA Grapalat" w:hAnsi="GHEA Grapalat" w:cs="GHEA Grapalat"/>
        </w:rPr>
        <w:t>3</w:t>
      </w:r>
      <w:r w:rsidRPr="003A059B">
        <w:rPr>
          <w:rFonts w:ascii="GHEA Grapalat" w:hAnsi="GHEA Grapalat" w:cs="GHEA Grapalat"/>
          <w:lang w:val="hy-AM"/>
        </w:rPr>
        <w:t xml:space="preserve">.2 մլրդ դրամն ուղղվել է միջազգային կազմակերպությունների, </w:t>
      </w:r>
      <w:r w:rsidRPr="003A059B">
        <w:rPr>
          <w:rFonts w:ascii="GHEA Grapalat" w:hAnsi="GHEA Grapalat" w:cs="GHEA Grapalat"/>
        </w:rPr>
        <w:t>20.3</w:t>
      </w:r>
      <w:r w:rsidRPr="003A059B">
        <w:rPr>
          <w:rFonts w:ascii="GHEA Grapalat" w:hAnsi="GHEA Grapalat" w:cs="GHEA Grapalat"/>
          <w:lang w:val="hy-AM"/>
        </w:rPr>
        <w:t xml:space="preserve"> մլրդ դրամը` օտարերկրյա պետությունների և 4</w:t>
      </w:r>
      <w:r w:rsidRPr="003A059B">
        <w:rPr>
          <w:rFonts w:ascii="GHEA Grapalat" w:hAnsi="GHEA Grapalat" w:cs="GHEA Grapalat"/>
        </w:rPr>
        <w:t>55</w:t>
      </w:r>
      <w:r w:rsidRPr="003A059B">
        <w:rPr>
          <w:rFonts w:ascii="GHEA Grapalat" w:hAnsi="GHEA Grapalat" w:cs="GHEA Grapalat"/>
          <w:lang w:val="hy-AM"/>
        </w:rPr>
        <w:t>.</w:t>
      </w:r>
      <w:r w:rsidRPr="003A059B">
        <w:rPr>
          <w:rFonts w:ascii="GHEA Grapalat" w:hAnsi="GHEA Grapalat" w:cs="GHEA Grapalat"/>
        </w:rPr>
        <w:t>3</w:t>
      </w:r>
      <w:r w:rsidRPr="003A059B">
        <w:rPr>
          <w:rFonts w:ascii="Calibri" w:hAnsi="Calibri" w:cs="Calibri"/>
          <w:lang w:val="hy-AM"/>
        </w:rPr>
        <w:t> </w:t>
      </w:r>
      <w:r w:rsidRPr="003A059B">
        <w:rPr>
          <w:rFonts w:ascii="GHEA Grapalat" w:hAnsi="GHEA Grapalat" w:cs="GHEA Grapalat"/>
          <w:lang w:val="hy-AM"/>
        </w:rPr>
        <w:t>մլն դրամը` օտարերկրյա առևտրային բանկերի նկատմամբ պարտավորությունների մարմանը: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3A059B">
        <w:rPr>
          <w:rFonts w:ascii="GHEA Grapalat" w:hAnsi="GHEA Grapalat" w:cs="GHEA Grapalat"/>
          <w:lang w:val="hy-AM"/>
        </w:rPr>
        <w:t xml:space="preserve">Արտաքին ֆինանսական զուտ ակտիվների հաշվին պետական բյուջեի ֆինանսավորումը հաշվետու ժամանակահատվածում կազմել է </w:t>
      </w:r>
      <w:r w:rsidRPr="003A059B">
        <w:rPr>
          <w:rFonts w:ascii="GHEA Grapalat" w:hAnsi="GHEA Grapalat" w:cs="GHEA Grapalat"/>
          <w:lang w:val="hy-AM"/>
        </w:rPr>
        <w:noBreakHyphen/>
      </w:r>
      <w:r w:rsidRPr="003A059B">
        <w:rPr>
          <w:rFonts w:ascii="GHEA Grapalat" w:hAnsi="GHEA Grapalat" w:cs="GHEA Grapalat"/>
        </w:rPr>
        <w:t>114.9</w:t>
      </w:r>
      <w:r w:rsidRPr="003A059B">
        <w:rPr>
          <w:rFonts w:ascii="GHEA Grapalat" w:hAnsi="GHEA Grapalat" w:cs="GHEA Grapalat"/>
          <w:lang w:val="hy-AM"/>
        </w:rPr>
        <w:t xml:space="preserve"> մլրդ դրամ` </w:t>
      </w:r>
      <w:r w:rsidRPr="003A059B">
        <w:rPr>
          <w:rFonts w:ascii="GHEA Grapalat" w:hAnsi="GHEA Grapalat" w:cs="GHEA Grapalat"/>
        </w:rPr>
        <w:t>81.3</w:t>
      </w:r>
      <w:r w:rsidRPr="003A059B">
        <w:rPr>
          <w:rFonts w:ascii="GHEA Grapalat" w:hAnsi="GHEA Grapalat" w:cs="GHEA Grapalat"/>
          <w:lang w:val="hy-AM"/>
        </w:rPr>
        <w:t xml:space="preserve">%-ով ապահովելով </w:t>
      </w:r>
      <w:r w:rsidRPr="003A059B">
        <w:rPr>
          <w:rFonts w:ascii="GHEA Grapalat" w:hAnsi="GHEA Grapalat" w:cs="GHEA Grapalat"/>
        </w:rPr>
        <w:t xml:space="preserve">իննամսյա </w:t>
      </w:r>
      <w:r w:rsidRPr="003A059B">
        <w:rPr>
          <w:rFonts w:ascii="GHEA Grapalat" w:hAnsi="GHEA Grapalat" w:cs="GHEA Grapalat"/>
          <w:color w:val="000000"/>
          <w:lang w:val="hy-AM"/>
        </w:rPr>
        <w:t>ծրագրով</w:t>
      </w:r>
      <w:r w:rsidRPr="003A059B">
        <w:rPr>
          <w:rFonts w:ascii="GHEA Grapalat" w:hAnsi="GHEA Grapalat" w:cs="GHEA Grapalat"/>
          <w:lang w:val="hy-AM"/>
        </w:rPr>
        <w:t xml:space="preserve"> նախատեսված ցուցանիշը: </w:t>
      </w:r>
      <w:r w:rsidRPr="003A059B">
        <w:rPr>
          <w:rFonts w:ascii="GHEA Grapalat" w:hAnsi="GHEA Grapalat" w:cs="GHEA Grapalat"/>
        </w:rPr>
        <w:t>115.6 մլրդ դրամ ուղղվել է Լեռնային Ղարաբաղին վարկի տրամադրմանը:</w:t>
      </w:r>
    </w:p>
    <w:p w:rsidR="00F84B4B" w:rsidRPr="003A059B" w:rsidRDefault="00F84B4B" w:rsidP="00F84B4B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F84B4B" w:rsidRPr="003A059B" w:rsidRDefault="00F84B4B" w:rsidP="00F84B4B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color w:val="auto"/>
          <w:sz w:val="20"/>
          <w:szCs w:val="20"/>
        </w:rPr>
      </w:pPr>
      <w:r w:rsidRPr="003A059B">
        <w:rPr>
          <w:rFonts w:ascii="GHEA Grapalat" w:hAnsi="GHEA Grapalat"/>
          <w:b/>
          <w:bCs/>
          <w:color w:val="auto"/>
          <w:sz w:val="20"/>
          <w:szCs w:val="20"/>
        </w:rPr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1417"/>
        <w:gridCol w:w="1421"/>
        <w:gridCol w:w="1703"/>
        <w:gridCol w:w="1418"/>
      </w:tblGrid>
      <w:tr w:rsidR="00F84B4B" w:rsidRPr="003A059B" w:rsidTr="0071186E">
        <w:trPr>
          <w:trHeight w:val="8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3A059B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հունվար-հուլիս 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2023թ.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 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ինն </w:t>
            </w:r>
            <w:r w:rsidR="00F87F4E"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ամիսների</w:t>
            </w: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պլանի նկատմամբ (%)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հունվար-հուլիսը 2022թ. հունվար-հուլիսի նկատմամբ</w:t>
            </w:r>
          </w:p>
          <w:p w:rsidR="00F84B4B" w:rsidRPr="003A059B" w:rsidRDefault="00F84B4B" w:rsidP="0071186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F84B4B" w:rsidRPr="003A059B" w:rsidTr="0071186E">
        <w:trPr>
          <w:trHeight w:val="377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sz w:val="20"/>
                <w:szCs w:val="20"/>
              </w:rPr>
              <w:t xml:space="preserve">Ֆինանսական զուտ ակտիվներ, </w:t>
            </w:r>
            <w:r w:rsidRPr="003A059B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(100.8)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(141.4)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(114.9)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81.3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113.9</w:t>
            </w:r>
          </w:p>
        </w:tc>
      </w:tr>
      <w:tr w:rsidR="00F84B4B" w:rsidRPr="003A059B" w:rsidTr="0071186E">
        <w:trPr>
          <w:trHeight w:val="41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lastRenderedPageBreak/>
              <w:t>Վարկերի և փոխատվություն-ների տրամադրում (Լեռնային Ղարաբաղին)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(105.4)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(139.6)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(115.6)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82.8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109.6</w:t>
            </w:r>
          </w:p>
        </w:tc>
      </w:tr>
      <w:tr w:rsidR="00F84B4B" w:rsidRPr="003A059B" w:rsidTr="0071186E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48.2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86.2</w:t>
            </w:r>
          </w:p>
        </w:tc>
      </w:tr>
      <w:tr w:rsidR="00F84B4B" w:rsidRPr="003A059B" w:rsidTr="0071186E">
        <w:trPr>
          <w:trHeight w:val="431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կապի-տալում այլ մասնակցության ձեռքբերում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(-1.0)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(2.4)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(1.4)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57.4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141.7</w:t>
            </w:r>
          </w:p>
        </w:tc>
      </w:tr>
      <w:tr w:rsidR="00F84B4B" w:rsidTr="0071186E">
        <w:trPr>
          <w:trHeight w:val="399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4B4B" w:rsidRPr="003A059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967.8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4B4B" w:rsidRDefault="00F84B4B" w:rsidP="0071186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3A059B">
              <w:rPr>
                <w:rFonts w:ascii="GHEA Grapalat" w:hAnsi="GHEA Grapalat" w:cs="Calibri"/>
                <w:sz w:val="20"/>
                <w:szCs w:val="20"/>
              </w:rPr>
              <w:t>34.8</w:t>
            </w:r>
          </w:p>
        </w:tc>
      </w:tr>
    </w:tbl>
    <w:p w:rsidR="00F84B4B" w:rsidRPr="00AA02BC" w:rsidRDefault="00F84B4B" w:rsidP="00AA02BC">
      <w:pPr>
        <w:spacing w:line="360" w:lineRule="auto"/>
        <w:jc w:val="both"/>
        <w:rPr>
          <w:rFonts w:ascii="GHEA Grapalat" w:hAnsi="GHEA Grapalat" w:cs="GHEA Grapalat"/>
          <w:color w:val="000000"/>
        </w:rPr>
      </w:pPr>
    </w:p>
    <w:sectPr w:rsidR="00F84B4B" w:rsidRPr="00AA02BC" w:rsidSect="00E73EDE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F3F" w:rsidRDefault="00E25F3F" w:rsidP="00F178F6">
      <w:r>
        <w:separator/>
      </w:r>
    </w:p>
  </w:endnote>
  <w:endnote w:type="continuationSeparator" w:id="0">
    <w:p w:rsidR="00E25F3F" w:rsidRDefault="00E25F3F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781" w:rsidRDefault="00FE0781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0781" w:rsidRDefault="00FE0781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781" w:rsidRPr="000E33E1" w:rsidRDefault="00FE0781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DF7B4B">
      <w:rPr>
        <w:rStyle w:val="PageNumber"/>
        <w:rFonts w:ascii="GHEA Grapalat" w:hAnsi="GHEA Grapalat"/>
        <w:noProof/>
      </w:rPr>
      <w:t>1</w:t>
    </w:r>
    <w:r w:rsidRPr="000E33E1">
      <w:rPr>
        <w:rStyle w:val="PageNumber"/>
        <w:rFonts w:ascii="GHEA Grapalat" w:hAnsi="GHEA Grapalat"/>
      </w:rPr>
      <w:fldChar w:fldCharType="end"/>
    </w:r>
  </w:p>
  <w:p w:rsidR="00FE0781" w:rsidRDefault="00FE0781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F3F" w:rsidRDefault="00E25F3F" w:rsidP="00F178F6">
      <w:r>
        <w:separator/>
      </w:r>
    </w:p>
  </w:footnote>
  <w:footnote w:type="continuationSeparator" w:id="0">
    <w:p w:rsidR="00E25F3F" w:rsidRDefault="00E25F3F" w:rsidP="00F178F6">
      <w:r>
        <w:continuationSeparator/>
      </w:r>
    </w:p>
  </w:footnote>
  <w:footnote w:id="1">
    <w:p w:rsidR="00FE0781" w:rsidRPr="0046287A" w:rsidRDefault="00FE0781" w:rsidP="00B675B5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1888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57B5"/>
    <w:rsid w:val="00015F84"/>
    <w:rsid w:val="00016351"/>
    <w:rsid w:val="00016496"/>
    <w:rsid w:val="0001652F"/>
    <w:rsid w:val="00017782"/>
    <w:rsid w:val="0002023B"/>
    <w:rsid w:val="0002063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1BE8"/>
    <w:rsid w:val="00031C06"/>
    <w:rsid w:val="000323DC"/>
    <w:rsid w:val="00033220"/>
    <w:rsid w:val="00033552"/>
    <w:rsid w:val="00033D71"/>
    <w:rsid w:val="0003401B"/>
    <w:rsid w:val="00034555"/>
    <w:rsid w:val="00034ECD"/>
    <w:rsid w:val="00035260"/>
    <w:rsid w:val="000359D2"/>
    <w:rsid w:val="00036662"/>
    <w:rsid w:val="00036BA9"/>
    <w:rsid w:val="00037BB6"/>
    <w:rsid w:val="00041605"/>
    <w:rsid w:val="000419FE"/>
    <w:rsid w:val="00041CCF"/>
    <w:rsid w:val="000427C5"/>
    <w:rsid w:val="000431EB"/>
    <w:rsid w:val="00044AFC"/>
    <w:rsid w:val="00044F29"/>
    <w:rsid w:val="00045336"/>
    <w:rsid w:val="00046299"/>
    <w:rsid w:val="000471EE"/>
    <w:rsid w:val="0005016A"/>
    <w:rsid w:val="0005052F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81A"/>
    <w:rsid w:val="00063B4C"/>
    <w:rsid w:val="0006502A"/>
    <w:rsid w:val="00065CD4"/>
    <w:rsid w:val="00065D15"/>
    <w:rsid w:val="00066CEA"/>
    <w:rsid w:val="00067353"/>
    <w:rsid w:val="0006751E"/>
    <w:rsid w:val="00067BAF"/>
    <w:rsid w:val="000711DA"/>
    <w:rsid w:val="000719B4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24BE"/>
    <w:rsid w:val="00082D57"/>
    <w:rsid w:val="00082F8C"/>
    <w:rsid w:val="00083D39"/>
    <w:rsid w:val="000848ED"/>
    <w:rsid w:val="00085BF0"/>
    <w:rsid w:val="00086CE6"/>
    <w:rsid w:val="00087314"/>
    <w:rsid w:val="00087499"/>
    <w:rsid w:val="0008770F"/>
    <w:rsid w:val="00087A27"/>
    <w:rsid w:val="00087D57"/>
    <w:rsid w:val="00087FE3"/>
    <w:rsid w:val="00091A95"/>
    <w:rsid w:val="000920EE"/>
    <w:rsid w:val="00092E4B"/>
    <w:rsid w:val="00094A1C"/>
    <w:rsid w:val="00094C76"/>
    <w:rsid w:val="00094F0C"/>
    <w:rsid w:val="00095EA7"/>
    <w:rsid w:val="0009603E"/>
    <w:rsid w:val="000960D3"/>
    <w:rsid w:val="00096151"/>
    <w:rsid w:val="000970B3"/>
    <w:rsid w:val="00097576"/>
    <w:rsid w:val="00097AA9"/>
    <w:rsid w:val="00097BE7"/>
    <w:rsid w:val="00097F10"/>
    <w:rsid w:val="000A0520"/>
    <w:rsid w:val="000A0587"/>
    <w:rsid w:val="000A1A80"/>
    <w:rsid w:val="000A24A1"/>
    <w:rsid w:val="000A3DB8"/>
    <w:rsid w:val="000A4052"/>
    <w:rsid w:val="000A4349"/>
    <w:rsid w:val="000A4EBC"/>
    <w:rsid w:val="000A5936"/>
    <w:rsid w:val="000A6A74"/>
    <w:rsid w:val="000A7238"/>
    <w:rsid w:val="000A7A5D"/>
    <w:rsid w:val="000B0230"/>
    <w:rsid w:val="000B0F7D"/>
    <w:rsid w:val="000B1226"/>
    <w:rsid w:val="000B1475"/>
    <w:rsid w:val="000B19DD"/>
    <w:rsid w:val="000B1CBE"/>
    <w:rsid w:val="000B1E20"/>
    <w:rsid w:val="000B3C76"/>
    <w:rsid w:val="000B3CA0"/>
    <w:rsid w:val="000B3ECA"/>
    <w:rsid w:val="000B507C"/>
    <w:rsid w:val="000B550C"/>
    <w:rsid w:val="000B5A94"/>
    <w:rsid w:val="000B5BDB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106"/>
    <w:rsid w:val="000C72FA"/>
    <w:rsid w:val="000C75E2"/>
    <w:rsid w:val="000C77FF"/>
    <w:rsid w:val="000D0CDE"/>
    <w:rsid w:val="000D2594"/>
    <w:rsid w:val="000D284E"/>
    <w:rsid w:val="000D2DE5"/>
    <w:rsid w:val="000D31B8"/>
    <w:rsid w:val="000D38A9"/>
    <w:rsid w:val="000D59A7"/>
    <w:rsid w:val="000D5B34"/>
    <w:rsid w:val="000D6372"/>
    <w:rsid w:val="000D7974"/>
    <w:rsid w:val="000E0102"/>
    <w:rsid w:val="000E0218"/>
    <w:rsid w:val="000E0FDF"/>
    <w:rsid w:val="000E1CAD"/>
    <w:rsid w:val="000E1CED"/>
    <w:rsid w:val="000E33E1"/>
    <w:rsid w:val="000E3C5D"/>
    <w:rsid w:val="000E3D19"/>
    <w:rsid w:val="000E3E8E"/>
    <w:rsid w:val="000E484A"/>
    <w:rsid w:val="000E575C"/>
    <w:rsid w:val="000E6544"/>
    <w:rsid w:val="000E6A2D"/>
    <w:rsid w:val="000E719F"/>
    <w:rsid w:val="000E736F"/>
    <w:rsid w:val="000E79DF"/>
    <w:rsid w:val="000F09FD"/>
    <w:rsid w:val="000F131C"/>
    <w:rsid w:val="000F14B8"/>
    <w:rsid w:val="000F2E07"/>
    <w:rsid w:val="000F2E93"/>
    <w:rsid w:val="000F38D4"/>
    <w:rsid w:val="000F4CDE"/>
    <w:rsid w:val="000F4D7D"/>
    <w:rsid w:val="000F5CCC"/>
    <w:rsid w:val="000F74A8"/>
    <w:rsid w:val="000F7A93"/>
    <w:rsid w:val="0010042E"/>
    <w:rsid w:val="001006A7"/>
    <w:rsid w:val="00101727"/>
    <w:rsid w:val="00101894"/>
    <w:rsid w:val="0010243A"/>
    <w:rsid w:val="0010299E"/>
    <w:rsid w:val="00102B96"/>
    <w:rsid w:val="00103304"/>
    <w:rsid w:val="001035CC"/>
    <w:rsid w:val="00103A81"/>
    <w:rsid w:val="00104C87"/>
    <w:rsid w:val="00104D6C"/>
    <w:rsid w:val="00104EC5"/>
    <w:rsid w:val="00104FAD"/>
    <w:rsid w:val="00106052"/>
    <w:rsid w:val="00106640"/>
    <w:rsid w:val="00107890"/>
    <w:rsid w:val="00107D53"/>
    <w:rsid w:val="001101CA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44D"/>
    <w:rsid w:val="0011397E"/>
    <w:rsid w:val="00113C2E"/>
    <w:rsid w:val="0011457B"/>
    <w:rsid w:val="001146DA"/>
    <w:rsid w:val="00114F1E"/>
    <w:rsid w:val="001162EF"/>
    <w:rsid w:val="0011752B"/>
    <w:rsid w:val="00117948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03F"/>
    <w:rsid w:val="0012553C"/>
    <w:rsid w:val="00125898"/>
    <w:rsid w:val="00126404"/>
    <w:rsid w:val="001273F5"/>
    <w:rsid w:val="00127A27"/>
    <w:rsid w:val="00127C0D"/>
    <w:rsid w:val="00130437"/>
    <w:rsid w:val="001306B6"/>
    <w:rsid w:val="00130B6B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31D"/>
    <w:rsid w:val="00135A81"/>
    <w:rsid w:val="00135FF9"/>
    <w:rsid w:val="00136F19"/>
    <w:rsid w:val="00137DE0"/>
    <w:rsid w:val="00140777"/>
    <w:rsid w:val="00141170"/>
    <w:rsid w:val="0014360A"/>
    <w:rsid w:val="00144292"/>
    <w:rsid w:val="00144F86"/>
    <w:rsid w:val="0014518B"/>
    <w:rsid w:val="001455D6"/>
    <w:rsid w:val="00146820"/>
    <w:rsid w:val="001475D0"/>
    <w:rsid w:val="001477EC"/>
    <w:rsid w:val="00147E87"/>
    <w:rsid w:val="0015031B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B0D"/>
    <w:rsid w:val="00155FC0"/>
    <w:rsid w:val="001562D1"/>
    <w:rsid w:val="00156351"/>
    <w:rsid w:val="001578AA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0324"/>
    <w:rsid w:val="00171296"/>
    <w:rsid w:val="00171990"/>
    <w:rsid w:val="00171A0F"/>
    <w:rsid w:val="00172502"/>
    <w:rsid w:val="0017347B"/>
    <w:rsid w:val="00173744"/>
    <w:rsid w:val="00173E19"/>
    <w:rsid w:val="00174209"/>
    <w:rsid w:val="00175298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2845"/>
    <w:rsid w:val="0018327C"/>
    <w:rsid w:val="00184872"/>
    <w:rsid w:val="001848AF"/>
    <w:rsid w:val="00184BA5"/>
    <w:rsid w:val="0018579D"/>
    <w:rsid w:val="00185DD7"/>
    <w:rsid w:val="00185ECA"/>
    <w:rsid w:val="00186134"/>
    <w:rsid w:val="00186572"/>
    <w:rsid w:val="00186A30"/>
    <w:rsid w:val="00186CD4"/>
    <w:rsid w:val="001871EA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38D"/>
    <w:rsid w:val="00197959"/>
    <w:rsid w:val="001A111B"/>
    <w:rsid w:val="001A1335"/>
    <w:rsid w:val="001A3646"/>
    <w:rsid w:val="001A3CDD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2B1D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27E3"/>
    <w:rsid w:val="001C310B"/>
    <w:rsid w:val="001C31F7"/>
    <w:rsid w:val="001C3D9B"/>
    <w:rsid w:val="001C4FD2"/>
    <w:rsid w:val="001C7954"/>
    <w:rsid w:val="001C7A91"/>
    <w:rsid w:val="001D02BC"/>
    <w:rsid w:val="001D0746"/>
    <w:rsid w:val="001D0E2A"/>
    <w:rsid w:val="001D182E"/>
    <w:rsid w:val="001D2CA5"/>
    <w:rsid w:val="001D37B3"/>
    <w:rsid w:val="001D399D"/>
    <w:rsid w:val="001D411F"/>
    <w:rsid w:val="001D4BE6"/>
    <w:rsid w:val="001D4E7B"/>
    <w:rsid w:val="001D7A02"/>
    <w:rsid w:val="001D7B9A"/>
    <w:rsid w:val="001E1B06"/>
    <w:rsid w:val="001E1CC6"/>
    <w:rsid w:val="001E2664"/>
    <w:rsid w:val="001E3115"/>
    <w:rsid w:val="001E317C"/>
    <w:rsid w:val="001E341A"/>
    <w:rsid w:val="001E3AC6"/>
    <w:rsid w:val="001E476E"/>
    <w:rsid w:val="001E68E1"/>
    <w:rsid w:val="001E6B1F"/>
    <w:rsid w:val="001E7648"/>
    <w:rsid w:val="001E7B6C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6B87"/>
    <w:rsid w:val="001F73B8"/>
    <w:rsid w:val="001F7624"/>
    <w:rsid w:val="001F7CCF"/>
    <w:rsid w:val="00200026"/>
    <w:rsid w:val="00201894"/>
    <w:rsid w:val="0020231A"/>
    <w:rsid w:val="00202CFB"/>
    <w:rsid w:val="00202EB1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07846"/>
    <w:rsid w:val="00207D17"/>
    <w:rsid w:val="00210505"/>
    <w:rsid w:val="002113B3"/>
    <w:rsid w:val="002115A2"/>
    <w:rsid w:val="00211BDE"/>
    <w:rsid w:val="00212AA9"/>
    <w:rsid w:val="00212D70"/>
    <w:rsid w:val="00214A0B"/>
    <w:rsid w:val="00215DAF"/>
    <w:rsid w:val="00216C64"/>
    <w:rsid w:val="00217B9B"/>
    <w:rsid w:val="00217C66"/>
    <w:rsid w:val="0022073F"/>
    <w:rsid w:val="0022111D"/>
    <w:rsid w:val="00223978"/>
    <w:rsid w:val="00223E36"/>
    <w:rsid w:val="00224244"/>
    <w:rsid w:val="00224E77"/>
    <w:rsid w:val="002255E6"/>
    <w:rsid w:val="0022596E"/>
    <w:rsid w:val="00225C1C"/>
    <w:rsid w:val="00225E96"/>
    <w:rsid w:val="002264CA"/>
    <w:rsid w:val="00227085"/>
    <w:rsid w:val="00227D85"/>
    <w:rsid w:val="002301E2"/>
    <w:rsid w:val="00230942"/>
    <w:rsid w:val="00230A3F"/>
    <w:rsid w:val="002314CC"/>
    <w:rsid w:val="00231F70"/>
    <w:rsid w:val="002329D9"/>
    <w:rsid w:val="00232C4E"/>
    <w:rsid w:val="002330D1"/>
    <w:rsid w:val="002330DE"/>
    <w:rsid w:val="00233C93"/>
    <w:rsid w:val="002353CD"/>
    <w:rsid w:val="00236952"/>
    <w:rsid w:val="00236BEF"/>
    <w:rsid w:val="00236FC8"/>
    <w:rsid w:val="00237153"/>
    <w:rsid w:val="0023799B"/>
    <w:rsid w:val="00237EA6"/>
    <w:rsid w:val="00237EB4"/>
    <w:rsid w:val="00237EC0"/>
    <w:rsid w:val="00240053"/>
    <w:rsid w:val="002412FA"/>
    <w:rsid w:val="00241761"/>
    <w:rsid w:val="00241A7C"/>
    <w:rsid w:val="00242F14"/>
    <w:rsid w:val="00244286"/>
    <w:rsid w:val="00244958"/>
    <w:rsid w:val="00244C57"/>
    <w:rsid w:val="00244F18"/>
    <w:rsid w:val="002453FD"/>
    <w:rsid w:val="002456B7"/>
    <w:rsid w:val="00245A43"/>
    <w:rsid w:val="00246262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570D3"/>
    <w:rsid w:val="0025786D"/>
    <w:rsid w:val="002602D9"/>
    <w:rsid w:val="00264252"/>
    <w:rsid w:val="00264C92"/>
    <w:rsid w:val="00265537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A34"/>
    <w:rsid w:val="00272C34"/>
    <w:rsid w:val="00272F9A"/>
    <w:rsid w:val="00273AF9"/>
    <w:rsid w:val="002741E6"/>
    <w:rsid w:val="00274426"/>
    <w:rsid w:val="00274797"/>
    <w:rsid w:val="00274B5E"/>
    <w:rsid w:val="002756FB"/>
    <w:rsid w:val="0027598B"/>
    <w:rsid w:val="002762B5"/>
    <w:rsid w:val="00276E61"/>
    <w:rsid w:val="00276FDF"/>
    <w:rsid w:val="00281308"/>
    <w:rsid w:val="00281A32"/>
    <w:rsid w:val="0028244B"/>
    <w:rsid w:val="00282CF7"/>
    <w:rsid w:val="00282DDA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5F5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AD"/>
    <w:rsid w:val="002A02E1"/>
    <w:rsid w:val="002A0340"/>
    <w:rsid w:val="002A07D3"/>
    <w:rsid w:val="002A17E4"/>
    <w:rsid w:val="002A1D9C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4B"/>
    <w:rsid w:val="002A61C7"/>
    <w:rsid w:val="002A6491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6D4"/>
    <w:rsid w:val="002B3AA7"/>
    <w:rsid w:val="002B41E5"/>
    <w:rsid w:val="002B5F5C"/>
    <w:rsid w:val="002B65E7"/>
    <w:rsid w:val="002B7CFA"/>
    <w:rsid w:val="002C0952"/>
    <w:rsid w:val="002C0C67"/>
    <w:rsid w:val="002C1722"/>
    <w:rsid w:val="002C17A1"/>
    <w:rsid w:val="002C1B78"/>
    <w:rsid w:val="002C388C"/>
    <w:rsid w:val="002C5809"/>
    <w:rsid w:val="002C5995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57E6"/>
    <w:rsid w:val="002D6E59"/>
    <w:rsid w:val="002D73AD"/>
    <w:rsid w:val="002D77A4"/>
    <w:rsid w:val="002E004A"/>
    <w:rsid w:val="002E0168"/>
    <w:rsid w:val="002E211A"/>
    <w:rsid w:val="002E2A30"/>
    <w:rsid w:val="002E2B7F"/>
    <w:rsid w:val="002E2C2F"/>
    <w:rsid w:val="002E3AB5"/>
    <w:rsid w:val="002E3E66"/>
    <w:rsid w:val="002E4E3E"/>
    <w:rsid w:val="002E53D1"/>
    <w:rsid w:val="002E57D6"/>
    <w:rsid w:val="002E59F6"/>
    <w:rsid w:val="002E5A8B"/>
    <w:rsid w:val="002E5FC8"/>
    <w:rsid w:val="002E6858"/>
    <w:rsid w:val="002E745B"/>
    <w:rsid w:val="002E7B88"/>
    <w:rsid w:val="002E7D7C"/>
    <w:rsid w:val="002F0345"/>
    <w:rsid w:val="002F0FA0"/>
    <w:rsid w:val="002F1827"/>
    <w:rsid w:val="002F3411"/>
    <w:rsid w:val="002F3650"/>
    <w:rsid w:val="002F39E4"/>
    <w:rsid w:val="002F3D65"/>
    <w:rsid w:val="002F3F4E"/>
    <w:rsid w:val="002F3FBD"/>
    <w:rsid w:val="002F40F8"/>
    <w:rsid w:val="002F4231"/>
    <w:rsid w:val="002F46CE"/>
    <w:rsid w:val="002F484C"/>
    <w:rsid w:val="002F4B62"/>
    <w:rsid w:val="002F5596"/>
    <w:rsid w:val="002F570A"/>
    <w:rsid w:val="002F5C73"/>
    <w:rsid w:val="00300235"/>
    <w:rsid w:val="003005F3"/>
    <w:rsid w:val="0030062E"/>
    <w:rsid w:val="00300EFF"/>
    <w:rsid w:val="003016A2"/>
    <w:rsid w:val="00301D42"/>
    <w:rsid w:val="00302220"/>
    <w:rsid w:val="00302F21"/>
    <w:rsid w:val="00303C54"/>
    <w:rsid w:val="00303D36"/>
    <w:rsid w:val="00303DC1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1A9"/>
    <w:rsid w:val="003126D7"/>
    <w:rsid w:val="00313139"/>
    <w:rsid w:val="0031458A"/>
    <w:rsid w:val="00314699"/>
    <w:rsid w:val="00314C75"/>
    <w:rsid w:val="00315402"/>
    <w:rsid w:val="00317345"/>
    <w:rsid w:val="0032099F"/>
    <w:rsid w:val="00320D68"/>
    <w:rsid w:val="00321697"/>
    <w:rsid w:val="00321A41"/>
    <w:rsid w:val="0032213A"/>
    <w:rsid w:val="0032319F"/>
    <w:rsid w:val="003234C3"/>
    <w:rsid w:val="0032357F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2E1C"/>
    <w:rsid w:val="003330A9"/>
    <w:rsid w:val="00335552"/>
    <w:rsid w:val="003360ED"/>
    <w:rsid w:val="00336AA9"/>
    <w:rsid w:val="00336FA4"/>
    <w:rsid w:val="003375FE"/>
    <w:rsid w:val="003379BF"/>
    <w:rsid w:val="00340A22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2C7A"/>
    <w:rsid w:val="0036317A"/>
    <w:rsid w:val="0036321E"/>
    <w:rsid w:val="00363BD5"/>
    <w:rsid w:val="0036401C"/>
    <w:rsid w:val="00364E3D"/>
    <w:rsid w:val="00365E82"/>
    <w:rsid w:val="0036654A"/>
    <w:rsid w:val="00366991"/>
    <w:rsid w:val="00367B53"/>
    <w:rsid w:val="003715B1"/>
    <w:rsid w:val="00371D7A"/>
    <w:rsid w:val="003720B6"/>
    <w:rsid w:val="003738C8"/>
    <w:rsid w:val="00373A92"/>
    <w:rsid w:val="00374D4A"/>
    <w:rsid w:val="0037518E"/>
    <w:rsid w:val="003759D1"/>
    <w:rsid w:val="00375C74"/>
    <w:rsid w:val="00375DFA"/>
    <w:rsid w:val="00375EE8"/>
    <w:rsid w:val="00376371"/>
    <w:rsid w:val="00376747"/>
    <w:rsid w:val="003768D2"/>
    <w:rsid w:val="00377194"/>
    <w:rsid w:val="003771A8"/>
    <w:rsid w:val="003773A5"/>
    <w:rsid w:val="0038045E"/>
    <w:rsid w:val="00380726"/>
    <w:rsid w:val="00380F3B"/>
    <w:rsid w:val="003819BB"/>
    <w:rsid w:val="00382059"/>
    <w:rsid w:val="0038254F"/>
    <w:rsid w:val="00382A91"/>
    <w:rsid w:val="00382F33"/>
    <w:rsid w:val="0038346A"/>
    <w:rsid w:val="00383F28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B7C"/>
    <w:rsid w:val="00387CE1"/>
    <w:rsid w:val="00390227"/>
    <w:rsid w:val="00390CEE"/>
    <w:rsid w:val="00391FE1"/>
    <w:rsid w:val="00392300"/>
    <w:rsid w:val="00392B98"/>
    <w:rsid w:val="00393119"/>
    <w:rsid w:val="00394013"/>
    <w:rsid w:val="00394D30"/>
    <w:rsid w:val="00394E77"/>
    <w:rsid w:val="0039538B"/>
    <w:rsid w:val="00395B21"/>
    <w:rsid w:val="00395B85"/>
    <w:rsid w:val="00396793"/>
    <w:rsid w:val="00396851"/>
    <w:rsid w:val="003970B8"/>
    <w:rsid w:val="003971C2"/>
    <w:rsid w:val="003977B8"/>
    <w:rsid w:val="0039783C"/>
    <w:rsid w:val="003A059B"/>
    <w:rsid w:val="003A09E9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AE7"/>
    <w:rsid w:val="003B1F56"/>
    <w:rsid w:val="003B2C01"/>
    <w:rsid w:val="003B2D9D"/>
    <w:rsid w:val="003B38D1"/>
    <w:rsid w:val="003B3CEC"/>
    <w:rsid w:val="003B433C"/>
    <w:rsid w:val="003B45C2"/>
    <w:rsid w:val="003B53B8"/>
    <w:rsid w:val="003B5DFA"/>
    <w:rsid w:val="003B60EE"/>
    <w:rsid w:val="003B6D6D"/>
    <w:rsid w:val="003B70A2"/>
    <w:rsid w:val="003B785C"/>
    <w:rsid w:val="003C0363"/>
    <w:rsid w:val="003C0CF3"/>
    <w:rsid w:val="003C0FA7"/>
    <w:rsid w:val="003C1293"/>
    <w:rsid w:val="003C16DC"/>
    <w:rsid w:val="003C19E0"/>
    <w:rsid w:val="003C1EEC"/>
    <w:rsid w:val="003C24E4"/>
    <w:rsid w:val="003C29D0"/>
    <w:rsid w:val="003C2C94"/>
    <w:rsid w:val="003C4339"/>
    <w:rsid w:val="003C4348"/>
    <w:rsid w:val="003C4873"/>
    <w:rsid w:val="003C50F0"/>
    <w:rsid w:val="003C547B"/>
    <w:rsid w:val="003C61D1"/>
    <w:rsid w:val="003C77D0"/>
    <w:rsid w:val="003D0D50"/>
    <w:rsid w:val="003D1BE8"/>
    <w:rsid w:val="003D1C40"/>
    <w:rsid w:val="003D3023"/>
    <w:rsid w:val="003D390A"/>
    <w:rsid w:val="003D3AE9"/>
    <w:rsid w:val="003D3FED"/>
    <w:rsid w:val="003D5B7B"/>
    <w:rsid w:val="003D5DF8"/>
    <w:rsid w:val="003D6321"/>
    <w:rsid w:val="003D634B"/>
    <w:rsid w:val="003E04B9"/>
    <w:rsid w:val="003E0B42"/>
    <w:rsid w:val="003E138C"/>
    <w:rsid w:val="003E17F4"/>
    <w:rsid w:val="003E1BF8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F012D"/>
    <w:rsid w:val="003F17C6"/>
    <w:rsid w:val="003F266E"/>
    <w:rsid w:val="003F2B74"/>
    <w:rsid w:val="003F43E1"/>
    <w:rsid w:val="003F4B8E"/>
    <w:rsid w:val="003F5E32"/>
    <w:rsid w:val="003F6165"/>
    <w:rsid w:val="003F6424"/>
    <w:rsid w:val="003F6B3E"/>
    <w:rsid w:val="003F78CD"/>
    <w:rsid w:val="003F7941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5DE0"/>
    <w:rsid w:val="0041697E"/>
    <w:rsid w:val="00416BB6"/>
    <w:rsid w:val="00417DAB"/>
    <w:rsid w:val="00417E4B"/>
    <w:rsid w:val="00420568"/>
    <w:rsid w:val="00420FDA"/>
    <w:rsid w:val="00421146"/>
    <w:rsid w:val="0042116B"/>
    <w:rsid w:val="00421AB4"/>
    <w:rsid w:val="004226A0"/>
    <w:rsid w:val="004229C2"/>
    <w:rsid w:val="0042343B"/>
    <w:rsid w:val="00424548"/>
    <w:rsid w:val="0042477F"/>
    <w:rsid w:val="00425B76"/>
    <w:rsid w:val="00426F45"/>
    <w:rsid w:val="00427CF8"/>
    <w:rsid w:val="004303A8"/>
    <w:rsid w:val="0043092F"/>
    <w:rsid w:val="004310E4"/>
    <w:rsid w:val="0043142E"/>
    <w:rsid w:val="004316AB"/>
    <w:rsid w:val="004317DF"/>
    <w:rsid w:val="00431B29"/>
    <w:rsid w:val="0043229A"/>
    <w:rsid w:val="00432393"/>
    <w:rsid w:val="00432A6F"/>
    <w:rsid w:val="00432F7B"/>
    <w:rsid w:val="00433443"/>
    <w:rsid w:val="00435181"/>
    <w:rsid w:val="004365E4"/>
    <w:rsid w:val="00437C15"/>
    <w:rsid w:val="00437C79"/>
    <w:rsid w:val="00441ECE"/>
    <w:rsid w:val="004425D8"/>
    <w:rsid w:val="00443C5A"/>
    <w:rsid w:val="00444621"/>
    <w:rsid w:val="004450D0"/>
    <w:rsid w:val="00445599"/>
    <w:rsid w:val="00445823"/>
    <w:rsid w:val="00445D1A"/>
    <w:rsid w:val="00446311"/>
    <w:rsid w:val="00446320"/>
    <w:rsid w:val="004463B9"/>
    <w:rsid w:val="00446446"/>
    <w:rsid w:val="00446A6E"/>
    <w:rsid w:val="00446CDE"/>
    <w:rsid w:val="00446EED"/>
    <w:rsid w:val="004476F1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D95"/>
    <w:rsid w:val="004575E4"/>
    <w:rsid w:val="004576B0"/>
    <w:rsid w:val="0046045F"/>
    <w:rsid w:val="00460CA8"/>
    <w:rsid w:val="0046216C"/>
    <w:rsid w:val="004631EA"/>
    <w:rsid w:val="00463E91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9FB"/>
    <w:rsid w:val="00476A8A"/>
    <w:rsid w:val="00476DA8"/>
    <w:rsid w:val="00477A3D"/>
    <w:rsid w:val="00477D88"/>
    <w:rsid w:val="00480C14"/>
    <w:rsid w:val="0048187F"/>
    <w:rsid w:val="004824B8"/>
    <w:rsid w:val="00482599"/>
    <w:rsid w:val="00482EEC"/>
    <w:rsid w:val="00483BAD"/>
    <w:rsid w:val="00483E9E"/>
    <w:rsid w:val="0048529B"/>
    <w:rsid w:val="00486510"/>
    <w:rsid w:val="00486739"/>
    <w:rsid w:val="0048740C"/>
    <w:rsid w:val="0048785D"/>
    <w:rsid w:val="00487F55"/>
    <w:rsid w:val="0049019F"/>
    <w:rsid w:val="0049067F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641"/>
    <w:rsid w:val="004A6E00"/>
    <w:rsid w:val="004A758C"/>
    <w:rsid w:val="004A7685"/>
    <w:rsid w:val="004A7947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974"/>
    <w:rsid w:val="004B3B03"/>
    <w:rsid w:val="004B40A9"/>
    <w:rsid w:val="004B41FA"/>
    <w:rsid w:val="004B430E"/>
    <w:rsid w:val="004B454F"/>
    <w:rsid w:val="004B5D29"/>
    <w:rsid w:val="004B67B7"/>
    <w:rsid w:val="004B6FAB"/>
    <w:rsid w:val="004B708E"/>
    <w:rsid w:val="004B7189"/>
    <w:rsid w:val="004B7C85"/>
    <w:rsid w:val="004C001E"/>
    <w:rsid w:val="004C17AD"/>
    <w:rsid w:val="004C2020"/>
    <w:rsid w:val="004C2224"/>
    <w:rsid w:val="004C2B4D"/>
    <w:rsid w:val="004C2D6C"/>
    <w:rsid w:val="004C365C"/>
    <w:rsid w:val="004C3DDD"/>
    <w:rsid w:val="004C55EA"/>
    <w:rsid w:val="004C5D9B"/>
    <w:rsid w:val="004C5E0A"/>
    <w:rsid w:val="004C6CC8"/>
    <w:rsid w:val="004C6CCE"/>
    <w:rsid w:val="004C7934"/>
    <w:rsid w:val="004C7EE3"/>
    <w:rsid w:val="004D0ADE"/>
    <w:rsid w:val="004D1464"/>
    <w:rsid w:val="004D1C6B"/>
    <w:rsid w:val="004D1E19"/>
    <w:rsid w:val="004D2A71"/>
    <w:rsid w:val="004D2F71"/>
    <w:rsid w:val="004D37B5"/>
    <w:rsid w:val="004D51BA"/>
    <w:rsid w:val="004D53B6"/>
    <w:rsid w:val="004D55B2"/>
    <w:rsid w:val="004D6024"/>
    <w:rsid w:val="004D653F"/>
    <w:rsid w:val="004D65D4"/>
    <w:rsid w:val="004D65D6"/>
    <w:rsid w:val="004D7EAE"/>
    <w:rsid w:val="004D7F00"/>
    <w:rsid w:val="004D7F8D"/>
    <w:rsid w:val="004E0029"/>
    <w:rsid w:val="004E043D"/>
    <w:rsid w:val="004E1A18"/>
    <w:rsid w:val="004E2870"/>
    <w:rsid w:val="004E2F55"/>
    <w:rsid w:val="004E316B"/>
    <w:rsid w:val="004E3172"/>
    <w:rsid w:val="004E34BD"/>
    <w:rsid w:val="004E38F3"/>
    <w:rsid w:val="004E4711"/>
    <w:rsid w:val="004E4A9A"/>
    <w:rsid w:val="004E598D"/>
    <w:rsid w:val="004E5DF9"/>
    <w:rsid w:val="004E71CB"/>
    <w:rsid w:val="004E7750"/>
    <w:rsid w:val="004E7E24"/>
    <w:rsid w:val="004F057D"/>
    <w:rsid w:val="004F0E68"/>
    <w:rsid w:val="004F0F3D"/>
    <w:rsid w:val="004F1AC0"/>
    <w:rsid w:val="004F1BE6"/>
    <w:rsid w:val="004F2C8B"/>
    <w:rsid w:val="004F2F83"/>
    <w:rsid w:val="004F34F4"/>
    <w:rsid w:val="004F3ADE"/>
    <w:rsid w:val="004F4465"/>
    <w:rsid w:val="004F51E8"/>
    <w:rsid w:val="004F5BB9"/>
    <w:rsid w:val="004F6092"/>
    <w:rsid w:val="004F65B0"/>
    <w:rsid w:val="004F6B8E"/>
    <w:rsid w:val="004F6FE2"/>
    <w:rsid w:val="004F7907"/>
    <w:rsid w:val="00500F75"/>
    <w:rsid w:val="0050103A"/>
    <w:rsid w:val="00501829"/>
    <w:rsid w:val="00501917"/>
    <w:rsid w:val="005021CA"/>
    <w:rsid w:val="00502ACC"/>
    <w:rsid w:val="00502B09"/>
    <w:rsid w:val="005044B5"/>
    <w:rsid w:val="00504570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17FDD"/>
    <w:rsid w:val="00520C70"/>
    <w:rsid w:val="00520F7D"/>
    <w:rsid w:val="0052111B"/>
    <w:rsid w:val="0052149F"/>
    <w:rsid w:val="00521E5A"/>
    <w:rsid w:val="00521FB0"/>
    <w:rsid w:val="0052200A"/>
    <w:rsid w:val="005222D7"/>
    <w:rsid w:val="00523636"/>
    <w:rsid w:val="005247DD"/>
    <w:rsid w:val="00524CFF"/>
    <w:rsid w:val="005257B4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4005"/>
    <w:rsid w:val="005345F3"/>
    <w:rsid w:val="00535031"/>
    <w:rsid w:val="00535BC7"/>
    <w:rsid w:val="00536023"/>
    <w:rsid w:val="00536604"/>
    <w:rsid w:val="005367D5"/>
    <w:rsid w:val="00536F1A"/>
    <w:rsid w:val="00537ED6"/>
    <w:rsid w:val="00540215"/>
    <w:rsid w:val="00540F5A"/>
    <w:rsid w:val="005415F8"/>
    <w:rsid w:val="00542725"/>
    <w:rsid w:val="00542C6A"/>
    <w:rsid w:val="005449BB"/>
    <w:rsid w:val="005449C2"/>
    <w:rsid w:val="0054569A"/>
    <w:rsid w:val="00545B7D"/>
    <w:rsid w:val="00545CFA"/>
    <w:rsid w:val="0054783C"/>
    <w:rsid w:val="00547F4B"/>
    <w:rsid w:val="00547FE1"/>
    <w:rsid w:val="00550CD3"/>
    <w:rsid w:val="00550D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5CE3"/>
    <w:rsid w:val="00556AE2"/>
    <w:rsid w:val="00556D21"/>
    <w:rsid w:val="0056056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50B"/>
    <w:rsid w:val="00563A95"/>
    <w:rsid w:val="00564CAD"/>
    <w:rsid w:val="00565F67"/>
    <w:rsid w:val="00566773"/>
    <w:rsid w:val="00566B5E"/>
    <w:rsid w:val="00567084"/>
    <w:rsid w:val="00567088"/>
    <w:rsid w:val="00567D5D"/>
    <w:rsid w:val="00567DA5"/>
    <w:rsid w:val="00567F6A"/>
    <w:rsid w:val="00570506"/>
    <w:rsid w:val="00571160"/>
    <w:rsid w:val="005724F6"/>
    <w:rsid w:val="00573233"/>
    <w:rsid w:val="0057441A"/>
    <w:rsid w:val="00574580"/>
    <w:rsid w:val="00574B05"/>
    <w:rsid w:val="0057604B"/>
    <w:rsid w:val="005805DA"/>
    <w:rsid w:val="00580D98"/>
    <w:rsid w:val="00581834"/>
    <w:rsid w:val="00582391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328"/>
    <w:rsid w:val="00593868"/>
    <w:rsid w:val="00593DD4"/>
    <w:rsid w:val="005943C8"/>
    <w:rsid w:val="00595103"/>
    <w:rsid w:val="00595856"/>
    <w:rsid w:val="0059655E"/>
    <w:rsid w:val="00597111"/>
    <w:rsid w:val="005977B7"/>
    <w:rsid w:val="00597C87"/>
    <w:rsid w:val="005A1A4F"/>
    <w:rsid w:val="005A3AF2"/>
    <w:rsid w:val="005A3CA0"/>
    <w:rsid w:val="005A4D06"/>
    <w:rsid w:val="005A4EB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347"/>
    <w:rsid w:val="005B5728"/>
    <w:rsid w:val="005B5830"/>
    <w:rsid w:val="005B74A9"/>
    <w:rsid w:val="005B7F3D"/>
    <w:rsid w:val="005C010F"/>
    <w:rsid w:val="005C0473"/>
    <w:rsid w:val="005C0768"/>
    <w:rsid w:val="005C0948"/>
    <w:rsid w:val="005C0CA8"/>
    <w:rsid w:val="005C0CD8"/>
    <w:rsid w:val="005C0DFC"/>
    <w:rsid w:val="005C0F02"/>
    <w:rsid w:val="005C24CC"/>
    <w:rsid w:val="005C2DBC"/>
    <w:rsid w:val="005C2F31"/>
    <w:rsid w:val="005C45A6"/>
    <w:rsid w:val="005C4620"/>
    <w:rsid w:val="005C47CB"/>
    <w:rsid w:val="005C4896"/>
    <w:rsid w:val="005C5607"/>
    <w:rsid w:val="005C5FED"/>
    <w:rsid w:val="005C6B03"/>
    <w:rsid w:val="005C7E69"/>
    <w:rsid w:val="005C7ED8"/>
    <w:rsid w:val="005D0A34"/>
    <w:rsid w:val="005D0AA0"/>
    <w:rsid w:val="005D210D"/>
    <w:rsid w:val="005D2627"/>
    <w:rsid w:val="005D2724"/>
    <w:rsid w:val="005D3056"/>
    <w:rsid w:val="005D3701"/>
    <w:rsid w:val="005D46E1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34B"/>
    <w:rsid w:val="005E45BE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609"/>
    <w:rsid w:val="005F3F44"/>
    <w:rsid w:val="005F490F"/>
    <w:rsid w:val="005F4E09"/>
    <w:rsid w:val="005F4FDF"/>
    <w:rsid w:val="005F5181"/>
    <w:rsid w:val="005F536B"/>
    <w:rsid w:val="005F57B7"/>
    <w:rsid w:val="005F7022"/>
    <w:rsid w:val="005F7B00"/>
    <w:rsid w:val="005F7DA2"/>
    <w:rsid w:val="005F7E70"/>
    <w:rsid w:val="00600F0A"/>
    <w:rsid w:val="00601EBA"/>
    <w:rsid w:val="0060221C"/>
    <w:rsid w:val="006023CD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7EE"/>
    <w:rsid w:val="00611A8E"/>
    <w:rsid w:val="00611BB0"/>
    <w:rsid w:val="00611BCB"/>
    <w:rsid w:val="006121A1"/>
    <w:rsid w:val="006122AB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8C7"/>
    <w:rsid w:val="0061692E"/>
    <w:rsid w:val="00617D58"/>
    <w:rsid w:val="006215B2"/>
    <w:rsid w:val="006223E4"/>
    <w:rsid w:val="0062275B"/>
    <w:rsid w:val="00623658"/>
    <w:rsid w:val="00623DB2"/>
    <w:rsid w:val="00625FFB"/>
    <w:rsid w:val="00626069"/>
    <w:rsid w:val="0062694A"/>
    <w:rsid w:val="00626D88"/>
    <w:rsid w:val="00626DDF"/>
    <w:rsid w:val="00627337"/>
    <w:rsid w:val="0062734D"/>
    <w:rsid w:val="0062749B"/>
    <w:rsid w:val="0062769E"/>
    <w:rsid w:val="00630711"/>
    <w:rsid w:val="00631E7D"/>
    <w:rsid w:val="006321BA"/>
    <w:rsid w:val="0063428C"/>
    <w:rsid w:val="006342E8"/>
    <w:rsid w:val="00634F9C"/>
    <w:rsid w:val="00635B22"/>
    <w:rsid w:val="0063664B"/>
    <w:rsid w:val="00636B69"/>
    <w:rsid w:val="0064028D"/>
    <w:rsid w:val="006403E0"/>
    <w:rsid w:val="00641900"/>
    <w:rsid w:val="00643943"/>
    <w:rsid w:val="00643E9C"/>
    <w:rsid w:val="00644770"/>
    <w:rsid w:val="006469E0"/>
    <w:rsid w:val="006470CA"/>
    <w:rsid w:val="006475AE"/>
    <w:rsid w:val="00647C38"/>
    <w:rsid w:val="00650A4A"/>
    <w:rsid w:val="00650ABB"/>
    <w:rsid w:val="00650B8A"/>
    <w:rsid w:val="00650BE0"/>
    <w:rsid w:val="00650CFF"/>
    <w:rsid w:val="00651122"/>
    <w:rsid w:val="00651CD9"/>
    <w:rsid w:val="00652054"/>
    <w:rsid w:val="00652147"/>
    <w:rsid w:val="00652328"/>
    <w:rsid w:val="006548F9"/>
    <w:rsid w:val="006554E5"/>
    <w:rsid w:val="0065556D"/>
    <w:rsid w:val="006558E1"/>
    <w:rsid w:val="00656807"/>
    <w:rsid w:val="00656F65"/>
    <w:rsid w:val="00657E19"/>
    <w:rsid w:val="006600F8"/>
    <w:rsid w:val="0066134E"/>
    <w:rsid w:val="0066166C"/>
    <w:rsid w:val="00661C43"/>
    <w:rsid w:val="00661EC4"/>
    <w:rsid w:val="00662316"/>
    <w:rsid w:val="006633B7"/>
    <w:rsid w:val="00665730"/>
    <w:rsid w:val="00666054"/>
    <w:rsid w:val="00666345"/>
    <w:rsid w:val="0066647A"/>
    <w:rsid w:val="0066745A"/>
    <w:rsid w:val="00670A91"/>
    <w:rsid w:val="00671363"/>
    <w:rsid w:val="006723CC"/>
    <w:rsid w:val="00672CD8"/>
    <w:rsid w:val="00675021"/>
    <w:rsid w:val="0067722B"/>
    <w:rsid w:val="00680AEA"/>
    <w:rsid w:val="00681856"/>
    <w:rsid w:val="00681A92"/>
    <w:rsid w:val="00682587"/>
    <w:rsid w:val="00682E29"/>
    <w:rsid w:val="00683124"/>
    <w:rsid w:val="006848A3"/>
    <w:rsid w:val="006851C8"/>
    <w:rsid w:val="00685322"/>
    <w:rsid w:val="006855F9"/>
    <w:rsid w:val="0068585E"/>
    <w:rsid w:val="006860F8"/>
    <w:rsid w:val="0068613D"/>
    <w:rsid w:val="006863F1"/>
    <w:rsid w:val="0068676A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2564"/>
    <w:rsid w:val="00692EB3"/>
    <w:rsid w:val="00693E2D"/>
    <w:rsid w:val="00694855"/>
    <w:rsid w:val="00694ACA"/>
    <w:rsid w:val="00694ED5"/>
    <w:rsid w:val="0069516D"/>
    <w:rsid w:val="00696C69"/>
    <w:rsid w:val="00697DB1"/>
    <w:rsid w:val="006A0378"/>
    <w:rsid w:val="006A06B6"/>
    <w:rsid w:val="006A07DA"/>
    <w:rsid w:val="006A0C65"/>
    <w:rsid w:val="006A16B2"/>
    <w:rsid w:val="006A25EE"/>
    <w:rsid w:val="006A2A4C"/>
    <w:rsid w:val="006A2AC3"/>
    <w:rsid w:val="006A35C5"/>
    <w:rsid w:val="006A3DE3"/>
    <w:rsid w:val="006A42D0"/>
    <w:rsid w:val="006A496D"/>
    <w:rsid w:val="006A699B"/>
    <w:rsid w:val="006A7226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255"/>
    <w:rsid w:val="006D3C6F"/>
    <w:rsid w:val="006D3F73"/>
    <w:rsid w:val="006D4266"/>
    <w:rsid w:val="006D47F3"/>
    <w:rsid w:val="006D5D6E"/>
    <w:rsid w:val="006D7D7D"/>
    <w:rsid w:val="006E1597"/>
    <w:rsid w:val="006E1A7B"/>
    <w:rsid w:val="006E1AA0"/>
    <w:rsid w:val="006E2134"/>
    <w:rsid w:val="006E315C"/>
    <w:rsid w:val="006E3223"/>
    <w:rsid w:val="006E3446"/>
    <w:rsid w:val="006E3ADC"/>
    <w:rsid w:val="006E5355"/>
    <w:rsid w:val="006E5623"/>
    <w:rsid w:val="006E5633"/>
    <w:rsid w:val="006E5912"/>
    <w:rsid w:val="006E5B09"/>
    <w:rsid w:val="006E7F10"/>
    <w:rsid w:val="006F0153"/>
    <w:rsid w:val="006F0334"/>
    <w:rsid w:val="006F0414"/>
    <w:rsid w:val="006F0511"/>
    <w:rsid w:val="006F0567"/>
    <w:rsid w:val="006F24B0"/>
    <w:rsid w:val="006F302B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A31"/>
    <w:rsid w:val="006F7B0A"/>
    <w:rsid w:val="0070039D"/>
    <w:rsid w:val="00700640"/>
    <w:rsid w:val="00701844"/>
    <w:rsid w:val="00702048"/>
    <w:rsid w:val="00703680"/>
    <w:rsid w:val="0070398D"/>
    <w:rsid w:val="0070566B"/>
    <w:rsid w:val="00705CEA"/>
    <w:rsid w:val="0070657D"/>
    <w:rsid w:val="0070764F"/>
    <w:rsid w:val="00710344"/>
    <w:rsid w:val="00710AD1"/>
    <w:rsid w:val="00710B40"/>
    <w:rsid w:val="00710FF4"/>
    <w:rsid w:val="0071107F"/>
    <w:rsid w:val="00711849"/>
    <w:rsid w:val="0071186E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90C"/>
    <w:rsid w:val="00721085"/>
    <w:rsid w:val="0072139B"/>
    <w:rsid w:val="00723C29"/>
    <w:rsid w:val="00726BC9"/>
    <w:rsid w:val="00726CF4"/>
    <w:rsid w:val="00726E9B"/>
    <w:rsid w:val="0072787E"/>
    <w:rsid w:val="00727BFD"/>
    <w:rsid w:val="00727C17"/>
    <w:rsid w:val="00730186"/>
    <w:rsid w:val="00730203"/>
    <w:rsid w:val="00730B48"/>
    <w:rsid w:val="007340E2"/>
    <w:rsid w:val="0073421A"/>
    <w:rsid w:val="00734505"/>
    <w:rsid w:val="0073557D"/>
    <w:rsid w:val="007357FF"/>
    <w:rsid w:val="00735B2E"/>
    <w:rsid w:val="00736147"/>
    <w:rsid w:val="00736A1E"/>
    <w:rsid w:val="00736A9D"/>
    <w:rsid w:val="00737CE8"/>
    <w:rsid w:val="00737D97"/>
    <w:rsid w:val="00740627"/>
    <w:rsid w:val="00741286"/>
    <w:rsid w:val="007434FB"/>
    <w:rsid w:val="00744951"/>
    <w:rsid w:val="00744FEA"/>
    <w:rsid w:val="00745A76"/>
    <w:rsid w:val="00745A84"/>
    <w:rsid w:val="00746B92"/>
    <w:rsid w:val="00746D35"/>
    <w:rsid w:val="00747466"/>
    <w:rsid w:val="007479ED"/>
    <w:rsid w:val="00750E0B"/>
    <w:rsid w:val="00751260"/>
    <w:rsid w:val="007513E1"/>
    <w:rsid w:val="0075169D"/>
    <w:rsid w:val="00751802"/>
    <w:rsid w:val="00752D13"/>
    <w:rsid w:val="007531E2"/>
    <w:rsid w:val="007534BA"/>
    <w:rsid w:val="007534E4"/>
    <w:rsid w:val="00753E11"/>
    <w:rsid w:val="007545A3"/>
    <w:rsid w:val="00754D76"/>
    <w:rsid w:val="00754F92"/>
    <w:rsid w:val="00755BF9"/>
    <w:rsid w:val="00756147"/>
    <w:rsid w:val="00756344"/>
    <w:rsid w:val="00756C1A"/>
    <w:rsid w:val="00757724"/>
    <w:rsid w:val="007602D3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667A8"/>
    <w:rsid w:val="00770426"/>
    <w:rsid w:val="00770EA8"/>
    <w:rsid w:val="00772625"/>
    <w:rsid w:val="00773AE6"/>
    <w:rsid w:val="00774228"/>
    <w:rsid w:val="00774DD5"/>
    <w:rsid w:val="00775023"/>
    <w:rsid w:val="007750F8"/>
    <w:rsid w:val="007760A9"/>
    <w:rsid w:val="00776259"/>
    <w:rsid w:val="00776DBD"/>
    <w:rsid w:val="0078047B"/>
    <w:rsid w:val="0078049C"/>
    <w:rsid w:val="00780EFC"/>
    <w:rsid w:val="00781180"/>
    <w:rsid w:val="00781FE2"/>
    <w:rsid w:val="007828B0"/>
    <w:rsid w:val="00782BDD"/>
    <w:rsid w:val="00785736"/>
    <w:rsid w:val="00785B89"/>
    <w:rsid w:val="0078622B"/>
    <w:rsid w:val="00786C37"/>
    <w:rsid w:val="0078751D"/>
    <w:rsid w:val="007876B0"/>
    <w:rsid w:val="00787952"/>
    <w:rsid w:val="007911D5"/>
    <w:rsid w:val="0079261D"/>
    <w:rsid w:val="00793287"/>
    <w:rsid w:val="00793F78"/>
    <w:rsid w:val="00794332"/>
    <w:rsid w:val="00794BAE"/>
    <w:rsid w:val="00795C97"/>
    <w:rsid w:val="00795EF9"/>
    <w:rsid w:val="007968A2"/>
    <w:rsid w:val="007975A6"/>
    <w:rsid w:val="0079768A"/>
    <w:rsid w:val="00797983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3E8B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697"/>
    <w:rsid w:val="007C3786"/>
    <w:rsid w:val="007C391B"/>
    <w:rsid w:val="007C3BEA"/>
    <w:rsid w:val="007C49B9"/>
    <w:rsid w:val="007C4A0E"/>
    <w:rsid w:val="007C4FB9"/>
    <w:rsid w:val="007C5A7B"/>
    <w:rsid w:val="007C6E98"/>
    <w:rsid w:val="007D1237"/>
    <w:rsid w:val="007D1A87"/>
    <w:rsid w:val="007D22EE"/>
    <w:rsid w:val="007D28E1"/>
    <w:rsid w:val="007D29E9"/>
    <w:rsid w:val="007D2F8F"/>
    <w:rsid w:val="007D2FC8"/>
    <w:rsid w:val="007D379E"/>
    <w:rsid w:val="007D399E"/>
    <w:rsid w:val="007D45C3"/>
    <w:rsid w:val="007D506A"/>
    <w:rsid w:val="007D601F"/>
    <w:rsid w:val="007D6B78"/>
    <w:rsid w:val="007D7585"/>
    <w:rsid w:val="007D78B2"/>
    <w:rsid w:val="007E09F4"/>
    <w:rsid w:val="007E0EF0"/>
    <w:rsid w:val="007E26DC"/>
    <w:rsid w:val="007E2FC4"/>
    <w:rsid w:val="007E36AB"/>
    <w:rsid w:val="007E466F"/>
    <w:rsid w:val="007E5055"/>
    <w:rsid w:val="007E5B19"/>
    <w:rsid w:val="007E6AF1"/>
    <w:rsid w:val="007E6C77"/>
    <w:rsid w:val="007F0638"/>
    <w:rsid w:val="007F08D7"/>
    <w:rsid w:val="007F0C1C"/>
    <w:rsid w:val="007F1AA1"/>
    <w:rsid w:val="007F1B24"/>
    <w:rsid w:val="007F22AB"/>
    <w:rsid w:val="007F2578"/>
    <w:rsid w:val="007F2864"/>
    <w:rsid w:val="007F310B"/>
    <w:rsid w:val="007F59A7"/>
    <w:rsid w:val="007F5E2D"/>
    <w:rsid w:val="007F671B"/>
    <w:rsid w:val="007F6D9B"/>
    <w:rsid w:val="00802CB7"/>
    <w:rsid w:val="00802D8C"/>
    <w:rsid w:val="00803895"/>
    <w:rsid w:val="00803AB5"/>
    <w:rsid w:val="0080492D"/>
    <w:rsid w:val="00805098"/>
    <w:rsid w:val="00805499"/>
    <w:rsid w:val="00805850"/>
    <w:rsid w:val="00805BDE"/>
    <w:rsid w:val="00806096"/>
    <w:rsid w:val="00806C7D"/>
    <w:rsid w:val="00806DEC"/>
    <w:rsid w:val="00806F4F"/>
    <w:rsid w:val="00807727"/>
    <w:rsid w:val="00807C5F"/>
    <w:rsid w:val="008107F3"/>
    <w:rsid w:val="00810E1C"/>
    <w:rsid w:val="00811EDA"/>
    <w:rsid w:val="008124FF"/>
    <w:rsid w:val="0081276A"/>
    <w:rsid w:val="008132FD"/>
    <w:rsid w:val="0081345E"/>
    <w:rsid w:val="0081424C"/>
    <w:rsid w:val="00814BDE"/>
    <w:rsid w:val="008152CE"/>
    <w:rsid w:val="008152FC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493C"/>
    <w:rsid w:val="00824FC7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4CEF"/>
    <w:rsid w:val="008361DC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4D10"/>
    <w:rsid w:val="008460EF"/>
    <w:rsid w:val="0084622F"/>
    <w:rsid w:val="0084680E"/>
    <w:rsid w:val="00846AB1"/>
    <w:rsid w:val="00847D24"/>
    <w:rsid w:val="00850D25"/>
    <w:rsid w:val="00851451"/>
    <w:rsid w:val="0085171B"/>
    <w:rsid w:val="00851D9A"/>
    <w:rsid w:val="008520F8"/>
    <w:rsid w:val="00852B64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590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327"/>
    <w:rsid w:val="0087015F"/>
    <w:rsid w:val="00870A0C"/>
    <w:rsid w:val="00870AC9"/>
    <w:rsid w:val="008713EE"/>
    <w:rsid w:val="00871F7B"/>
    <w:rsid w:val="00872DE4"/>
    <w:rsid w:val="00872F0E"/>
    <w:rsid w:val="0087326D"/>
    <w:rsid w:val="0087412F"/>
    <w:rsid w:val="00874DC8"/>
    <w:rsid w:val="008754DA"/>
    <w:rsid w:val="00876633"/>
    <w:rsid w:val="00876A47"/>
    <w:rsid w:val="008771FC"/>
    <w:rsid w:val="00877B46"/>
    <w:rsid w:val="00880AEF"/>
    <w:rsid w:val="00880CB1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93D"/>
    <w:rsid w:val="00897F8D"/>
    <w:rsid w:val="008A008B"/>
    <w:rsid w:val="008A030D"/>
    <w:rsid w:val="008A180C"/>
    <w:rsid w:val="008A1A26"/>
    <w:rsid w:val="008A1ED1"/>
    <w:rsid w:val="008A23B4"/>
    <w:rsid w:val="008A294B"/>
    <w:rsid w:val="008A682F"/>
    <w:rsid w:val="008A7142"/>
    <w:rsid w:val="008A7320"/>
    <w:rsid w:val="008A79AB"/>
    <w:rsid w:val="008B1A0B"/>
    <w:rsid w:val="008B2581"/>
    <w:rsid w:val="008B2698"/>
    <w:rsid w:val="008B396C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59D2"/>
    <w:rsid w:val="008C61E2"/>
    <w:rsid w:val="008C6CD4"/>
    <w:rsid w:val="008C6FE6"/>
    <w:rsid w:val="008C74A9"/>
    <w:rsid w:val="008C74EE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D7C7F"/>
    <w:rsid w:val="008E0300"/>
    <w:rsid w:val="008E1845"/>
    <w:rsid w:val="008E229B"/>
    <w:rsid w:val="008E2385"/>
    <w:rsid w:val="008E297B"/>
    <w:rsid w:val="008E2D31"/>
    <w:rsid w:val="008E2E76"/>
    <w:rsid w:val="008E34E2"/>
    <w:rsid w:val="008E4B2A"/>
    <w:rsid w:val="008E50F5"/>
    <w:rsid w:val="008E55C9"/>
    <w:rsid w:val="008E5A2E"/>
    <w:rsid w:val="008E691A"/>
    <w:rsid w:val="008F0BFC"/>
    <w:rsid w:val="008F0D11"/>
    <w:rsid w:val="008F0E66"/>
    <w:rsid w:val="008F0F37"/>
    <w:rsid w:val="008F1110"/>
    <w:rsid w:val="008F123B"/>
    <w:rsid w:val="008F16A9"/>
    <w:rsid w:val="008F1DA0"/>
    <w:rsid w:val="008F2E89"/>
    <w:rsid w:val="008F3E1B"/>
    <w:rsid w:val="008F3E38"/>
    <w:rsid w:val="008F43D4"/>
    <w:rsid w:val="008F558A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4386"/>
    <w:rsid w:val="00904568"/>
    <w:rsid w:val="009049A7"/>
    <w:rsid w:val="00904C53"/>
    <w:rsid w:val="00905E46"/>
    <w:rsid w:val="009062C0"/>
    <w:rsid w:val="0091063B"/>
    <w:rsid w:val="0091110A"/>
    <w:rsid w:val="0091195F"/>
    <w:rsid w:val="00911D47"/>
    <w:rsid w:val="00912988"/>
    <w:rsid w:val="0091303D"/>
    <w:rsid w:val="00913968"/>
    <w:rsid w:val="009140BC"/>
    <w:rsid w:val="0091410C"/>
    <w:rsid w:val="00914121"/>
    <w:rsid w:val="0091538F"/>
    <w:rsid w:val="00915A7F"/>
    <w:rsid w:val="00915F1C"/>
    <w:rsid w:val="00916858"/>
    <w:rsid w:val="00917B46"/>
    <w:rsid w:val="00920F24"/>
    <w:rsid w:val="00921277"/>
    <w:rsid w:val="00921D8B"/>
    <w:rsid w:val="009225F0"/>
    <w:rsid w:val="00922A9A"/>
    <w:rsid w:val="00923B9D"/>
    <w:rsid w:val="00923FFC"/>
    <w:rsid w:val="0092489C"/>
    <w:rsid w:val="00924CFB"/>
    <w:rsid w:val="00924E84"/>
    <w:rsid w:val="0092516B"/>
    <w:rsid w:val="009258F0"/>
    <w:rsid w:val="00925D37"/>
    <w:rsid w:val="00925E61"/>
    <w:rsid w:val="00926474"/>
    <w:rsid w:val="00926682"/>
    <w:rsid w:val="009269D8"/>
    <w:rsid w:val="009271A8"/>
    <w:rsid w:val="0092747C"/>
    <w:rsid w:val="009308BE"/>
    <w:rsid w:val="00930D2B"/>
    <w:rsid w:val="00931456"/>
    <w:rsid w:val="0093187C"/>
    <w:rsid w:val="009319F6"/>
    <w:rsid w:val="00931F3E"/>
    <w:rsid w:val="009327A7"/>
    <w:rsid w:val="0093361D"/>
    <w:rsid w:val="00933A80"/>
    <w:rsid w:val="009340A6"/>
    <w:rsid w:val="00934263"/>
    <w:rsid w:val="00934771"/>
    <w:rsid w:val="0093639A"/>
    <w:rsid w:val="009366CD"/>
    <w:rsid w:val="00940563"/>
    <w:rsid w:val="009406BE"/>
    <w:rsid w:val="0094091A"/>
    <w:rsid w:val="00942DC0"/>
    <w:rsid w:val="00943223"/>
    <w:rsid w:val="009435B3"/>
    <w:rsid w:val="00943675"/>
    <w:rsid w:val="00943677"/>
    <w:rsid w:val="00943F2B"/>
    <w:rsid w:val="0094450D"/>
    <w:rsid w:val="00944B7C"/>
    <w:rsid w:val="009458B1"/>
    <w:rsid w:val="009467AB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6453"/>
    <w:rsid w:val="009574A9"/>
    <w:rsid w:val="00957CA7"/>
    <w:rsid w:val="009600E3"/>
    <w:rsid w:val="009602E2"/>
    <w:rsid w:val="0096224C"/>
    <w:rsid w:val="0096245A"/>
    <w:rsid w:val="00963111"/>
    <w:rsid w:val="009638D0"/>
    <w:rsid w:val="00963F68"/>
    <w:rsid w:val="00964D6E"/>
    <w:rsid w:val="00965023"/>
    <w:rsid w:val="0096505C"/>
    <w:rsid w:val="009650F0"/>
    <w:rsid w:val="00965C7F"/>
    <w:rsid w:val="00965FE5"/>
    <w:rsid w:val="009666EC"/>
    <w:rsid w:val="00967729"/>
    <w:rsid w:val="00970998"/>
    <w:rsid w:val="00970EE2"/>
    <w:rsid w:val="00972051"/>
    <w:rsid w:val="00974B57"/>
    <w:rsid w:val="00974BAA"/>
    <w:rsid w:val="00975122"/>
    <w:rsid w:val="0097527A"/>
    <w:rsid w:val="0097527B"/>
    <w:rsid w:val="00975AD2"/>
    <w:rsid w:val="00975F21"/>
    <w:rsid w:val="00976713"/>
    <w:rsid w:val="0097740B"/>
    <w:rsid w:val="00977D5A"/>
    <w:rsid w:val="00977E0A"/>
    <w:rsid w:val="0098018B"/>
    <w:rsid w:val="00980933"/>
    <w:rsid w:val="00980AB5"/>
    <w:rsid w:val="00982628"/>
    <w:rsid w:val="0098299A"/>
    <w:rsid w:val="00982ECB"/>
    <w:rsid w:val="00983ECD"/>
    <w:rsid w:val="0098458F"/>
    <w:rsid w:val="00984FAF"/>
    <w:rsid w:val="00985503"/>
    <w:rsid w:val="009856A6"/>
    <w:rsid w:val="00985AFC"/>
    <w:rsid w:val="0098620A"/>
    <w:rsid w:val="0098661F"/>
    <w:rsid w:val="00986C77"/>
    <w:rsid w:val="009876B8"/>
    <w:rsid w:val="00990B8D"/>
    <w:rsid w:val="009914B6"/>
    <w:rsid w:val="009918B7"/>
    <w:rsid w:val="00991B5D"/>
    <w:rsid w:val="00991B75"/>
    <w:rsid w:val="00991F4A"/>
    <w:rsid w:val="00994862"/>
    <w:rsid w:val="00996355"/>
    <w:rsid w:val="009963F5"/>
    <w:rsid w:val="009968EF"/>
    <w:rsid w:val="009A028E"/>
    <w:rsid w:val="009A0B41"/>
    <w:rsid w:val="009A0B7C"/>
    <w:rsid w:val="009A0E03"/>
    <w:rsid w:val="009A1673"/>
    <w:rsid w:val="009A2384"/>
    <w:rsid w:val="009A28B5"/>
    <w:rsid w:val="009A2CAF"/>
    <w:rsid w:val="009A3C2A"/>
    <w:rsid w:val="009A48B4"/>
    <w:rsid w:val="009A5581"/>
    <w:rsid w:val="009A5F6D"/>
    <w:rsid w:val="009A609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62CC"/>
    <w:rsid w:val="009C6F3F"/>
    <w:rsid w:val="009D0F7C"/>
    <w:rsid w:val="009D1E23"/>
    <w:rsid w:val="009D3385"/>
    <w:rsid w:val="009D438D"/>
    <w:rsid w:val="009D5614"/>
    <w:rsid w:val="009D5768"/>
    <w:rsid w:val="009D6A33"/>
    <w:rsid w:val="009D728A"/>
    <w:rsid w:val="009D7EA7"/>
    <w:rsid w:val="009E0336"/>
    <w:rsid w:val="009E049B"/>
    <w:rsid w:val="009E0E37"/>
    <w:rsid w:val="009E1E91"/>
    <w:rsid w:val="009E250F"/>
    <w:rsid w:val="009E2626"/>
    <w:rsid w:val="009E2CBF"/>
    <w:rsid w:val="009E3B1D"/>
    <w:rsid w:val="009E3BFA"/>
    <w:rsid w:val="009E4336"/>
    <w:rsid w:val="009E5499"/>
    <w:rsid w:val="009E6909"/>
    <w:rsid w:val="009E6D6B"/>
    <w:rsid w:val="009E6E79"/>
    <w:rsid w:val="009F0187"/>
    <w:rsid w:val="009F03D6"/>
    <w:rsid w:val="009F06DC"/>
    <w:rsid w:val="009F107F"/>
    <w:rsid w:val="009F168D"/>
    <w:rsid w:val="009F2167"/>
    <w:rsid w:val="009F222E"/>
    <w:rsid w:val="009F2E1B"/>
    <w:rsid w:val="009F32D7"/>
    <w:rsid w:val="009F46AD"/>
    <w:rsid w:val="009F49DC"/>
    <w:rsid w:val="009F51C2"/>
    <w:rsid w:val="009F5752"/>
    <w:rsid w:val="009F5B7A"/>
    <w:rsid w:val="009F6946"/>
    <w:rsid w:val="009F71C5"/>
    <w:rsid w:val="00A00064"/>
    <w:rsid w:val="00A01204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078D4"/>
    <w:rsid w:val="00A10483"/>
    <w:rsid w:val="00A13258"/>
    <w:rsid w:val="00A13622"/>
    <w:rsid w:val="00A147C3"/>
    <w:rsid w:val="00A14830"/>
    <w:rsid w:val="00A14D11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4E57"/>
    <w:rsid w:val="00A256F8"/>
    <w:rsid w:val="00A30006"/>
    <w:rsid w:val="00A30B52"/>
    <w:rsid w:val="00A30C88"/>
    <w:rsid w:val="00A30E70"/>
    <w:rsid w:val="00A30F12"/>
    <w:rsid w:val="00A31277"/>
    <w:rsid w:val="00A315FB"/>
    <w:rsid w:val="00A322C1"/>
    <w:rsid w:val="00A329A1"/>
    <w:rsid w:val="00A32BD8"/>
    <w:rsid w:val="00A33DEB"/>
    <w:rsid w:val="00A34054"/>
    <w:rsid w:val="00A3488C"/>
    <w:rsid w:val="00A34FCA"/>
    <w:rsid w:val="00A3716A"/>
    <w:rsid w:val="00A372E7"/>
    <w:rsid w:val="00A37F2A"/>
    <w:rsid w:val="00A404BC"/>
    <w:rsid w:val="00A41280"/>
    <w:rsid w:val="00A41A8F"/>
    <w:rsid w:val="00A41F8C"/>
    <w:rsid w:val="00A42612"/>
    <w:rsid w:val="00A42855"/>
    <w:rsid w:val="00A42F7F"/>
    <w:rsid w:val="00A4303C"/>
    <w:rsid w:val="00A439B8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656D"/>
    <w:rsid w:val="00A6701D"/>
    <w:rsid w:val="00A67726"/>
    <w:rsid w:val="00A67E12"/>
    <w:rsid w:val="00A700D0"/>
    <w:rsid w:val="00A70589"/>
    <w:rsid w:val="00A70B6D"/>
    <w:rsid w:val="00A70DF9"/>
    <w:rsid w:val="00A7136A"/>
    <w:rsid w:val="00A716B3"/>
    <w:rsid w:val="00A7182A"/>
    <w:rsid w:val="00A72221"/>
    <w:rsid w:val="00A727CE"/>
    <w:rsid w:val="00A72E4B"/>
    <w:rsid w:val="00A72FF8"/>
    <w:rsid w:val="00A73DA8"/>
    <w:rsid w:val="00A75650"/>
    <w:rsid w:val="00A759ED"/>
    <w:rsid w:val="00A76082"/>
    <w:rsid w:val="00A763B4"/>
    <w:rsid w:val="00A76C1F"/>
    <w:rsid w:val="00A8054D"/>
    <w:rsid w:val="00A8079A"/>
    <w:rsid w:val="00A80F72"/>
    <w:rsid w:val="00A8276F"/>
    <w:rsid w:val="00A84B26"/>
    <w:rsid w:val="00A84BCB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2BC"/>
    <w:rsid w:val="00AA09D4"/>
    <w:rsid w:val="00AA0EAE"/>
    <w:rsid w:val="00AA1DE7"/>
    <w:rsid w:val="00AA1E60"/>
    <w:rsid w:val="00AA30C6"/>
    <w:rsid w:val="00AA357B"/>
    <w:rsid w:val="00AA4E6B"/>
    <w:rsid w:val="00AA6315"/>
    <w:rsid w:val="00AA6690"/>
    <w:rsid w:val="00AA7A36"/>
    <w:rsid w:val="00AA7B9D"/>
    <w:rsid w:val="00AA7FE8"/>
    <w:rsid w:val="00AB118E"/>
    <w:rsid w:val="00AB1B19"/>
    <w:rsid w:val="00AB1C7F"/>
    <w:rsid w:val="00AB214E"/>
    <w:rsid w:val="00AB226C"/>
    <w:rsid w:val="00AB289C"/>
    <w:rsid w:val="00AB2E9F"/>
    <w:rsid w:val="00AB30F5"/>
    <w:rsid w:val="00AB3C9E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91E"/>
    <w:rsid w:val="00AC2C13"/>
    <w:rsid w:val="00AC30BD"/>
    <w:rsid w:val="00AC311F"/>
    <w:rsid w:val="00AC3461"/>
    <w:rsid w:val="00AC389D"/>
    <w:rsid w:val="00AC3E67"/>
    <w:rsid w:val="00AC4EB3"/>
    <w:rsid w:val="00AC5546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5DC8"/>
    <w:rsid w:val="00AD6B5B"/>
    <w:rsid w:val="00AD76F6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2AAF"/>
    <w:rsid w:val="00AE2F56"/>
    <w:rsid w:val="00AE31ED"/>
    <w:rsid w:val="00AE37C0"/>
    <w:rsid w:val="00AE4258"/>
    <w:rsid w:val="00AE4833"/>
    <w:rsid w:val="00AE4C35"/>
    <w:rsid w:val="00AE5EC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4D09"/>
    <w:rsid w:val="00AF56E1"/>
    <w:rsid w:val="00AF57D5"/>
    <w:rsid w:val="00AF6359"/>
    <w:rsid w:val="00AF667C"/>
    <w:rsid w:val="00AF70E0"/>
    <w:rsid w:val="00AF766B"/>
    <w:rsid w:val="00AF7B6E"/>
    <w:rsid w:val="00AF7DAB"/>
    <w:rsid w:val="00B010F8"/>
    <w:rsid w:val="00B01720"/>
    <w:rsid w:val="00B02352"/>
    <w:rsid w:val="00B02369"/>
    <w:rsid w:val="00B039B3"/>
    <w:rsid w:val="00B04E6E"/>
    <w:rsid w:val="00B051E1"/>
    <w:rsid w:val="00B05433"/>
    <w:rsid w:val="00B054A7"/>
    <w:rsid w:val="00B05972"/>
    <w:rsid w:val="00B07AEA"/>
    <w:rsid w:val="00B10186"/>
    <w:rsid w:val="00B10479"/>
    <w:rsid w:val="00B10D53"/>
    <w:rsid w:val="00B115AA"/>
    <w:rsid w:val="00B115E5"/>
    <w:rsid w:val="00B11BF7"/>
    <w:rsid w:val="00B123CF"/>
    <w:rsid w:val="00B12464"/>
    <w:rsid w:val="00B12DEA"/>
    <w:rsid w:val="00B130A6"/>
    <w:rsid w:val="00B130E2"/>
    <w:rsid w:val="00B141E6"/>
    <w:rsid w:val="00B155C2"/>
    <w:rsid w:val="00B162A1"/>
    <w:rsid w:val="00B16462"/>
    <w:rsid w:val="00B17BEC"/>
    <w:rsid w:val="00B223ED"/>
    <w:rsid w:val="00B22BC7"/>
    <w:rsid w:val="00B22E40"/>
    <w:rsid w:val="00B22FF7"/>
    <w:rsid w:val="00B233F9"/>
    <w:rsid w:val="00B23CFC"/>
    <w:rsid w:val="00B23D30"/>
    <w:rsid w:val="00B2445F"/>
    <w:rsid w:val="00B24D0D"/>
    <w:rsid w:val="00B251B0"/>
    <w:rsid w:val="00B259B6"/>
    <w:rsid w:val="00B25F29"/>
    <w:rsid w:val="00B26C67"/>
    <w:rsid w:val="00B26D57"/>
    <w:rsid w:val="00B27845"/>
    <w:rsid w:val="00B27E16"/>
    <w:rsid w:val="00B31059"/>
    <w:rsid w:val="00B312C2"/>
    <w:rsid w:val="00B313BE"/>
    <w:rsid w:val="00B31628"/>
    <w:rsid w:val="00B31F0F"/>
    <w:rsid w:val="00B320B6"/>
    <w:rsid w:val="00B33DDF"/>
    <w:rsid w:val="00B34557"/>
    <w:rsid w:val="00B3548F"/>
    <w:rsid w:val="00B354EB"/>
    <w:rsid w:val="00B355B1"/>
    <w:rsid w:val="00B3677D"/>
    <w:rsid w:val="00B369F1"/>
    <w:rsid w:val="00B37754"/>
    <w:rsid w:val="00B37A2F"/>
    <w:rsid w:val="00B401BE"/>
    <w:rsid w:val="00B43277"/>
    <w:rsid w:val="00B43A77"/>
    <w:rsid w:val="00B43B04"/>
    <w:rsid w:val="00B441FC"/>
    <w:rsid w:val="00B45349"/>
    <w:rsid w:val="00B45ACD"/>
    <w:rsid w:val="00B466B8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F39"/>
    <w:rsid w:val="00B575E3"/>
    <w:rsid w:val="00B57A65"/>
    <w:rsid w:val="00B57B19"/>
    <w:rsid w:val="00B57C02"/>
    <w:rsid w:val="00B57D5C"/>
    <w:rsid w:val="00B6019A"/>
    <w:rsid w:val="00B6156F"/>
    <w:rsid w:val="00B6190A"/>
    <w:rsid w:val="00B621DA"/>
    <w:rsid w:val="00B622AA"/>
    <w:rsid w:val="00B6277A"/>
    <w:rsid w:val="00B62B22"/>
    <w:rsid w:val="00B64418"/>
    <w:rsid w:val="00B64A60"/>
    <w:rsid w:val="00B650AA"/>
    <w:rsid w:val="00B65D9D"/>
    <w:rsid w:val="00B661EA"/>
    <w:rsid w:val="00B66295"/>
    <w:rsid w:val="00B66554"/>
    <w:rsid w:val="00B6684A"/>
    <w:rsid w:val="00B675B5"/>
    <w:rsid w:val="00B70D29"/>
    <w:rsid w:val="00B70E67"/>
    <w:rsid w:val="00B70FF0"/>
    <w:rsid w:val="00B71024"/>
    <w:rsid w:val="00B71633"/>
    <w:rsid w:val="00B71792"/>
    <w:rsid w:val="00B71A09"/>
    <w:rsid w:val="00B71CB7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C7D"/>
    <w:rsid w:val="00B75D10"/>
    <w:rsid w:val="00B77367"/>
    <w:rsid w:val="00B81712"/>
    <w:rsid w:val="00B81B1F"/>
    <w:rsid w:val="00B81EC4"/>
    <w:rsid w:val="00B8246D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3082"/>
    <w:rsid w:val="00B93114"/>
    <w:rsid w:val="00B93293"/>
    <w:rsid w:val="00B93322"/>
    <w:rsid w:val="00B935C9"/>
    <w:rsid w:val="00B93AFC"/>
    <w:rsid w:val="00B93C39"/>
    <w:rsid w:val="00B94320"/>
    <w:rsid w:val="00B943EE"/>
    <w:rsid w:val="00B95467"/>
    <w:rsid w:val="00B95656"/>
    <w:rsid w:val="00B965D0"/>
    <w:rsid w:val="00B96764"/>
    <w:rsid w:val="00B96A6B"/>
    <w:rsid w:val="00B96F63"/>
    <w:rsid w:val="00B97A81"/>
    <w:rsid w:val="00BA0392"/>
    <w:rsid w:val="00BA0751"/>
    <w:rsid w:val="00BA097E"/>
    <w:rsid w:val="00BA0D78"/>
    <w:rsid w:val="00BA11D0"/>
    <w:rsid w:val="00BA16C2"/>
    <w:rsid w:val="00BA1C06"/>
    <w:rsid w:val="00BA1CB6"/>
    <w:rsid w:val="00BA221F"/>
    <w:rsid w:val="00BA2D04"/>
    <w:rsid w:val="00BA4FB0"/>
    <w:rsid w:val="00BA5374"/>
    <w:rsid w:val="00BA63B8"/>
    <w:rsid w:val="00BB1A78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0958"/>
    <w:rsid w:val="00BC10CD"/>
    <w:rsid w:val="00BC119E"/>
    <w:rsid w:val="00BC3773"/>
    <w:rsid w:val="00BC3C9C"/>
    <w:rsid w:val="00BC4C27"/>
    <w:rsid w:val="00BC5327"/>
    <w:rsid w:val="00BC535C"/>
    <w:rsid w:val="00BC54AA"/>
    <w:rsid w:val="00BC5665"/>
    <w:rsid w:val="00BC64B2"/>
    <w:rsid w:val="00BC69AC"/>
    <w:rsid w:val="00BC6D2E"/>
    <w:rsid w:val="00BC7BA0"/>
    <w:rsid w:val="00BD038D"/>
    <w:rsid w:val="00BD04EB"/>
    <w:rsid w:val="00BD0625"/>
    <w:rsid w:val="00BD0EFD"/>
    <w:rsid w:val="00BD1262"/>
    <w:rsid w:val="00BD35E2"/>
    <w:rsid w:val="00BD4CD6"/>
    <w:rsid w:val="00BD53C2"/>
    <w:rsid w:val="00BD54A7"/>
    <w:rsid w:val="00BD554E"/>
    <w:rsid w:val="00BD5F46"/>
    <w:rsid w:val="00BD67BF"/>
    <w:rsid w:val="00BD7066"/>
    <w:rsid w:val="00BD72C5"/>
    <w:rsid w:val="00BD751A"/>
    <w:rsid w:val="00BE02A9"/>
    <w:rsid w:val="00BE03A2"/>
    <w:rsid w:val="00BE07D8"/>
    <w:rsid w:val="00BE143C"/>
    <w:rsid w:val="00BE2A69"/>
    <w:rsid w:val="00BE2DA6"/>
    <w:rsid w:val="00BE3657"/>
    <w:rsid w:val="00BE4E5E"/>
    <w:rsid w:val="00BE53C7"/>
    <w:rsid w:val="00BE5B57"/>
    <w:rsid w:val="00BE5B9D"/>
    <w:rsid w:val="00BE6441"/>
    <w:rsid w:val="00BE652B"/>
    <w:rsid w:val="00BE6A31"/>
    <w:rsid w:val="00BE73E4"/>
    <w:rsid w:val="00BE75FE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5C00"/>
    <w:rsid w:val="00BF653C"/>
    <w:rsid w:val="00BF66C7"/>
    <w:rsid w:val="00BF6D55"/>
    <w:rsid w:val="00BF7025"/>
    <w:rsid w:val="00BF73CF"/>
    <w:rsid w:val="00BF7C5C"/>
    <w:rsid w:val="00C00FDE"/>
    <w:rsid w:val="00C01414"/>
    <w:rsid w:val="00C01627"/>
    <w:rsid w:val="00C01D4B"/>
    <w:rsid w:val="00C01EBB"/>
    <w:rsid w:val="00C029A5"/>
    <w:rsid w:val="00C02E94"/>
    <w:rsid w:val="00C04240"/>
    <w:rsid w:val="00C05CE3"/>
    <w:rsid w:val="00C06695"/>
    <w:rsid w:val="00C074BB"/>
    <w:rsid w:val="00C07DFD"/>
    <w:rsid w:val="00C10C3D"/>
    <w:rsid w:val="00C1150D"/>
    <w:rsid w:val="00C118ED"/>
    <w:rsid w:val="00C12050"/>
    <w:rsid w:val="00C121AD"/>
    <w:rsid w:val="00C123D7"/>
    <w:rsid w:val="00C1332B"/>
    <w:rsid w:val="00C15403"/>
    <w:rsid w:val="00C15B2E"/>
    <w:rsid w:val="00C15DAF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45E"/>
    <w:rsid w:val="00C2464C"/>
    <w:rsid w:val="00C256DB"/>
    <w:rsid w:val="00C25B40"/>
    <w:rsid w:val="00C25B96"/>
    <w:rsid w:val="00C27519"/>
    <w:rsid w:val="00C27907"/>
    <w:rsid w:val="00C302CA"/>
    <w:rsid w:val="00C31566"/>
    <w:rsid w:val="00C31574"/>
    <w:rsid w:val="00C315F2"/>
    <w:rsid w:val="00C319B1"/>
    <w:rsid w:val="00C31A64"/>
    <w:rsid w:val="00C31C21"/>
    <w:rsid w:val="00C32075"/>
    <w:rsid w:val="00C3262A"/>
    <w:rsid w:val="00C32C2B"/>
    <w:rsid w:val="00C336B8"/>
    <w:rsid w:val="00C337A6"/>
    <w:rsid w:val="00C33B50"/>
    <w:rsid w:val="00C34432"/>
    <w:rsid w:val="00C34F70"/>
    <w:rsid w:val="00C35594"/>
    <w:rsid w:val="00C3628B"/>
    <w:rsid w:val="00C362C1"/>
    <w:rsid w:val="00C3658E"/>
    <w:rsid w:val="00C36BC8"/>
    <w:rsid w:val="00C36C2D"/>
    <w:rsid w:val="00C36ECB"/>
    <w:rsid w:val="00C374FC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3DF3"/>
    <w:rsid w:val="00C657BA"/>
    <w:rsid w:val="00C6589F"/>
    <w:rsid w:val="00C65E4B"/>
    <w:rsid w:val="00C66957"/>
    <w:rsid w:val="00C6749C"/>
    <w:rsid w:val="00C67BF0"/>
    <w:rsid w:val="00C67CE2"/>
    <w:rsid w:val="00C703B3"/>
    <w:rsid w:val="00C71090"/>
    <w:rsid w:val="00C7157B"/>
    <w:rsid w:val="00C718E1"/>
    <w:rsid w:val="00C7218F"/>
    <w:rsid w:val="00C72673"/>
    <w:rsid w:val="00C72DB9"/>
    <w:rsid w:val="00C73B7F"/>
    <w:rsid w:val="00C74DAE"/>
    <w:rsid w:val="00C74FD9"/>
    <w:rsid w:val="00C75234"/>
    <w:rsid w:val="00C7525E"/>
    <w:rsid w:val="00C756D3"/>
    <w:rsid w:val="00C761FB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56AF"/>
    <w:rsid w:val="00C86356"/>
    <w:rsid w:val="00C86A45"/>
    <w:rsid w:val="00C86EC7"/>
    <w:rsid w:val="00C903D4"/>
    <w:rsid w:val="00C90B46"/>
    <w:rsid w:val="00C915B7"/>
    <w:rsid w:val="00C915E7"/>
    <w:rsid w:val="00C92EBE"/>
    <w:rsid w:val="00C93051"/>
    <w:rsid w:val="00C93455"/>
    <w:rsid w:val="00C934E0"/>
    <w:rsid w:val="00C9374E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15B3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6B21"/>
    <w:rsid w:val="00CA74F3"/>
    <w:rsid w:val="00CB06E9"/>
    <w:rsid w:val="00CB149E"/>
    <w:rsid w:val="00CB1A70"/>
    <w:rsid w:val="00CB2E60"/>
    <w:rsid w:val="00CB339A"/>
    <w:rsid w:val="00CB4740"/>
    <w:rsid w:val="00CB484E"/>
    <w:rsid w:val="00CB74A3"/>
    <w:rsid w:val="00CB751D"/>
    <w:rsid w:val="00CC01B8"/>
    <w:rsid w:val="00CC0486"/>
    <w:rsid w:val="00CC37BC"/>
    <w:rsid w:val="00CC4C90"/>
    <w:rsid w:val="00CC577F"/>
    <w:rsid w:val="00CC5872"/>
    <w:rsid w:val="00CC60ED"/>
    <w:rsid w:val="00CC73CA"/>
    <w:rsid w:val="00CD0000"/>
    <w:rsid w:val="00CD01EC"/>
    <w:rsid w:val="00CD04DF"/>
    <w:rsid w:val="00CD0662"/>
    <w:rsid w:val="00CD0828"/>
    <w:rsid w:val="00CD09A0"/>
    <w:rsid w:val="00CD09EF"/>
    <w:rsid w:val="00CD2667"/>
    <w:rsid w:val="00CD4485"/>
    <w:rsid w:val="00CD6382"/>
    <w:rsid w:val="00CD672B"/>
    <w:rsid w:val="00CD6F11"/>
    <w:rsid w:val="00CD736E"/>
    <w:rsid w:val="00CD78EF"/>
    <w:rsid w:val="00CD7A44"/>
    <w:rsid w:val="00CD7C5F"/>
    <w:rsid w:val="00CE0993"/>
    <w:rsid w:val="00CE0E6D"/>
    <w:rsid w:val="00CE1B5D"/>
    <w:rsid w:val="00CE2C65"/>
    <w:rsid w:val="00CE3562"/>
    <w:rsid w:val="00CE3ABA"/>
    <w:rsid w:val="00CE4267"/>
    <w:rsid w:val="00CE4D88"/>
    <w:rsid w:val="00CE604B"/>
    <w:rsid w:val="00CF03EC"/>
    <w:rsid w:val="00CF096B"/>
    <w:rsid w:val="00CF2354"/>
    <w:rsid w:val="00CF33B3"/>
    <w:rsid w:val="00CF364C"/>
    <w:rsid w:val="00CF49E7"/>
    <w:rsid w:val="00CF547E"/>
    <w:rsid w:val="00CF6DAA"/>
    <w:rsid w:val="00CF6E73"/>
    <w:rsid w:val="00CF6EB0"/>
    <w:rsid w:val="00CF7252"/>
    <w:rsid w:val="00D00D87"/>
    <w:rsid w:val="00D02967"/>
    <w:rsid w:val="00D02BEF"/>
    <w:rsid w:val="00D03CA3"/>
    <w:rsid w:val="00D03E84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047"/>
    <w:rsid w:val="00D10D1A"/>
    <w:rsid w:val="00D11573"/>
    <w:rsid w:val="00D11972"/>
    <w:rsid w:val="00D11BF0"/>
    <w:rsid w:val="00D1208C"/>
    <w:rsid w:val="00D12752"/>
    <w:rsid w:val="00D13364"/>
    <w:rsid w:val="00D146A8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006"/>
    <w:rsid w:val="00D22482"/>
    <w:rsid w:val="00D2248B"/>
    <w:rsid w:val="00D22E66"/>
    <w:rsid w:val="00D2302F"/>
    <w:rsid w:val="00D23882"/>
    <w:rsid w:val="00D24143"/>
    <w:rsid w:val="00D24C44"/>
    <w:rsid w:val="00D252C9"/>
    <w:rsid w:val="00D258B8"/>
    <w:rsid w:val="00D2596C"/>
    <w:rsid w:val="00D26BBE"/>
    <w:rsid w:val="00D27804"/>
    <w:rsid w:val="00D27901"/>
    <w:rsid w:val="00D3026D"/>
    <w:rsid w:val="00D3030F"/>
    <w:rsid w:val="00D3107B"/>
    <w:rsid w:val="00D31AE3"/>
    <w:rsid w:val="00D31B5C"/>
    <w:rsid w:val="00D3230B"/>
    <w:rsid w:val="00D33940"/>
    <w:rsid w:val="00D33A79"/>
    <w:rsid w:val="00D34DFA"/>
    <w:rsid w:val="00D34EFC"/>
    <w:rsid w:val="00D3520D"/>
    <w:rsid w:val="00D359D0"/>
    <w:rsid w:val="00D36230"/>
    <w:rsid w:val="00D368A0"/>
    <w:rsid w:val="00D369F5"/>
    <w:rsid w:val="00D37117"/>
    <w:rsid w:val="00D37E6E"/>
    <w:rsid w:val="00D4036D"/>
    <w:rsid w:val="00D409A8"/>
    <w:rsid w:val="00D40B18"/>
    <w:rsid w:val="00D413DF"/>
    <w:rsid w:val="00D41874"/>
    <w:rsid w:val="00D42393"/>
    <w:rsid w:val="00D43206"/>
    <w:rsid w:val="00D444FA"/>
    <w:rsid w:val="00D4459B"/>
    <w:rsid w:val="00D45576"/>
    <w:rsid w:val="00D4636D"/>
    <w:rsid w:val="00D463E3"/>
    <w:rsid w:val="00D474F5"/>
    <w:rsid w:val="00D47624"/>
    <w:rsid w:val="00D478F1"/>
    <w:rsid w:val="00D50526"/>
    <w:rsid w:val="00D5129A"/>
    <w:rsid w:val="00D516A5"/>
    <w:rsid w:val="00D52121"/>
    <w:rsid w:val="00D527C5"/>
    <w:rsid w:val="00D52EDC"/>
    <w:rsid w:val="00D52FB0"/>
    <w:rsid w:val="00D530C2"/>
    <w:rsid w:val="00D534C7"/>
    <w:rsid w:val="00D534FC"/>
    <w:rsid w:val="00D53796"/>
    <w:rsid w:val="00D53D15"/>
    <w:rsid w:val="00D53E14"/>
    <w:rsid w:val="00D544CB"/>
    <w:rsid w:val="00D54D80"/>
    <w:rsid w:val="00D55020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2DE3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AFE"/>
    <w:rsid w:val="00D70EFF"/>
    <w:rsid w:val="00D71C8D"/>
    <w:rsid w:val="00D72999"/>
    <w:rsid w:val="00D735CB"/>
    <w:rsid w:val="00D742DD"/>
    <w:rsid w:val="00D7516A"/>
    <w:rsid w:val="00D756A6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87078"/>
    <w:rsid w:val="00D90363"/>
    <w:rsid w:val="00D90F9E"/>
    <w:rsid w:val="00D91052"/>
    <w:rsid w:val="00D917CA"/>
    <w:rsid w:val="00D92B38"/>
    <w:rsid w:val="00D92B9D"/>
    <w:rsid w:val="00D92E2F"/>
    <w:rsid w:val="00D93BBB"/>
    <w:rsid w:val="00D95A50"/>
    <w:rsid w:val="00D9631A"/>
    <w:rsid w:val="00D966D7"/>
    <w:rsid w:val="00D96DDD"/>
    <w:rsid w:val="00D96FBD"/>
    <w:rsid w:val="00D976E6"/>
    <w:rsid w:val="00D978F8"/>
    <w:rsid w:val="00D97A6E"/>
    <w:rsid w:val="00D97AD6"/>
    <w:rsid w:val="00D97C93"/>
    <w:rsid w:val="00DA0407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8C4"/>
    <w:rsid w:val="00DB0F2C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4C8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3B04"/>
    <w:rsid w:val="00DC42E7"/>
    <w:rsid w:val="00DC4328"/>
    <w:rsid w:val="00DC4A5A"/>
    <w:rsid w:val="00DC4A5D"/>
    <w:rsid w:val="00DC4C20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1F4D"/>
    <w:rsid w:val="00DD3D2B"/>
    <w:rsid w:val="00DD41E0"/>
    <w:rsid w:val="00DD42D1"/>
    <w:rsid w:val="00DD460C"/>
    <w:rsid w:val="00DD48EC"/>
    <w:rsid w:val="00DD5C3F"/>
    <w:rsid w:val="00DD5DDA"/>
    <w:rsid w:val="00DD65CC"/>
    <w:rsid w:val="00DD6CFC"/>
    <w:rsid w:val="00DD75B1"/>
    <w:rsid w:val="00DD76FC"/>
    <w:rsid w:val="00DE0D0A"/>
    <w:rsid w:val="00DE13FA"/>
    <w:rsid w:val="00DE1C4B"/>
    <w:rsid w:val="00DE2E55"/>
    <w:rsid w:val="00DE2F28"/>
    <w:rsid w:val="00DE3E22"/>
    <w:rsid w:val="00DE40D2"/>
    <w:rsid w:val="00DE4206"/>
    <w:rsid w:val="00DE4455"/>
    <w:rsid w:val="00DE62D3"/>
    <w:rsid w:val="00DE75E9"/>
    <w:rsid w:val="00DF1A12"/>
    <w:rsid w:val="00DF2391"/>
    <w:rsid w:val="00DF381F"/>
    <w:rsid w:val="00DF4A0E"/>
    <w:rsid w:val="00DF51A1"/>
    <w:rsid w:val="00DF57D1"/>
    <w:rsid w:val="00DF663E"/>
    <w:rsid w:val="00DF6C4E"/>
    <w:rsid w:val="00DF6DF1"/>
    <w:rsid w:val="00DF6FAF"/>
    <w:rsid w:val="00DF7B4B"/>
    <w:rsid w:val="00E006FF"/>
    <w:rsid w:val="00E0092A"/>
    <w:rsid w:val="00E00CA2"/>
    <w:rsid w:val="00E01348"/>
    <w:rsid w:val="00E01C4A"/>
    <w:rsid w:val="00E027A8"/>
    <w:rsid w:val="00E03828"/>
    <w:rsid w:val="00E03BE3"/>
    <w:rsid w:val="00E03EC7"/>
    <w:rsid w:val="00E0405A"/>
    <w:rsid w:val="00E04261"/>
    <w:rsid w:val="00E04333"/>
    <w:rsid w:val="00E04721"/>
    <w:rsid w:val="00E04915"/>
    <w:rsid w:val="00E04EFA"/>
    <w:rsid w:val="00E0645E"/>
    <w:rsid w:val="00E110EB"/>
    <w:rsid w:val="00E124ED"/>
    <w:rsid w:val="00E142EF"/>
    <w:rsid w:val="00E144DB"/>
    <w:rsid w:val="00E147A5"/>
    <w:rsid w:val="00E14CF9"/>
    <w:rsid w:val="00E14DAD"/>
    <w:rsid w:val="00E15EAD"/>
    <w:rsid w:val="00E16436"/>
    <w:rsid w:val="00E178D1"/>
    <w:rsid w:val="00E17B64"/>
    <w:rsid w:val="00E20195"/>
    <w:rsid w:val="00E207F4"/>
    <w:rsid w:val="00E213B0"/>
    <w:rsid w:val="00E213DF"/>
    <w:rsid w:val="00E21E1E"/>
    <w:rsid w:val="00E22147"/>
    <w:rsid w:val="00E223C7"/>
    <w:rsid w:val="00E23717"/>
    <w:rsid w:val="00E24614"/>
    <w:rsid w:val="00E25035"/>
    <w:rsid w:val="00E25E07"/>
    <w:rsid w:val="00E25F3F"/>
    <w:rsid w:val="00E2725A"/>
    <w:rsid w:val="00E2782D"/>
    <w:rsid w:val="00E30211"/>
    <w:rsid w:val="00E30CB1"/>
    <w:rsid w:val="00E311A7"/>
    <w:rsid w:val="00E31C06"/>
    <w:rsid w:val="00E3226E"/>
    <w:rsid w:val="00E34539"/>
    <w:rsid w:val="00E3462F"/>
    <w:rsid w:val="00E368B8"/>
    <w:rsid w:val="00E36AD9"/>
    <w:rsid w:val="00E36BCA"/>
    <w:rsid w:val="00E400BF"/>
    <w:rsid w:val="00E41428"/>
    <w:rsid w:val="00E44F39"/>
    <w:rsid w:val="00E45199"/>
    <w:rsid w:val="00E45688"/>
    <w:rsid w:val="00E4585E"/>
    <w:rsid w:val="00E45DF5"/>
    <w:rsid w:val="00E4617A"/>
    <w:rsid w:val="00E46412"/>
    <w:rsid w:val="00E468A5"/>
    <w:rsid w:val="00E52ED5"/>
    <w:rsid w:val="00E531D3"/>
    <w:rsid w:val="00E53777"/>
    <w:rsid w:val="00E5380A"/>
    <w:rsid w:val="00E538A0"/>
    <w:rsid w:val="00E54193"/>
    <w:rsid w:val="00E55CB9"/>
    <w:rsid w:val="00E56068"/>
    <w:rsid w:val="00E56772"/>
    <w:rsid w:val="00E568AA"/>
    <w:rsid w:val="00E5698A"/>
    <w:rsid w:val="00E572AD"/>
    <w:rsid w:val="00E627FF"/>
    <w:rsid w:val="00E63B4F"/>
    <w:rsid w:val="00E6482D"/>
    <w:rsid w:val="00E65090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BE"/>
    <w:rsid w:val="00E73EDE"/>
    <w:rsid w:val="00E741D1"/>
    <w:rsid w:val="00E74ED7"/>
    <w:rsid w:val="00E76640"/>
    <w:rsid w:val="00E76E81"/>
    <w:rsid w:val="00E76F14"/>
    <w:rsid w:val="00E7707F"/>
    <w:rsid w:val="00E77489"/>
    <w:rsid w:val="00E77AD1"/>
    <w:rsid w:val="00E80D35"/>
    <w:rsid w:val="00E81CCD"/>
    <w:rsid w:val="00E81F81"/>
    <w:rsid w:val="00E8445D"/>
    <w:rsid w:val="00E84525"/>
    <w:rsid w:val="00E84AE8"/>
    <w:rsid w:val="00E8546F"/>
    <w:rsid w:val="00E85903"/>
    <w:rsid w:val="00E8767B"/>
    <w:rsid w:val="00E8769B"/>
    <w:rsid w:val="00E90383"/>
    <w:rsid w:val="00E91A95"/>
    <w:rsid w:val="00E91BC2"/>
    <w:rsid w:val="00E92751"/>
    <w:rsid w:val="00E92783"/>
    <w:rsid w:val="00E93D3C"/>
    <w:rsid w:val="00E93FD5"/>
    <w:rsid w:val="00E94A74"/>
    <w:rsid w:val="00E94B9C"/>
    <w:rsid w:val="00E959D0"/>
    <w:rsid w:val="00E9646D"/>
    <w:rsid w:val="00E96B8E"/>
    <w:rsid w:val="00E976BF"/>
    <w:rsid w:val="00E97FE2"/>
    <w:rsid w:val="00EA0025"/>
    <w:rsid w:val="00EA12A8"/>
    <w:rsid w:val="00EA28E0"/>
    <w:rsid w:val="00EA2D31"/>
    <w:rsid w:val="00EA4188"/>
    <w:rsid w:val="00EA436F"/>
    <w:rsid w:val="00EA486E"/>
    <w:rsid w:val="00EA4A35"/>
    <w:rsid w:val="00EA4CCB"/>
    <w:rsid w:val="00EA52BA"/>
    <w:rsid w:val="00EA53BC"/>
    <w:rsid w:val="00EA5DA2"/>
    <w:rsid w:val="00EA6CBF"/>
    <w:rsid w:val="00EA740B"/>
    <w:rsid w:val="00EB00D0"/>
    <w:rsid w:val="00EB013A"/>
    <w:rsid w:val="00EB30CE"/>
    <w:rsid w:val="00EB36AB"/>
    <w:rsid w:val="00EB3D0A"/>
    <w:rsid w:val="00EB4554"/>
    <w:rsid w:val="00EB5D80"/>
    <w:rsid w:val="00EB6C1A"/>
    <w:rsid w:val="00EB745C"/>
    <w:rsid w:val="00EB769E"/>
    <w:rsid w:val="00EB7F87"/>
    <w:rsid w:val="00EC2292"/>
    <w:rsid w:val="00EC2D2B"/>
    <w:rsid w:val="00EC33FF"/>
    <w:rsid w:val="00EC3F14"/>
    <w:rsid w:val="00EC4227"/>
    <w:rsid w:val="00EC6425"/>
    <w:rsid w:val="00EC7968"/>
    <w:rsid w:val="00ED1487"/>
    <w:rsid w:val="00ED3185"/>
    <w:rsid w:val="00ED397C"/>
    <w:rsid w:val="00ED3A59"/>
    <w:rsid w:val="00ED41BB"/>
    <w:rsid w:val="00ED4840"/>
    <w:rsid w:val="00ED48EC"/>
    <w:rsid w:val="00ED4A66"/>
    <w:rsid w:val="00ED4C0A"/>
    <w:rsid w:val="00ED6517"/>
    <w:rsid w:val="00ED684B"/>
    <w:rsid w:val="00ED77E0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22BF"/>
    <w:rsid w:val="00EE2C07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2C0"/>
    <w:rsid w:val="00EF6EA6"/>
    <w:rsid w:val="00EF784F"/>
    <w:rsid w:val="00F00076"/>
    <w:rsid w:val="00F012A0"/>
    <w:rsid w:val="00F01840"/>
    <w:rsid w:val="00F01C28"/>
    <w:rsid w:val="00F026A7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6BD5"/>
    <w:rsid w:val="00F07CD1"/>
    <w:rsid w:val="00F10F79"/>
    <w:rsid w:val="00F11188"/>
    <w:rsid w:val="00F1183D"/>
    <w:rsid w:val="00F11970"/>
    <w:rsid w:val="00F12621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FAA"/>
    <w:rsid w:val="00F22DF8"/>
    <w:rsid w:val="00F24098"/>
    <w:rsid w:val="00F24953"/>
    <w:rsid w:val="00F24CD8"/>
    <w:rsid w:val="00F252E9"/>
    <w:rsid w:val="00F254D2"/>
    <w:rsid w:val="00F26538"/>
    <w:rsid w:val="00F26793"/>
    <w:rsid w:val="00F273D9"/>
    <w:rsid w:val="00F30067"/>
    <w:rsid w:val="00F31F00"/>
    <w:rsid w:val="00F32AE4"/>
    <w:rsid w:val="00F32D77"/>
    <w:rsid w:val="00F3353E"/>
    <w:rsid w:val="00F33555"/>
    <w:rsid w:val="00F336DB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15DD"/>
    <w:rsid w:val="00F42031"/>
    <w:rsid w:val="00F42235"/>
    <w:rsid w:val="00F422A5"/>
    <w:rsid w:val="00F42DD2"/>
    <w:rsid w:val="00F4327A"/>
    <w:rsid w:val="00F43C10"/>
    <w:rsid w:val="00F46711"/>
    <w:rsid w:val="00F475E0"/>
    <w:rsid w:val="00F476DF"/>
    <w:rsid w:val="00F47938"/>
    <w:rsid w:val="00F50E17"/>
    <w:rsid w:val="00F52886"/>
    <w:rsid w:val="00F52AA4"/>
    <w:rsid w:val="00F52EAC"/>
    <w:rsid w:val="00F52F30"/>
    <w:rsid w:val="00F52F8F"/>
    <w:rsid w:val="00F53724"/>
    <w:rsid w:val="00F54162"/>
    <w:rsid w:val="00F548EF"/>
    <w:rsid w:val="00F54AB3"/>
    <w:rsid w:val="00F54B5D"/>
    <w:rsid w:val="00F54DF6"/>
    <w:rsid w:val="00F57918"/>
    <w:rsid w:val="00F57E68"/>
    <w:rsid w:val="00F615BE"/>
    <w:rsid w:val="00F61F38"/>
    <w:rsid w:val="00F623FE"/>
    <w:rsid w:val="00F62FB5"/>
    <w:rsid w:val="00F63272"/>
    <w:rsid w:val="00F63521"/>
    <w:rsid w:val="00F6398D"/>
    <w:rsid w:val="00F63C8B"/>
    <w:rsid w:val="00F642E7"/>
    <w:rsid w:val="00F64AF9"/>
    <w:rsid w:val="00F6509E"/>
    <w:rsid w:val="00F650A3"/>
    <w:rsid w:val="00F65B67"/>
    <w:rsid w:val="00F65FD3"/>
    <w:rsid w:val="00F66197"/>
    <w:rsid w:val="00F66841"/>
    <w:rsid w:val="00F66BF8"/>
    <w:rsid w:val="00F66F1E"/>
    <w:rsid w:val="00F670B6"/>
    <w:rsid w:val="00F71026"/>
    <w:rsid w:val="00F71C34"/>
    <w:rsid w:val="00F71D01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803AE"/>
    <w:rsid w:val="00F81354"/>
    <w:rsid w:val="00F824D6"/>
    <w:rsid w:val="00F8255C"/>
    <w:rsid w:val="00F82C0B"/>
    <w:rsid w:val="00F835F3"/>
    <w:rsid w:val="00F8441B"/>
    <w:rsid w:val="00F84B4B"/>
    <w:rsid w:val="00F84F7D"/>
    <w:rsid w:val="00F855FE"/>
    <w:rsid w:val="00F85FD6"/>
    <w:rsid w:val="00F861B4"/>
    <w:rsid w:val="00F87F4E"/>
    <w:rsid w:val="00F903AD"/>
    <w:rsid w:val="00F90ABA"/>
    <w:rsid w:val="00F90B1E"/>
    <w:rsid w:val="00F90C80"/>
    <w:rsid w:val="00F90D03"/>
    <w:rsid w:val="00F91C38"/>
    <w:rsid w:val="00F91DC4"/>
    <w:rsid w:val="00F92660"/>
    <w:rsid w:val="00F9284C"/>
    <w:rsid w:val="00F92F9D"/>
    <w:rsid w:val="00F932B1"/>
    <w:rsid w:val="00F943A8"/>
    <w:rsid w:val="00F94FDC"/>
    <w:rsid w:val="00F951B5"/>
    <w:rsid w:val="00F96794"/>
    <w:rsid w:val="00F967B7"/>
    <w:rsid w:val="00F96A62"/>
    <w:rsid w:val="00F9742D"/>
    <w:rsid w:val="00F979D3"/>
    <w:rsid w:val="00F97B6D"/>
    <w:rsid w:val="00F97DF3"/>
    <w:rsid w:val="00FA14F4"/>
    <w:rsid w:val="00FA1775"/>
    <w:rsid w:val="00FA1996"/>
    <w:rsid w:val="00FA1CFD"/>
    <w:rsid w:val="00FA20FC"/>
    <w:rsid w:val="00FA27F6"/>
    <w:rsid w:val="00FA28D1"/>
    <w:rsid w:val="00FA2948"/>
    <w:rsid w:val="00FA2DAC"/>
    <w:rsid w:val="00FA3681"/>
    <w:rsid w:val="00FA3EF2"/>
    <w:rsid w:val="00FA5093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A9A"/>
    <w:rsid w:val="00FB402B"/>
    <w:rsid w:val="00FB45E6"/>
    <w:rsid w:val="00FB49B0"/>
    <w:rsid w:val="00FB6621"/>
    <w:rsid w:val="00FB6E9D"/>
    <w:rsid w:val="00FC0024"/>
    <w:rsid w:val="00FC00B2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4CB5"/>
    <w:rsid w:val="00FC520E"/>
    <w:rsid w:val="00FC521B"/>
    <w:rsid w:val="00FC5401"/>
    <w:rsid w:val="00FC5896"/>
    <w:rsid w:val="00FC5E1C"/>
    <w:rsid w:val="00FC6C41"/>
    <w:rsid w:val="00FC7140"/>
    <w:rsid w:val="00FD05CA"/>
    <w:rsid w:val="00FD0E1E"/>
    <w:rsid w:val="00FD1B5A"/>
    <w:rsid w:val="00FD2191"/>
    <w:rsid w:val="00FD2411"/>
    <w:rsid w:val="00FD2570"/>
    <w:rsid w:val="00FD2628"/>
    <w:rsid w:val="00FD3380"/>
    <w:rsid w:val="00FD4A6B"/>
    <w:rsid w:val="00FD4F7F"/>
    <w:rsid w:val="00FD61B0"/>
    <w:rsid w:val="00FD6220"/>
    <w:rsid w:val="00FD6B3F"/>
    <w:rsid w:val="00FD716B"/>
    <w:rsid w:val="00FD7826"/>
    <w:rsid w:val="00FD78FB"/>
    <w:rsid w:val="00FD7AAE"/>
    <w:rsid w:val="00FD7EAB"/>
    <w:rsid w:val="00FE0006"/>
    <w:rsid w:val="00FE0781"/>
    <w:rsid w:val="00FE0AEF"/>
    <w:rsid w:val="00FE1238"/>
    <w:rsid w:val="00FE18B7"/>
    <w:rsid w:val="00FE1E82"/>
    <w:rsid w:val="00FE3837"/>
    <w:rsid w:val="00FE43E2"/>
    <w:rsid w:val="00FE4BF1"/>
    <w:rsid w:val="00FE4C89"/>
    <w:rsid w:val="00FE5D1A"/>
    <w:rsid w:val="00FE5D28"/>
    <w:rsid w:val="00FE5E39"/>
    <w:rsid w:val="00FE5F3E"/>
    <w:rsid w:val="00FE5FE9"/>
    <w:rsid w:val="00FF0647"/>
    <w:rsid w:val="00FF0EA9"/>
    <w:rsid w:val="00FF10E1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6D1CB"/>
  <w15:docId w15:val="{C3CA71EF-6842-4E3C-AC88-1A5B6C29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17918-A750-46B2-B9E1-E8DD39500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18</Pages>
  <Words>4296</Words>
  <Characters>24493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https://mul2-minfin.gov.am/tasks/683841/oneclick/July.docx?token=1a15316ef4d99e687c184cb3b49f949d</cp:keywords>
  <cp:lastModifiedBy>Emma Ghaytanjyan</cp:lastModifiedBy>
  <cp:revision>35</cp:revision>
  <cp:lastPrinted>2023-08-30T14:57:00Z</cp:lastPrinted>
  <dcterms:created xsi:type="dcterms:W3CDTF">2023-08-07T12:13:00Z</dcterms:created>
  <dcterms:modified xsi:type="dcterms:W3CDTF">2023-08-31T06:39:00Z</dcterms:modified>
</cp:coreProperties>
</file>