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D73276">
      <w:pPr>
        <w:pStyle w:val="BodyText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D73276">
      <w:pPr>
        <w:pStyle w:val="BodyText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D73276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 w:rsidP="00D73276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Մարմնի անվանումը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D73276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>ՀՀ ֆինանսների նախարարության գլխավոր քարտուղարի</w:t>
      </w:r>
      <w:r w:rsidR="00BE74AF">
        <w:rPr>
          <w:rFonts w:ascii="GHEA Grapalat" w:hAnsi="GHEA Grapalat"/>
          <w:sz w:val="24"/>
          <w:szCs w:val="24"/>
        </w:rPr>
        <w:t xml:space="preserve"> պարտականությունները կատարողի 2024</w:t>
      </w:r>
      <w:r w:rsidR="00B37F7D">
        <w:rPr>
          <w:rFonts w:ascii="GHEA Grapalat" w:hAnsi="GHEA Grapalat"/>
          <w:sz w:val="24"/>
          <w:szCs w:val="24"/>
        </w:rPr>
        <w:t xml:space="preserve"> թվականի </w:t>
      </w:r>
      <w:r w:rsidR="00BE74AF">
        <w:rPr>
          <w:rFonts w:ascii="GHEA Grapalat" w:hAnsi="GHEA Grapalat"/>
          <w:sz w:val="24"/>
          <w:szCs w:val="24"/>
        </w:rPr>
        <w:t>ապրիլ</w:t>
      </w:r>
      <w:r w:rsidR="00B37F7D">
        <w:rPr>
          <w:rFonts w:ascii="GHEA Grapalat" w:hAnsi="GHEA Grapalat"/>
          <w:sz w:val="24"/>
          <w:szCs w:val="24"/>
        </w:rPr>
        <w:t>ի</w:t>
      </w:r>
      <w:r w:rsidR="00BE74AF">
        <w:rPr>
          <w:rFonts w:ascii="GHEA Grapalat" w:hAnsi="GHEA Grapalat"/>
          <w:sz w:val="24"/>
          <w:szCs w:val="24"/>
        </w:rPr>
        <w:t xml:space="preserve"> 29</w:t>
      </w:r>
      <w:r w:rsidR="00B37F7D">
        <w:rPr>
          <w:rFonts w:ascii="GHEA Grapalat" w:hAnsi="GHEA Grapalat"/>
          <w:sz w:val="24"/>
          <w:szCs w:val="24"/>
        </w:rPr>
        <w:t xml:space="preserve">-ի թիվ </w:t>
      </w:r>
      <w:r w:rsidR="00BE74AF">
        <w:rPr>
          <w:rFonts w:ascii="GHEA Grapalat" w:hAnsi="GHEA Grapalat"/>
          <w:sz w:val="24"/>
          <w:szCs w:val="24"/>
        </w:rPr>
        <w:t>493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հրաման</w:t>
      </w:r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D73276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4D1B40" w:rsidP="00D73276">
      <w:pPr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</w:rPr>
        <w:t>Միլենա Հովհաննիսյան</w:t>
      </w:r>
      <w:r w:rsidR="00B37F7D">
        <w:rPr>
          <w:rFonts w:ascii="GHEA Grapalat" w:hAnsi="GHEA Grapalat" w:cs="Sylfaen"/>
          <w:sz w:val="24"/>
          <w:szCs w:val="24"/>
        </w:rPr>
        <w:t xml:space="preserve">, ՀՀ ֆինանսների նախարարության </w:t>
      </w:r>
      <w:r>
        <w:rPr>
          <w:rFonts w:ascii="GHEA Grapalat" w:hAnsi="GHEA Grapalat" w:cs="Times Armenian"/>
          <w:sz w:val="24"/>
          <w:szCs w:val="24"/>
        </w:rPr>
        <w:t>բյուջեների կատարման հաշվետվությունների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ֆինանսական հաշվետվությունների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>
        <w:rPr>
          <w:rFonts w:ascii="GHEA Grapalat" w:hAnsi="GHEA Grapalat" w:cs="Times Armenian"/>
          <w:sz w:val="24"/>
          <w:szCs w:val="24"/>
        </w:rPr>
        <w:t>գլխավոր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D73276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D73276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՝</w:t>
      </w:r>
      <w:r w:rsidR="00BE74AF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E74AF" w:rsidRPr="00492A9D">
        <w:rPr>
          <w:rFonts w:ascii="GHEA Grapalat" w:hAnsi="GHEA Grapalat"/>
          <w:sz w:val="24"/>
          <w:szCs w:val="24"/>
          <w:lang w:val="hy-AM"/>
        </w:rPr>
        <w:t>հունիսի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4AF" w:rsidRPr="00492A9D">
        <w:rPr>
          <w:rFonts w:ascii="GHEA Grapalat" w:hAnsi="GHEA Grapalat"/>
          <w:sz w:val="24"/>
          <w:szCs w:val="24"/>
          <w:lang w:val="hy-AM"/>
        </w:rPr>
        <w:t>17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BE74AF" w:rsidRPr="00492A9D">
        <w:rPr>
          <w:rFonts w:ascii="GHEA Grapalat" w:hAnsi="GHEA Grapalat"/>
          <w:sz w:val="24"/>
          <w:szCs w:val="24"/>
          <w:lang w:val="hy-AM"/>
        </w:rPr>
        <w:t>հունիսի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B40" w:rsidRPr="00492A9D">
        <w:rPr>
          <w:rFonts w:ascii="GHEA Grapalat" w:hAnsi="GHEA Grapalat"/>
          <w:sz w:val="24"/>
          <w:szCs w:val="24"/>
          <w:lang w:val="hy-AM"/>
        </w:rPr>
        <w:t>2</w:t>
      </w:r>
      <w:r w:rsidR="00BE74AF" w:rsidRPr="00492A9D">
        <w:rPr>
          <w:rFonts w:ascii="GHEA Grapalat" w:hAnsi="GHEA Grapalat"/>
          <w:sz w:val="24"/>
          <w:szCs w:val="24"/>
          <w:lang w:val="hy-AM"/>
        </w:rPr>
        <w:t>1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D73276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2D6335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աղբյուրը՝</w:t>
      </w:r>
    </w:p>
    <w:p w:rsidR="004B164F" w:rsidRPr="00A164E2" w:rsidRDefault="00BE74AF" w:rsidP="00D73276">
      <w:pPr>
        <w:pStyle w:val="ListParagraph"/>
        <w:tabs>
          <w:tab w:val="left" w:pos="851"/>
          <w:tab w:val="left" w:pos="8183"/>
        </w:tabs>
        <w:spacing w:before="0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</w:rPr>
        <w:t>Ա</w:t>
      </w:r>
      <w:r w:rsidR="00183033">
        <w:rPr>
          <w:rFonts w:ascii="GHEA Grapalat" w:hAnsi="GHEA Grapalat" w:cs="Times Armenian"/>
          <w:sz w:val="24"/>
          <w:szCs w:val="24"/>
        </w:rPr>
        <w:t>րժույթի միջազգային հիմնադրամ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D73276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947024" w:rsidRDefault="002D6335" w:rsidP="00D73276">
      <w:pPr>
        <w:ind w:firstLine="567"/>
        <w:rPr>
          <w:rFonts w:ascii="GHEA Grapalat" w:hAnsi="GHEA Grapalat"/>
          <w:sz w:val="24"/>
          <w:szCs w:val="24"/>
          <w:lang w:val="hy-AM"/>
        </w:rPr>
      </w:pPr>
      <w:r w:rsidRPr="00947024">
        <w:rPr>
          <w:rFonts w:ascii="GHEA Grapalat" w:hAnsi="GHEA Grapalat"/>
          <w:sz w:val="24"/>
          <w:szCs w:val="24"/>
          <w:lang w:val="hy-AM"/>
        </w:rPr>
        <w:t>(</w:t>
      </w:r>
      <w:r w:rsidRPr="00947024">
        <w:rPr>
          <w:rFonts w:ascii="GHEA Grapalat" w:hAnsi="GHEA Grapalat"/>
          <w:iCs/>
          <w:sz w:val="24"/>
          <w:szCs w:val="24"/>
          <w:lang w:val="hy-AM"/>
        </w:rPr>
        <w:t>թվարկել՝ ճանապարհածախս,</w:t>
      </w:r>
      <w:r w:rsidRPr="00947024">
        <w:rPr>
          <w:rFonts w:ascii="GHEA Grapalat" w:hAnsi="GHEA Grapalat"/>
          <w:iCs/>
          <w:spacing w:val="-2"/>
          <w:sz w:val="24"/>
          <w:szCs w:val="24"/>
          <w:lang w:val="hy-AM"/>
        </w:rPr>
        <w:t xml:space="preserve"> </w:t>
      </w:r>
      <w:r w:rsidRPr="00947024">
        <w:rPr>
          <w:rFonts w:ascii="GHEA Grapalat" w:hAnsi="GHEA Grapalat"/>
          <w:iCs/>
          <w:sz w:val="24"/>
          <w:szCs w:val="24"/>
          <w:lang w:val="hy-AM"/>
        </w:rPr>
        <w:t>գիշերավարձ, օրապահիկ  և</w:t>
      </w:r>
      <w:r w:rsidRPr="00947024">
        <w:rPr>
          <w:rFonts w:ascii="GHEA Grapalat" w:hAnsi="GHEA Grapalat"/>
          <w:iCs/>
          <w:spacing w:val="-2"/>
          <w:sz w:val="24"/>
          <w:szCs w:val="24"/>
          <w:lang w:val="hy-AM"/>
        </w:rPr>
        <w:t xml:space="preserve"> </w:t>
      </w:r>
      <w:r w:rsidRPr="00947024">
        <w:rPr>
          <w:rFonts w:ascii="GHEA Grapalat" w:hAnsi="GHEA Grapalat"/>
          <w:iCs/>
          <w:sz w:val="24"/>
          <w:szCs w:val="24"/>
          <w:lang w:val="hy-AM"/>
        </w:rPr>
        <w:t>այլն</w:t>
      </w:r>
      <w:r w:rsidRPr="00947024">
        <w:rPr>
          <w:rFonts w:ascii="GHEA Grapalat" w:hAnsi="GHEA Grapalat"/>
          <w:sz w:val="24"/>
          <w:szCs w:val="24"/>
          <w:lang w:val="hy-AM"/>
        </w:rPr>
        <w:t>)</w:t>
      </w:r>
    </w:p>
    <w:p w:rsidR="0064211D" w:rsidRPr="005A323A" w:rsidRDefault="004D1B40" w:rsidP="00D73276">
      <w:pPr>
        <w:pStyle w:val="BodyText"/>
        <w:ind w:firstLine="567"/>
        <w:rPr>
          <w:rFonts w:ascii="GHEA Grapalat" w:hAnsi="GHEA Grapalat"/>
        </w:rPr>
      </w:pPr>
      <w:r>
        <w:rPr>
          <w:rFonts w:ascii="GHEA Grapalat" w:hAnsi="GHEA Grapalat"/>
        </w:rPr>
        <w:t>Ճանապարհածախս, 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D73276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Default="002D6335" w:rsidP="00D73276">
      <w:pPr>
        <w:ind w:right="1908" w:firstLine="562"/>
        <w:contextualSpacing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</w:p>
    <w:p w:rsidR="00947024" w:rsidRPr="00354882" w:rsidRDefault="00947024" w:rsidP="00D73276">
      <w:pPr>
        <w:ind w:right="1908" w:firstLine="562"/>
        <w:contextualSpacing/>
        <w:rPr>
          <w:rFonts w:ascii="GHEA Grapalat" w:hAnsi="GHEA Grapalat"/>
          <w:sz w:val="24"/>
          <w:szCs w:val="24"/>
          <w:lang w:val="hy-AM"/>
        </w:rPr>
      </w:pPr>
    </w:p>
    <w:p w:rsidR="004B164F" w:rsidRPr="00022C4B" w:rsidRDefault="002D6335" w:rsidP="00D73276">
      <w:pPr>
        <w:ind w:firstLine="562"/>
        <w:contextualSpacing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D73276">
      <w:pPr>
        <w:pStyle w:val="BodyText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D73276">
      <w:pPr>
        <w:pStyle w:val="BodyText"/>
        <w:ind w:right="1094" w:firstLine="567"/>
        <w:rPr>
          <w:rFonts w:ascii="GHEA Grapalat" w:hAnsi="GHEA Grapalat"/>
          <w:lang w:val="hy-AM"/>
        </w:rPr>
        <w:sectPr w:rsidR="002D6335" w:rsidRPr="00022C4B" w:rsidSect="00947024">
          <w:pgSz w:w="11910" w:h="16840"/>
          <w:pgMar w:top="1100" w:right="48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947024">
        <w:trPr>
          <w:trHeight w:val="1070"/>
        </w:trPr>
        <w:tc>
          <w:tcPr>
            <w:tcW w:w="3832" w:type="dxa"/>
            <w:gridSpan w:val="2"/>
          </w:tcPr>
          <w:p w:rsidR="002D6335" w:rsidRPr="00022C4B" w:rsidRDefault="002D6335" w:rsidP="00D73276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D73276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D73276">
            <w:pPr>
              <w:pStyle w:val="TableParagraph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D73276">
            <w:pPr>
              <w:pStyle w:val="TableParagraph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D73276">
            <w:pPr>
              <w:pStyle w:val="TableParagraph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D73276">
            <w:pPr>
              <w:pStyle w:val="TableParagraph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A164E2" w:rsidRDefault="002D6335" w:rsidP="00D73276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A164E2" w:rsidRDefault="002D6335" w:rsidP="00D73276">
            <w:pPr>
              <w:pStyle w:val="TableParagraph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A164E2" w:rsidRDefault="002D6335" w:rsidP="00D73276">
            <w:pPr>
              <w:pStyle w:val="TableParagraph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A164E2" w:rsidRDefault="002D6335" w:rsidP="00D73276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D73276">
            <w:pPr>
              <w:pStyle w:val="TableParagraph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D73276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D73276">
            <w:pPr>
              <w:pStyle w:val="TableParagraph"/>
              <w:spacing w:before="1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D73276">
            <w:pPr>
              <w:pStyle w:val="TableParagraph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D73276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D73276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D73276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D6335" w:rsidRPr="00A164E2" w:rsidRDefault="002D6335" w:rsidP="00D73276">
            <w:pPr>
              <w:pStyle w:val="TableParagraph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947024">
        <w:trPr>
          <w:trHeight w:val="72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D6335" w:rsidRPr="00A164E2" w:rsidRDefault="002D6335" w:rsidP="00D73276">
            <w:pPr>
              <w:pStyle w:val="TableParagraph"/>
              <w:spacing w:before="1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947024">
        <w:trPr>
          <w:trHeight w:val="695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D7327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D73276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947024">
        <w:trPr>
          <w:trHeight w:val="632"/>
        </w:trPr>
        <w:tc>
          <w:tcPr>
            <w:tcW w:w="3832" w:type="dxa"/>
            <w:gridSpan w:val="2"/>
          </w:tcPr>
          <w:p w:rsidR="002D6335" w:rsidRPr="00A164E2" w:rsidRDefault="002D6335" w:rsidP="00D73276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D6335" w:rsidRPr="00A164E2" w:rsidRDefault="002D6335" w:rsidP="00D73276">
            <w:pPr>
              <w:pStyle w:val="TableParagraph"/>
              <w:spacing w:before="12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D73276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47024" w:rsidRDefault="00947024" w:rsidP="00D73276">
      <w:pPr>
        <w:rPr>
          <w:rFonts w:ascii="GHEA Grapalat" w:hAnsi="GHEA Grapalat"/>
          <w:sz w:val="24"/>
          <w:szCs w:val="24"/>
          <w:lang w:val="hy-AM"/>
        </w:rPr>
      </w:pPr>
    </w:p>
    <w:p w:rsidR="00947024" w:rsidRDefault="00947024" w:rsidP="00D73276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947024" w:rsidRDefault="00947024" w:rsidP="00734F67">
      <w:pPr>
        <w:tabs>
          <w:tab w:val="left" w:pos="754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  <w:r w:rsidR="00734F67">
        <w:rPr>
          <w:rFonts w:ascii="GHEA Grapalat" w:hAnsi="GHEA Grapalat"/>
          <w:sz w:val="24"/>
          <w:szCs w:val="24"/>
          <w:lang w:val="hy-AM"/>
        </w:rPr>
        <w:tab/>
      </w:r>
    </w:p>
    <w:p w:rsidR="00947024" w:rsidRDefault="00947024" w:rsidP="00D7327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                                </w:t>
      </w:r>
    </w:p>
    <w:p w:rsidR="00947024" w:rsidRDefault="00947024" w:rsidP="00D73276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492A9D">
        <w:rPr>
          <w:rFonts w:ascii="GHEA Grapalat" w:hAnsi="GHEA Grapalat"/>
          <w:sz w:val="24"/>
          <w:szCs w:val="24"/>
          <w:lang w:val="hy-AM"/>
        </w:rPr>
        <w:tab/>
      </w:r>
    </w:p>
    <w:p w:rsidR="00947024" w:rsidRDefault="00947024" w:rsidP="00D7327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="003964FE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6AE9CE8-48AD-4AD4-9153-72903CC1E8CA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Արաիկ Եսայան</w:t>
      </w:r>
    </w:p>
    <w:p w:rsidR="00947024" w:rsidRPr="00480525" w:rsidRDefault="00947024" w:rsidP="00947024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</w:rPr>
        <w:t>26</w:t>
      </w:r>
      <w:r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.2024թ.</w:t>
      </w:r>
    </w:p>
    <w:p w:rsidR="00947024" w:rsidRPr="002D6335" w:rsidRDefault="00947024" w:rsidP="00B10205">
      <w:pPr>
        <w:spacing w:line="360" w:lineRule="auto"/>
        <w:rPr>
          <w:sz w:val="24"/>
          <w:szCs w:val="24"/>
        </w:rPr>
      </w:pPr>
    </w:p>
    <w:sectPr w:rsidR="00947024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183033"/>
    <w:rsid w:val="0029613D"/>
    <w:rsid w:val="002D6335"/>
    <w:rsid w:val="002F0950"/>
    <w:rsid w:val="00336416"/>
    <w:rsid w:val="00354882"/>
    <w:rsid w:val="003964FE"/>
    <w:rsid w:val="004725C8"/>
    <w:rsid w:val="00492A9D"/>
    <w:rsid w:val="004B164F"/>
    <w:rsid w:val="004C32FB"/>
    <w:rsid w:val="004D1B40"/>
    <w:rsid w:val="005926A4"/>
    <w:rsid w:val="005A323A"/>
    <w:rsid w:val="0064211D"/>
    <w:rsid w:val="00734F67"/>
    <w:rsid w:val="008563C1"/>
    <w:rsid w:val="00947024"/>
    <w:rsid w:val="00A164E2"/>
    <w:rsid w:val="00B10205"/>
    <w:rsid w:val="00B37F7D"/>
    <w:rsid w:val="00BE74AF"/>
    <w:rsid w:val="00D73276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2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https://mul2-minfin.gov.am/tasks/839980/oneclick/3c7778b179a0d7a001b0b8849670b12e0ef60422e8c0a66492c78cbc8d337b3c.docx?token=4b6df8734439c724b6c4ac96cee51964</cp:keywords>
  <cp:lastModifiedBy>Արաիկ Եսայան</cp:lastModifiedBy>
  <cp:revision>10</cp:revision>
  <cp:lastPrinted>2024-06-26T08:07:00Z</cp:lastPrinted>
  <dcterms:created xsi:type="dcterms:W3CDTF">2023-11-28T10:54:00Z</dcterms:created>
  <dcterms:modified xsi:type="dcterms:W3CDTF">2024-06-26T08:34:00Z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