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0FDC" w:rsidRPr="001127EB" w:rsidRDefault="00FE6D61" w:rsidP="00FE6D61">
      <w:pPr>
        <w:spacing w:line="360" w:lineRule="auto"/>
        <w:jc w:val="center"/>
        <w:rPr>
          <w:rFonts w:ascii="GHEA Grapalat" w:hAnsi="GHEA Grapalat" w:cs="GHEA Grapalat"/>
          <w:b/>
        </w:rPr>
      </w:pPr>
      <w:bookmarkStart w:id="0" w:name="OLE_LINK1"/>
      <w:r w:rsidRPr="001127EB">
        <w:rPr>
          <w:rFonts w:ascii="GHEA Grapalat" w:hAnsi="GHEA Grapalat" w:cs="GHEA Grapalat"/>
          <w:b/>
        </w:rPr>
        <w:t>ՀՀ պետական բյուջեի կատարման ամփոփ բնութագիր</w:t>
      </w:r>
      <w:r w:rsidR="005751FD" w:rsidRPr="001127EB">
        <w:rPr>
          <w:rFonts w:ascii="GHEA Grapalat" w:hAnsi="GHEA Grapalat" w:cs="GHEA Grapalat"/>
          <w:b/>
        </w:rPr>
        <w:t>ը</w:t>
      </w:r>
      <w:r w:rsidR="00880FDC" w:rsidRPr="001127EB">
        <w:rPr>
          <w:rFonts w:ascii="GHEA Grapalat" w:hAnsi="GHEA Grapalat" w:cs="GHEA Grapalat"/>
          <w:b/>
        </w:rPr>
        <w:t xml:space="preserve"> </w:t>
      </w:r>
    </w:p>
    <w:p w:rsidR="00FE6D61" w:rsidRPr="001127EB" w:rsidRDefault="00880FDC" w:rsidP="00880FDC">
      <w:pPr>
        <w:spacing w:line="360" w:lineRule="auto"/>
        <w:jc w:val="center"/>
        <w:rPr>
          <w:rFonts w:ascii="GHEA Grapalat" w:hAnsi="GHEA Grapalat" w:cs="GHEA Grapalat"/>
          <w:b/>
        </w:rPr>
      </w:pPr>
      <w:r w:rsidRPr="001127EB">
        <w:rPr>
          <w:rFonts w:ascii="GHEA Grapalat" w:hAnsi="GHEA Grapalat" w:cs="GHEA Grapalat"/>
          <w:b/>
        </w:rPr>
        <w:t>2022 թվականի</w:t>
      </w:r>
      <w:r w:rsidR="00AB4DAE" w:rsidRPr="001127EB">
        <w:rPr>
          <w:rFonts w:ascii="GHEA Grapalat" w:hAnsi="GHEA Grapalat" w:cs="GHEA Grapalat"/>
          <w:b/>
        </w:rPr>
        <w:t xml:space="preserve"> առաջին կիսամյակում</w:t>
      </w:r>
      <w:r w:rsidR="0046287A" w:rsidRPr="001127EB">
        <w:rPr>
          <w:rStyle w:val="FootnoteReference"/>
          <w:rFonts w:ascii="GHEA Grapalat" w:hAnsi="GHEA Grapalat" w:cs="GHEA Grapalat"/>
          <w:b/>
        </w:rPr>
        <w:footnoteReference w:id="1"/>
      </w:r>
    </w:p>
    <w:p w:rsidR="003862E9" w:rsidRPr="001127EB" w:rsidRDefault="003862E9" w:rsidP="003862E9">
      <w:pPr>
        <w:spacing w:line="360" w:lineRule="auto"/>
        <w:jc w:val="center"/>
        <w:rPr>
          <w:rFonts w:ascii="GHEA Grapalat" w:hAnsi="GHEA Grapalat" w:cs="GHEA Grapalat"/>
          <w:b/>
        </w:rPr>
      </w:pPr>
    </w:p>
    <w:bookmarkEnd w:id="0"/>
    <w:p w:rsidR="00901957" w:rsidRPr="001127EB" w:rsidRDefault="00FD61B0" w:rsidP="008F44E0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1127EB">
        <w:rPr>
          <w:rFonts w:ascii="GHEA Grapalat" w:hAnsi="GHEA Grapalat" w:cs="GHEA Grapalat"/>
          <w:color w:val="000000"/>
        </w:rPr>
        <w:t>202</w:t>
      </w:r>
      <w:r w:rsidR="003862E9" w:rsidRPr="001127EB">
        <w:rPr>
          <w:rFonts w:ascii="GHEA Grapalat" w:hAnsi="GHEA Grapalat" w:cs="GHEA Grapalat"/>
          <w:color w:val="000000"/>
        </w:rPr>
        <w:t>2</w:t>
      </w:r>
      <w:r w:rsidRPr="001127EB">
        <w:rPr>
          <w:rFonts w:ascii="GHEA Grapalat" w:hAnsi="GHEA Grapalat" w:cs="GHEA Grapalat"/>
          <w:color w:val="000000"/>
        </w:rPr>
        <w:t xml:space="preserve"> թվականի </w:t>
      </w:r>
      <w:r w:rsidR="00AB4DAE" w:rsidRPr="001127EB">
        <w:rPr>
          <w:rFonts w:ascii="GHEA Grapalat" w:hAnsi="GHEA Grapalat" w:cs="GHEA Grapalat"/>
          <w:color w:val="000000"/>
        </w:rPr>
        <w:t xml:space="preserve">առաջին կիսամյակում </w:t>
      </w:r>
      <w:r w:rsidRPr="001127EB">
        <w:rPr>
          <w:rFonts w:ascii="GHEA Grapalat" w:hAnsi="GHEA Grapalat" w:cs="GHEA Grapalat"/>
          <w:color w:val="000000"/>
        </w:rPr>
        <w:t xml:space="preserve">ՀՀ պետական բյուջեի եկամուտները կազմել են </w:t>
      </w:r>
      <w:r w:rsidR="00AB4DAE" w:rsidRPr="001127EB">
        <w:rPr>
          <w:rFonts w:ascii="GHEA Grapalat" w:hAnsi="GHEA Grapalat" w:cs="GHEA Grapalat"/>
          <w:color w:val="000000"/>
        </w:rPr>
        <w:t>շուրջ 9</w:t>
      </w:r>
      <w:r w:rsidR="008360C9" w:rsidRPr="001127EB">
        <w:rPr>
          <w:rFonts w:ascii="GHEA Grapalat" w:hAnsi="GHEA Grapalat" w:cs="GHEA Grapalat"/>
          <w:color w:val="000000"/>
        </w:rPr>
        <w:t>8</w:t>
      </w:r>
      <w:r w:rsidR="00AB4DAE" w:rsidRPr="001127EB">
        <w:rPr>
          <w:rFonts w:ascii="GHEA Grapalat" w:hAnsi="GHEA Grapalat" w:cs="GHEA Grapalat"/>
          <w:color w:val="000000"/>
        </w:rPr>
        <w:t>2</w:t>
      </w:r>
      <w:r w:rsidR="008F44E0" w:rsidRPr="001127EB">
        <w:rPr>
          <w:rFonts w:ascii="GHEA Grapalat" w:hAnsi="GHEA Grapalat" w:cs="GHEA Grapalat"/>
          <w:color w:val="000000"/>
        </w:rPr>
        <w:t>.</w:t>
      </w:r>
      <w:r w:rsidR="00AB4DAE" w:rsidRPr="001127EB">
        <w:rPr>
          <w:rFonts w:ascii="GHEA Grapalat" w:hAnsi="GHEA Grapalat" w:cs="GHEA Grapalat"/>
          <w:color w:val="000000"/>
        </w:rPr>
        <w:t>8</w:t>
      </w:r>
      <w:r w:rsidR="008F44E0" w:rsidRPr="001127EB">
        <w:rPr>
          <w:rFonts w:ascii="GHEA Grapalat" w:hAnsi="GHEA Grapalat" w:cs="GHEA Grapalat"/>
          <w:color w:val="000000"/>
        </w:rPr>
        <w:t xml:space="preserve"> </w:t>
      </w:r>
      <w:r w:rsidRPr="001127EB">
        <w:rPr>
          <w:rFonts w:ascii="GHEA Grapalat" w:hAnsi="GHEA Grapalat" w:cs="GHEA Grapalat"/>
          <w:color w:val="000000"/>
        </w:rPr>
        <w:t xml:space="preserve">մլրդ դրամ, ծախսերը` </w:t>
      </w:r>
      <w:r w:rsidR="00AB4DAE" w:rsidRPr="001127EB">
        <w:rPr>
          <w:rFonts w:ascii="GHEA Grapalat" w:hAnsi="GHEA Grapalat" w:cs="GHEA Grapalat"/>
          <w:color w:val="000000"/>
        </w:rPr>
        <w:t>910</w:t>
      </w:r>
      <w:r w:rsidR="008360C9" w:rsidRPr="001127EB">
        <w:rPr>
          <w:rFonts w:ascii="GHEA Grapalat" w:hAnsi="GHEA Grapalat" w:cs="GHEA Grapalat"/>
          <w:color w:val="000000"/>
        </w:rPr>
        <w:t>.3</w:t>
      </w:r>
      <w:r w:rsidRPr="001127EB">
        <w:rPr>
          <w:rFonts w:ascii="GHEA Grapalat" w:hAnsi="GHEA Grapalat" w:cs="GHEA Grapalat"/>
          <w:color w:val="000000"/>
        </w:rPr>
        <w:t xml:space="preserve"> մլրդ դրամ, </w:t>
      </w:r>
      <w:r w:rsidR="00B34557" w:rsidRPr="001127EB">
        <w:rPr>
          <w:rFonts w:ascii="GHEA Grapalat" w:hAnsi="GHEA Grapalat" w:cs="GHEA Grapalat"/>
          <w:color w:val="000000"/>
        </w:rPr>
        <w:t>հավել</w:t>
      </w:r>
      <w:r w:rsidRPr="001127EB">
        <w:rPr>
          <w:rFonts w:ascii="GHEA Grapalat" w:hAnsi="GHEA Grapalat" w:cs="GHEA Grapalat"/>
          <w:color w:val="000000"/>
        </w:rPr>
        <w:t>ուրդը՝</w:t>
      </w:r>
      <w:r w:rsidRPr="001127EB">
        <w:rPr>
          <w:rFonts w:ascii="Courier New" w:hAnsi="Courier New" w:cs="Courier New"/>
          <w:color w:val="000000"/>
        </w:rPr>
        <w:t> </w:t>
      </w:r>
      <w:r w:rsidR="00A20A6C" w:rsidRPr="001127EB">
        <w:rPr>
          <w:rFonts w:ascii="GHEA Grapalat" w:hAnsi="GHEA Grapalat" w:cs="GHEA Grapalat"/>
          <w:color w:val="000000"/>
        </w:rPr>
        <w:t>72.4</w:t>
      </w:r>
      <w:r w:rsidR="000C77FF" w:rsidRPr="001127EB">
        <w:rPr>
          <w:rFonts w:ascii="Courier New" w:hAnsi="Courier New" w:cs="Courier New"/>
          <w:color w:val="000000"/>
        </w:rPr>
        <w:t> </w:t>
      </w:r>
      <w:r w:rsidR="000C77FF" w:rsidRPr="001127EB">
        <w:rPr>
          <w:rFonts w:ascii="GHEA Grapalat" w:hAnsi="GHEA Grapalat" w:cs="GHEA Grapalat"/>
          <w:color w:val="000000"/>
        </w:rPr>
        <w:t xml:space="preserve">մլրդ դրամ: </w:t>
      </w:r>
      <w:r w:rsidR="004576B0" w:rsidRPr="001127EB">
        <w:rPr>
          <w:rFonts w:ascii="GHEA Grapalat" w:hAnsi="GHEA Grapalat" w:cs="GHEA Grapalat"/>
          <w:color w:val="000000"/>
        </w:rPr>
        <w:t>Պետական բյուջեի</w:t>
      </w:r>
      <w:r w:rsidRPr="001127EB">
        <w:rPr>
          <w:rFonts w:ascii="GHEA Grapalat" w:hAnsi="GHEA Grapalat" w:cs="GHEA Grapalat"/>
          <w:color w:val="000000"/>
        </w:rPr>
        <w:t xml:space="preserve"> ծրագրային և փաստացի</w:t>
      </w:r>
      <w:r w:rsidR="004576B0" w:rsidRPr="001127EB">
        <w:rPr>
          <w:rFonts w:ascii="GHEA Grapalat" w:hAnsi="GHEA Grapalat" w:cs="GHEA Grapalat"/>
          <w:color w:val="000000"/>
        </w:rPr>
        <w:t xml:space="preserve"> ցուցանիշներում, պետության դրամական միջոցների համախմբված հաշվառման նպատակով, ներառվել են առանց սահմանափակման կատարվող վճարումները և վերջիններիս արդյունքում ձևավորված եկամուտները՝ ելնելով</w:t>
      </w:r>
      <w:r w:rsidR="004576B0" w:rsidRPr="001127EB" w:rsidDel="004576B0">
        <w:rPr>
          <w:rFonts w:ascii="GHEA Grapalat" w:hAnsi="GHEA Grapalat" w:cs="GHEA Grapalat"/>
          <w:color w:val="000000"/>
        </w:rPr>
        <w:t xml:space="preserve"> </w:t>
      </w:r>
      <w:r w:rsidR="00901957" w:rsidRPr="001127EB">
        <w:rPr>
          <w:rFonts w:ascii="GHEA Grapalat" w:hAnsi="GHEA Grapalat" w:cs="GHEA Grapalat"/>
          <w:color w:val="000000"/>
        </w:rPr>
        <w:t>«Հայաստանի Հանրապետության 202</w:t>
      </w:r>
      <w:r w:rsidR="00EB745C" w:rsidRPr="001127EB">
        <w:rPr>
          <w:rFonts w:ascii="GHEA Grapalat" w:hAnsi="GHEA Grapalat" w:cs="GHEA Grapalat"/>
          <w:color w:val="000000"/>
        </w:rPr>
        <w:t>2</w:t>
      </w:r>
      <w:r w:rsidR="00901957" w:rsidRPr="001127EB">
        <w:rPr>
          <w:rFonts w:ascii="GHEA Grapalat" w:hAnsi="GHEA Grapalat" w:cs="GHEA Grapalat"/>
          <w:color w:val="000000"/>
        </w:rPr>
        <w:t xml:space="preserve"> թվականի պետ</w:t>
      </w:r>
      <w:r w:rsidR="005C0DFC" w:rsidRPr="001127EB">
        <w:rPr>
          <w:rFonts w:ascii="GHEA Grapalat" w:hAnsi="GHEA Grapalat" w:cs="GHEA Grapalat"/>
          <w:color w:val="000000"/>
        </w:rPr>
        <w:t>ական բյուջեի մասին» ՀՀ օրենքի 9</w:t>
      </w:r>
      <w:r w:rsidR="005C0DFC" w:rsidRPr="001127EB">
        <w:rPr>
          <w:rFonts w:ascii="GHEA Grapalat" w:hAnsi="GHEA Grapalat" w:cs="GHEA Grapalat"/>
          <w:color w:val="000000"/>
        </w:rPr>
        <w:noBreakHyphen/>
      </w:r>
      <w:r w:rsidR="00901957" w:rsidRPr="001127EB">
        <w:rPr>
          <w:rFonts w:ascii="GHEA Grapalat" w:hAnsi="GHEA Grapalat" w:cs="GHEA Grapalat"/>
          <w:color w:val="000000"/>
        </w:rPr>
        <w:t>րդ հոդվածի 2</w:t>
      </w:r>
      <w:r w:rsidR="00901957" w:rsidRPr="001127EB">
        <w:rPr>
          <w:rFonts w:ascii="GHEA Grapalat" w:hAnsi="GHEA Grapalat" w:cs="GHEA Grapalat"/>
          <w:color w:val="000000"/>
        </w:rPr>
        <w:noBreakHyphen/>
        <w:t>րդ կետի պահանջներից:</w:t>
      </w:r>
      <w:r w:rsidR="004576B0" w:rsidRPr="001127EB">
        <w:rPr>
          <w:rFonts w:ascii="GHEA Grapalat" w:hAnsi="GHEA Grapalat" w:cs="GHEA Grapalat"/>
          <w:color w:val="000000"/>
        </w:rPr>
        <w:t xml:space="preserve"> Նշենք, որ հաշվետու ժամանակահատվածում ապահովվել է պետական բյուջեի ծախսային ծրագրերի շրջանակներում պետական մարմինների կողմից սահմանված կարգով ստանձնված պարտավորությունների ամբողջական կատարումը:</w:t>
      </w:r>
    </w:p>
    <w:p w:rsidR="004576B0" w:rsidRPr="001127EB" w:rsidRDefault="004576B0" w:rsidP="00F943A8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154F03" w:rsidRPr="001127EB" w:rsidRDefault="00B727E5" w:rsidP="00A938E6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before="120" w:after="120"/>
        <w:ind w:left="3402" w:hanging="3402"/>
        <w:rPr>
          <w:rFonts w:ascii="GHEA Grapalat" w:hAnsi="GHEA Grapalat"/>
          <w:b/>
          <w:bCs/>
          <w:iCs w:val="0"/>
          <w:color w:val="auto"/>
          <w:sz w:val="20"/>
          <w:szCs w:val="20"/>
        </w:rPr>
      </w:pPr>
      <w:r w:rsidRPr="001127EB">
        <w:rPr>
          <w:rFonts w:ascii="GHEA Grapalat" w:hAnsi="GHEA Grapalat"/>
          <w:b/>
          <w:bCs/>
          <w:iCs w:val="0"/>
          <w:color w:val="auto"/>
          <w:sz w:val="20"/>
          <w:szCs w:val="20"/>
        </w:rPr>
        <w:t>ՀՀ</w:t>
      </w:r>
      <w:r w:rsidR="00154F03" w:rsidRPr="001127EB">
        <w:rPr>
          <w:rFonts w:ascii="GHEA Grapalat" w:hAnsi="GHEA Grapalat"/>
          <w:b/>
          <w:bCs/>
          <w:iCs w:val="0"/>
          <w:color w:val="auto"/>
          <w:sz w:val="20"/>
          <w:szCs w:val="20"/>
        </w:rPr>
        <w:t xml:space="preserve"> պետական բյուջեի ցուցանիշները</w:t>
      </w:r>
      <w:r w:rsidR="00E0092A" w:rsidRPr="001127EB">
        <w:rPr>
          <w:rFonts w:ascii="GHEA Grapalat" w:hAnsi="GHEA Grapalat"/>
          <w:b/>
          <w:bCs/>
          <w:iCs w:val="0"/>
          <w:color w:val="auto"/>
          <w:sz w:val="20"/>
          <w:szCs w:val="20"/>
        </w:rPr>
        <w:t xml:space="preserve"> (մլրդ դրամ</w:t>
      </w:r>
      <w:r w:rsidR="005B064D" w:rsidRPr="001127EB">
        <w:rPr>
          <w:rFonts w:ascii="GHEA Grapalat" w:hAnsi="GHEA Grapalat"/>
          <w:b/>
          <w:bCs/>
          <w:iCs w:val="0"/>
          <w:color w:val="auto"/>
          <w:sz w:val="20"/>
          <w:szCs w:val="20"/>
        </w:rPr>
        <w:t>)</w:t>
      </w:r>
    </w:p>
    <w:tbl>
      <w:tblPr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261"/>
        <w:gridCol w:w="1559"/>
        <w:gridCol w:w="1701"/>
        <w:gridCol w:w="1843"/>
        <w:gridCol w:w="1842"/>
      </w:tblGrid>
      <w:tr w:rsidR="00F163D0" w:rsidRPr="001127EB" w:rsidTr="00244958">
        <w:trPr>
          <w:trHeight w:val="1050"/>
        </w:trPr>
        <w:tc>
          <w:tcPr>
            <w:tcW w:w="3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163D0" w:rsidRPr="001127EB" w:rsidRDefault="00F163D0" w:rsidP="00AA6690">
            <w:pPr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1127EB"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163D0" w:rsidRPr="001127EB" w:rsidRDefault="00B855D1" w:rsidP="009956A2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2022թ. ա</w:t>
            </w:r>
            <w:r w:rsidR="000B507C"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>ռաջին</w:t>
            </w:r>
            <w:r w:rsidR="00F163D0"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</w:t>
            </w:r>
            <w:r w:rsidR="009956A2"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>կիս</w:t>
            </w:r>
            <w:r w:rsidR="000C77FF"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>ամյակի</w:t>
            </w:r>
            <w:r w:rsidR="00F163D0"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ճշտված պլան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163D0" w:rsidRPr="001127EB" w:rsidRDefault="003E6BA4" w:rsidP="00880FDC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2022թ. </w:t>
            </w:r>
            <w:r w:rsidR="00A20A6C"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առաջին կիսամյակի </w:t>
            </w:r>
            <w:r w:rsidR="00880FDC"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>փաստ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163D0" w:rsidRPr="001127EB" w:rsidRDefault="00F163D0" w:rsidP="009956A2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>Կատարողա</w:t>
            </w:r>
            <w:r w:rsidR="00244958"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>-</w:t>
            </w:r>
            <w:r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>կան</w:t>
            </w:r>
            <w:r w:rsidR="005A5102"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>ն</w:t>
            </w:r>
            <w:r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</w:t>
            </w:r>
            <w:r w:rsidR="000B507C"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>առաջին</w:t>
            </w:r>
            <w:r w:rsidR="000C77FF"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</w:t>
            </w:r>
            <w:r w:rsidR="009956A2"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>կիս</w:t>
            </w:r>
            <w:r w:rsidR="000C77FF"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ամյակի </w:t>
            </w:r>
            <w:r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>ճշտված պլանի նկատմամբ</w:t>
            </w:r>
            <w:r w:rsidR="00244958"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(%)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163D0" w:rsidRPr="001127EB" w:rsidRDefault="00F163D0" w:rsidP="000D5B34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>Կատարողա</w:t>
            </w:r>
            <w:r w:rsidR="00244958"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>-</w:t>
            </w:r>
            <w:r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>կանը տարեկան ճշտված պլանի նկատմամբ</w:t>
            </w:r>
          </w:p>
          <w:p w:rsidR="00A61749" w:rsidRPr="001127EB" w:rsidRDefault="00A61749" w:rsidP="000D5B34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>(%)</w:t>
            </w:r>
          </w:p>
        </w:tc>
      </w:tr>
      <w:tr w:rsidR="00A20A6C" w:rsidRPr="001127EB" w:rsidTr="00244958">
        <w:trPr>
          <w:trHeight w:val="360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20A6C" w:rsidRPr="001127EB" w:rsidRDefault="00A20A6C" w:rsidP="00AA6690">
            <w:pPr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color w:val="000000"/>
                <w:sz w:val="20"/>
                <w:szCs w:val="20"/>
              </w:rPr>
              <w:t>Եկամուտներ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20A6C" w:rsidRPr="001127EB" w:rsidRDefault="00A20A6C" w:rsidP="00A20A6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941.0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20A6C" w:rsidRPr="001127EB" w:rsidRDefault="00A20A6C" w:rsidP="00A20A6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982.8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20A6C" w:rsidRPr="001127EB" w:rsidRDefault="00A20A6C" w:rsidP="00A20A6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104.4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20A6C" w:rsidRPr="001127EB" w:rsidRDefault="00A20A6C" w:rsidP="00A20A6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49.0</w:t>
            </w:r>
          </w:p>
        </w:tc>
      </w:tr>
      <w:tr w:rsidR="00A20A6C" w:rsidRPr="001127EB" w:rsidTr="00244958">
        <w:trPr>
          <w:trHeight w:val="360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20A6C" w:rsidRPr="001127EB" w:rsidRDefault="00A20A6C" w:rsidP="00AA6690">
            <w:pPr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color w:val="000000"/>
                <w:sz w:val="20"/>
                <w:szCs w:val="20"/>
              </w:rPr>
              <w:t>Ծախսեր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20A6C" w:rsidRPr="001127EB" w:rsidRDefault="00A20A6C" w:rsidP="00A20A6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1,073.6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20A6C" w:rsidRPr="001127EB" w:rsidRDefault="00A20A6C" w:rsidP="00A20A6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910.3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20A6C" w:rsidRPr="001127EB" w:rsidRDefault="00A20A6C" w:rsidP="00A20A6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84.8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20A6C" w:rsidRPr="001127EB" w:rsidRDefault="00A20A6C" w:rsidP="00A20A6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40.6</w:t>
            </w:r>
          </w:p>
        </w:tc>
      </w:tr>
      <w:tr w:rsidR="00A20A6C" w:rsidRPr="001127EB" w:rsidTr="00244958">
        <w:trPr>
          <w:trHeight w:val="360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20A6C" w:rsidRPr="001127EB" w:rsidRDefault="00A20A6C" w:rsidP="005751FD">
            <w:pPr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color w:val="000000"/>
                <w:sz w:val="20"/>
                <w:szCs w:val="20"/>
              </w:rPr>
              <w:t>Պակասուրդ (հավելուրդ)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20A6C" w:rsidRPr="001127EB" w:rsidRDefault="00A20A6C" w:rsidP="00A20A6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132.6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20A6C" w:rsidRPr="001127EB" w:rsidRDefault="00A20A6C" w:rsidP="00A20A6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(72.4)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20A6C" w:rsidRPr="001127EB" w:rsidRDefault="00A20A6C" w:rsidP="00A20A6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(54.6)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20A6C" w:rsidRPr="001127EB" w:rsidRDefault="00A20A6C" w:rsidP="00A20A6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(30.8)</w:t>
            </w:r>
          </w:p>
        </w:tc>
      </w:tr>
    </w:tbl>
    <w:p w:rsidR="00F87EE0" w:rsidRPr="001127EB" w:rsidRDefault="00F87EE0" w:rsidP="00B727E5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901957" w:rsidRPr="001127EB" w:rsidRDefault="00901957" w:rsidP="00901957">
      <w:pPr>
        <w:spacing w:line="480" w:lineRule="auto"/>
        <w:ind w:firstLine="567"/>
        <w:jc w:val="both"/>
        <w:rPr>
          <w:rFonts w:ascii="GHEA Grapalat" w:hAnsi="GHEA Grapalat" w:cs="GHEA Grapalat"/>
          <w:i/>
          <w:u w:val="single"/>
        </w:rPr>
      </w:pPr>
      <w:r w:rsidRPr="001127EB">
        <w:rPr>
          <w:rFonts w:ascii="GHEA Grapalat" w:hAnsi="GHEA Grapalat" w:cs="GHEA Grapalat"/>
          <w:i/>
          <w:u w:val="single"/>
        </w:rPr>
        <w:t>ՀՀ պետական բյուջեի եկամուտները</w:t>
      </w:r>
    </w:p>
    <w:p w:rsidR="00901957" w:rsidRPr="001127EB" w:rsidRDefault="00901957" w:rsidP="00901957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1127EB">
        <w:rPr>
          <w:rFonts w:ascii="GHEA Grapalat" w:hAnsi="GHEA Grapalat" w:cs="GHEA Grapalat"/>
          <w:color w:val="000000"/>
        </w:rPr>
        <w:t>202</w:t>
      </w:r>
      <w:r w:rsidR="000C77FF" w:rsidRPr="001127EB">
        <w:rPr>
          <w:rFonts w:ascii="GHEA Grapalat" w:hAnsi="GHEA Grapalat" w:cs="GHEA Grapalat"/>
          <w:color w:val="000000"/>
        </w:rPr>
        <w:t>1</w:t>
      </w:r>
      <w:r w:rsidRPr="001127EB">
        <w:rPr>
          <w:rFonts w:ascii="GHEA Grapalat" w:hAnsi="GHEA Grapalat" w:cs="GHEA Grapalat"/>
          <w:color w:val="000000"/>
        </w:rPr>
        <w:t xml:space="preserve"> թվականի </w:t>
      </w:r>
      <w:r w:rsidR="00A20A6C" w:rsidRPr="001127EB">
        <w:rPr>
          <w:rFonts w:ascii="GHEA Grapalat" w:hAnsi="GHEA Grapalat" w:cs="GHEA Grapalat"/>
          <w:color w:val="000000"/>
        </w:rPr>
        <w:t>առաջին կիսամյակ</w:t>
      </w:r>
      <w:r w:rsidR="00F23921" w:rsidRPr="001127EB">
        <w:rPr>
          <w:rFonts w:ascii="GHEA Grapalat" w:hAnsi="GHEA Grapalat" w:cs="GHEA Grapalat"/>
          <w:color w:val="000000"/>
        </w:rPr>
        <w:t>ի</w:t>
      </w:r>
      <w:r w:rsidR="00B223ED" w:rsidRPr="001127EB">
        <w:rPr>
          <w:rFonts w:ascii="GHEA Grapalat" w:hAnsi="GHEA Grapalat" w:cs="GHEA Grapalat"/>
          <w:color w:val="000000"/>
        </w:rPr>
        <w:t xml:space="preserve"> </w:t>
      </w:r>
      <w:r w:rsidRPr="001127EB">
        <w:rPr>
          <w:rFonts w:ascii="GHEA Grapalat" w:hAnsi="GHEA Grapalat" w:cs="GHEA Grapalat"/>
          <w:color w:val="000000"/>
        </w:rPr>
        <w:t xml:space="preserve">համեմատ պետական բյուջեի եկամուտներն աճել են </w:t>
      </w:r>
      <w:r w:rsidR="00B223ED" w:rsidRPr="001127EB">
        <w:rPr>
          <w:rFonts w:ascii="GHEA Grapalat" w:hAnsi="GHEA Grapalat" w:cs="GHEA Grapalat"/>
          <w:color w:val="000000"/>
        </w:rPr>
        <w:t>2</w:t>
      </w:r>
      <w:r w:rsidR="000B0B38" w:rsidRPr="001127EB">
        <w:rPr>
          <w:rFonts w:ascii="GHEA Grapalat" w:hAnsi="GHEA Grapalat" w:cs="GHEA Grapalat"/>
          <w:color w:val="000000"/>
        </w:rPr>
        <w:t>4</w:t>
      </w:r>
      <w:r w:rsidR="00A20A6C" w:rsidRPr="001127EB">
        <w:rPr>
          <w:rFonts w:ascii="GHEA Grapalat" w:hAnsi="GHEA Grapalat" w:cs="GHEA Grapalat"/>
          <w:color w:val="000000"/>
        </w:rPr>
        <w:t>.3</w:t>
      </w:r>
      <w:r w:rsidRPr="001127EB">
        <w:rPr>
          <w:rFonts w:ascii="GHEA Grapalat" w:hAnsi="GHEA Grapalat" w:cs="GHEA Grapalat"/>
          <w:color w:val="000000"/>
        </w:rPr>
        <w:t>%</w:t>
      </w:r>
      <w:r w:rsidRPr="001127EB">
        <w:rPr>
          <w:rFonts w:ascii="GHEA Grapalat" w:hAnsi="GHEA Grapalat" w:cs="GHEA Grapalat"/>
          <w:color w:val="000000"/>
        </w:rPr>
        <w:noBreakHyphen/>
        <w:t>ով կամ</w:t>
      </w:r>
      <w:r w:rsidR="00045336" w:rsidRPr="001127EB">
        <w:rPr>
          <w:rFonts w:ascii="GHEA Grapalat" w:hAnsi="GHEA Grapalat" w:cs="GHEA Grapalat"/>
          <w:color w:val="000000"/>
        </w:rPr>
        <w:t xml:space="preserve"> </w:t>
      </w:r>
      <w:r w:rsidR="00B32434" w:rsidRPr="001127EB">
        <w:rPr>
          <w:rFonts w:ascii="GHEA Grapalat" w:hAnsi="GHEA Grapalat" w:cs="GHEA Grapalat"/>
          <w:color w:val="000000"/>
        </w:rPr>
        <w:t>1</w:t>
      </w:r>
      <w:r w:rsidR="000B0B38" w:rsidRPr="001127EB">
        <w:rPr>
          <w:rFonts w:ascii="GHEA Grapalat" w:hAnsi="GHEA Grapalat" w:cs="GHEA Grapalat"/>
          <w:color w:val="000000"/>
        </w:rPr>
        <w:t>9</w:t>
      </w:r>
      <w:r w:rsidR="00A20A6C" w:rsidRPr="001127EB">
        <w:rPr>
          <w:rFonts w:ascii="GHEA Grapalat" w:hAnsi="GHEA Grapalat" w:cs="GHEA Grapalat"/>
          <w:color w:val="000000"/>
        </w:rPr>
        <w:t>1.9</w:t>
      </w:r>
      <w:r w:rsidR="00B223ED" w:rsidRPr="001127EB">
        <w:rPr>
          <w:rFonts w:ascii="GHEA Grapalat" w:hAnsi="GHEA Grapalat" w:cs="GHEA Grapalat"/>
          <w:color w:val="000000"/>
        </w:rPr>
        <w:t xml:space="preserve"> </w:t>
      </w:r>
      <w:r w:rsidRPr="001127EB">
        <w:rPr>
          <w:rFonts w:ascii="GHEA Grapalat" w:hAnsi="GHEA Grapalat" w:cs="GHEA Grapalat"/>
          <w:color w:val="000000"/>
        </w:rPr>
        <w:t xml:space="preserve">մլրդ դրամով, </w:t>
      </w:r>
      <w:r w:rsidR="0046287A" w:rsidRPr="001127EB">
        <w:rPr>
          <w:rFonts w:ascii="GHEA Grapalat" w:hAnsi="GHEA Grapalat" w:cs="GHEA Grapalat"/>
          <w:color w:val="000000"/>
        </w:rPr>
        <w:t>ընդ որում, բոլոր եկամտատեսակների</w:t>
      </w:r>
      <w:r w:rsidR="00153A01" w:rsidRPr="001127EB">
        <w:rPr>
          <w:rFonts w:ascii="GHEA Grapalat" w:hAnsi="GHEA Grapalat" w:cs="GHEA Grapalat"/>
          <w:color w:val="000000"/>
        </w:rPr>
        <w:t xml:space="preserve"> </w:t>
      </w:r>
      <w:r w:rsidR="0046287A" w:rsidRPr="001127EB">
        <w:rPr>
          <w:rFonts w:ascii="GHEA Grapalat" w:hAnsi="GHEA Grapalat" w:cs="GHEA Grapalat"/>
          <w:color w:val="000000"/>
        </w:rPr>
        <w:t>գծով արձանագրվել է աճ</w:t>
      </w:r>
      <w:r w:rsidRPr="001127EB">
        <w:rPr>
          <w:rFonts w:ascii="GHEA Grapalat" w:hAnsi="GHEA Grapalat" w:cs="GHEA Grapalat"/>
          <w:color w:val="000000"/>
        </w:rPr>
        <w:t>:</w:t>
      </w:r>
    </w:p>
    <w:p w:rsidR="00F87EE0" w:rsidRPr="001127EB" w:rsidRDefault="00F87EE0" w:rsidP="00901957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F87EE0" w:rsidRPr="001127EB" w:rsidRDefault="00F87EE0" w:rsidP="00901957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F87EE0" w:rsidRPr="001127EB" w:rsidRDefault="00F87EE0" w:rsidP="00F87EE0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before="120"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</w:rPr>
      </w:pPr>
      <w:r w:rsidRPr="001127EB">
        <w:rPr>
          <w:rFonts w:ascii="GHEA Grapalat" w:hAnsi="GHEA Grapalat"/>
          <w:b/>
          <w:bCs/>
          <w:iCs w:val="0"/>
          <w:color w:val="auto"/>
          <w:sz w:val="20"/>
          <w:szCs w:val="20"/>
        </w:rPr>
        <w:lastRenderedPageBreak/>
        <w:t>ՀՀ</w:t>
      </w:r>
      <w:r w:rsidR="00446E30" w:rsidRPr="001127EB">
        <w:rPr>
          <w:rFonts w:ascii="GHEA Grapalat" w:hAnsi="GHEA Grapalat"/>
          <w:b/>
          <w:bCs/>
          <w:iCs w:val="0"/>
          <w:color w:val="auto"/>
          <w:sz w:val="20"/>
          <w:szCs w:val="20"/>
        </w:rPr>
        <w:t xml:space="preserve"> </w:t>
      </w:r>
      <w:r w:rsidRPr="001127EB">
        <w:rPr>
          <w:rFonts w:ascii="GHEA Grapalat" w:hAnsi="GHEA Grapalat"/>
          <w:b/>
          <w:bCs/>
          <w:iCs w:val="0"/>
          <w:color w:val="auto"/>
          <w:sz w:val="20"/>
          <w:szCs w:val="20"/>
        </w:rPr>
        <w:t xml:space="preserve">պետական բյուջեի եկամուտները (մլրդ դրամ) </w:t>
      </w:r>
    </w:p>
    <w:tbl>
      <w:tblPr>
        <w:tblW w:w="10102" w:type="dxa"/>
        <w:tblInd w:w="108" w:type="dxa"/>
        <w:tblLook w:val="04A0" w:firstRow="1" w:lastRow="0" w:firstColumn="1" w:lastColumn="0" w:noHBand="0" w:noVBand="1"/>
      </w:tblPr>
      <w:tblGrid>
        <w:gridCol w:w="4537"/>
        <w:gridCol w:w="1313"/>
        <w:gridCol w:w="1417"/>
        <w:gridCol w:w="1418"/>
        <w:gridCol w:w="1417"/>
      </w:tblGrid>
      <w:tr w:rsidR="00F87EE0" w:rsidRPr="001127EB" w:rsidTr="004B6B3F">
        <w:trPr>
          <w:trHeight w:val="85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7EE0" w:rsidRPr="001127EB" w:rsidRDefault="00F87EE0" w:rsidP="004B6B3F">
            <w:pPr>
              <w:rPr>
                <w:rFonts w:ascii="GHEA Grapalat" w:hAnsi="GHEA Grapalat" w:cs="Calibri"/>
                <w:sz w:val="20"/>
                <w:szCs w:val="20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7EE0" w:rsidRPr="001127EB" w:rsidRDefault="00F87EE0" w:rsidP="007740B3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2021թ. </w:t>
            </w:r>
            <w:r w:rsidR="00A20A6C"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առաջին կիսամյակի </w:t>
            </w:r>
            <w:r w:rsidR="007740B3"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>փաստ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7EE0" w:rsidRPr="001127EB" w:rsidRDefault="00F87EE0" w:rsidP="004B6B3F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</w:t>
            </w:r>
            <w:r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>2</w:t>
            </w:r>
            <w:r w:rsidRPr="001127E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թ. տ</w:t>
            </w:r>
            <w:r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>արեկան ճշտված պլան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7EE0" w:rsidRPr="001127EB" w:rsidRDefault="00F87EE0" w:rsidP="007740B3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2022թ. առաջին </w:t>
            </w:r>
            <w:r w:rsidR="007740B3"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>կիս</w:t>
            </w:r>
            <w:r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>ամյակի ճշտված պլան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7EE0" w:rsidRPr="001127EB" w:rsidRDefault="00F87EE0" w:rsidP="007740B3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2022թ. </w:t>
            </w:r>
            <w:r w:rsidR="00A20A6C"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առաջին կիսամյակի </w:t>
            </w:r>
            <w:r w:rsidR="007740B3"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>փաստ</w:t>
            </w:r>
          </w:p>
        </w:tc>
      </w:tr>
      <w:tr w:rsidR="00A20A6C" w:rsidRPr="001127EB" w:rsidTr="004B6B3F">
        <w:trPr>
          <w:trHeight w:val="293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20A6C" w:rsidRPr="001127EB" w:rsidRDefault="00A20A6C" w:rsidP="004B6B3F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>Պետական բյուջեի եկամուտներ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0A6C" w:rsidRPr="001127EB" w:rsidRDefault="00A20A6C" w:rsidP="00A20A6C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>790.9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A6C" w:rsidRPr="001127EB" w:rsidRDefault="00A20A6C" w:rsidP="00A20A6C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>2,005.9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A6C" w:rsidRPr="001127EB" w:rsidRDefault="00A20A6C" w:rsidP="00A20A6C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>941.0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A6C" w:rsidRPr="001127EB" w:rsidRDefault="00A20A6C" w:rsidP="00A20A6C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>982.8</w:t>
            </w:r>
          </w:p>
        </w:tc>
      </w:tr>
      <w:tr w:rsidR="00A20A6C" w:rsidRPr="001127EB" w:rsidTr="004B6B3F">
        <w:trPr>
          <w:trHeight w:val="293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20A6C" w:rsidRPr="001127EB" w:rsidRDefault="00A20A6C" w:rsidP="004B6B3F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Հարկային եկամուտներ և պետական տուրքեր</w:t>
            </w:r>
          </w:p>
        </w:tc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0A6C" w:rsidRPr="001127EB" w:rsidRDefault="00A20A6C" w:rsidP="00A20A6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750.2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A6C" w:rsidRPr="001127EB" w:rsidRDefault="00A20A6C" w:rsidP="00A20A6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1,885.0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A6C" w:rsidRPr="001127EB" w:rsidRDefault="00A20A6C" w:rsidP="00A20A6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890.4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A6C" w:rsidRPr="001127EB" w:rsidRDefault="00A20A6C" w:rsidP="00A20A6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927.9</w:t>
            </w:r>
          </w:p>
        </w:tc>
      </w:tr>
      <w:tr w:rsidR="00A20A6C" w:rsidRPr="001127EB" w:rsidTr="004B6B3F">
        <w:trPr>
          <w:trHeight w:val="30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20A6C" w:rsidRPr="001127EB" w:rsidRDefault="00A20A6C" w:rsidP="004B6B3F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Պաշտոնական դրամաշնորհներ</w:t>
            </w:r>
          </w:p>
        </w:tc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0A6C" w:rsidRPr="001127EB" w:rsidRDefault="00A20A6C" w:rsidP="00A20A6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4.3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A6C" w:rsidRPr="001127EB" w:rsidRDefault="00A20A6C" w:rsidP="00A20A6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43.7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A6C" w:rsidRPr="001127EB" w:rsidRDefault="00A20A6C" w:rsidP="00A20A6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12.4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A6C" w:rsidRPr="001127EB" w:rsidRDefault="00A20A6C" w:rsidP="00A20A6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4.4</w:t>
            </w:r>
          </w:p>
        </w:tc>
      </w:tr>
      <w:tr w:rsidR="00A20A6C" w:rsidRPr="001127EB" w:rsidTr="004B6B3F">
        <w:trPr>
          <w:trHeight w:val="167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20A6C" w:rsidRPr="001127EB" w:rsidRDefault="00A20A6C" w:rsidP="004B6B3F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Այլ եկամուտներ</w:t>
            </w:r>
          </w:p>
        </w:tc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0A6C" w:rsidRPr="001127EB" w:rsidRDefault="00A20A6C" w:rsidP="00A20A6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36.3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A6C" w:rsidRPr="001127EB" w:rsidRDefault="00A20A6C" w:rsidP="00A20A6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77.2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A6C" w:rsidRPr="001127EB" w:rsidRDefault="00A20A6C" w:rsidP="00A20A6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38.3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A6C" w:rsidRPr="001127EB" w:rsidRDefault="00A20A6C" w:rsidP="00A20A6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50.5</w:t>
            </w:r>
          </w:p>
        </w:tc>
      </w:tr>
      <w:tr w:rsidR="00D0343E" w:rsidRPr="001127EB" w:rsidTr="00A71477">
        <w:trPr>
          <w:trHeight w:val="30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343E" w:rsidRPr="001127EB" w:rsidRDefault="00D0343E" w:rsidP="004B6B3F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>Կշիռն ընդամենը եկամուտների մեջ (%)</w:t>
            </w:r>
          </w:p>
        </w:tc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343E" w:rsidRPr="001127EB" w:rsidRDefault="00D0343E" w:rsidP="00D0343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343E" w:rsidRPr="001127EB" w:rsidRDefault="00D0343E" w:rsidP="00D0343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343E" w:rsidRPr="001127EB" w:rsidRDefault="00D0343E" w:rsidP="00D0343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343E" w:rsidRPr="001127EB" w:rsidRDefault="00D0343E" w:rsidP="00D0343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</w:p>
        </w:tc>
      </w:tr>
      <w:tr w:rsidR="00A20A6C" w:rsidRPr="001127EB" w:rsidTr="004B6B3F">
        <w:trPr>
          <w:trHeight w:val="30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A6C" w:rsidRPr="001127EB" w:rsidRDefault="00A20A6C" w:rsidP="004B6B3F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Հարկեր և տուրքեր</w:t>
            </w:r>
          </w:p>
        </w:tc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0A6C" w:rsidRPr="001127EB" w:rsidRDefault="00A20A6C" w:rsidP="00A20A6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94.9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A6C" w:rsidRPr="001127EB" w:rsidRDefault="00A20A6C" w:rsidP="00A20A6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94.0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A6C" w:rsidRPr="001127EB" w:rsidRDefault="00A20A6C" w:rsidP="00A20A6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94.6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A6C" w:rsidRPr="001127EB" w:rsidRDefault="00A20A6C" w:rsidP="00A20A6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94.4</w:t>
            </w:r>
          </w:p>
        </w:tc>
      </w:tr>
      <w:tr w:rsidR="00A20A6C" w:rsidRPr="001127EB" w:rsidTr="004B6B3F">
        <w:trPr>
          <w:trHeight w:val="30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A6C" w:rsidRPr="001127EB" w:rsidRDefault="00A20A6C" w:rsidP="004B6B3F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Պաշտոնական դրամաշնորհներ</w:t>
            </w:r>
          </w:p>
        </w:tc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0A6C" w:rsidRPr="001127EB" w:rsidRDefault="00A20A6C" w:rsidP="00A20A6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0.5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A6C" w:rsidRPr="001127EB" w:rsidRDefault="00A20A6C" w:rsidP="00A20A6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2.2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A6C" w:rsidRPr="001127EB" w:rsidRDefault="00A20A6C" w:rsidP="00A20A6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1.3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A6C" w:rsidRPr="001127EB" w:rsidRDefault="00A20A6C" w:rsidP="00A20A6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0.4</w:t>
            </w:r>
          </w:p>
        </w:tc>
      </w:tr>
      <w:tr w:rsidR="00A20A6C" w:rsidRPr="001127EB" w:rsidTr="004B6B3F">
        <w:trPr>
          <w:trHeight w:val="30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A6C" w:rsidRPr="001127EB" w:rsidRDefault="00A20A6C" w:rsidP="004B6B3F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Այլ եկամուտներ</w:t>
            </w:r>
          </w:p>
        </w:tc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0A6C" w:rsidRPr="001127EB" w:rsidRDefault="00A20A6C" w:rsidP="00A20A6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4.6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A6C" w:rsidRPr="001127EB" w:rsidRDefault="00A20A6C" w:rsidP="00A20A6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3.8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A6C" w:rsidRPr="001127EB" w:rsidRDefault="00A20A6C" w:rsidP="00A20A6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4.1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20A6C" w:rsidRPr="001127EB" w:rsidRDefault="00A20A6C" w:rsidP="00A20A6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5.1</w:t>
            </w:r>
          </w:p>
        </w:tc>
      </w:tr>
    </w:tbl>
    <w:p w:rsidR="00F87EE0" w:rsidRPr="001127EB" w:rsidRDefault="00F87EE0" w:rsidP="007F357D">
      <w:pPr>
        <w:ind w:firstLine="567"/>
        <w:jc w:val="both"/>
        <w:rPr>
          <w:rFonts w:ascii="GHEA Grapalat" w:hAnsi="GHEA Grapalat" w:cs="GHEA Grapalat"/>
          <w:color w:val="000000"/>
        </w:rPr>
      </w:pPr>
    </w:p>
    <w:p w:rsidR="001A4448" w:rsidRPr="001127EB" w:rsidRDefault="001A4448" w:rsidP="00676B7C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1127EB">
        <w:rPr>
          <w:rFonts w:ascii="GHEA Grapalat" w:hAnsi="GHEA Grapalat" w:cs="GHEA Grapalat"/>
          <w:color w:val="000000"/>
        </w:rPr>
        <w:t>202</w:t>
      </w:r>
      <w:r w:rsidR="009B0892" w:rsidRPr="001127EB">
        <w:rPr>
          <w:rFonts w:ascii="GHEA Grapalat" w:hAnsi="GHEA Grapalat" w:cs="GHEA Grapalat"/>
          <w:color w:val="000000"/>
        </w:rPr>
        <w:t>2</w:t>
      </w:r>
      <w:r w:rsidRPr="001127EB">
        <w:rPr>
          <w:rFonts w:ascii="GHEA Grapalat" w:hAnsi="GHEA Grapalat" w:cs="GHEA Grapalat"/>
          <w:color w:val="000000"/>
        </w:rPr>
        <w:t xml:space="preserve"> թվականի </w:t>
      </w:r>
      <w:r w:rsidR="00A20A6C" w:rsidRPr="001127EB">
        <w:rPr>
          <w:rFonts w:ascii="GHEA Grapalat" w:hAnsi="GHEA Grapalat" w:cs="GHEA Grapalat"/>
          <w:color w:val="000000"/>
        </w:rPr>
        <w:t>առաջին կիսամյակում</w:t>
      </w:r>
      <w:r w:rsidR="00F23921" w:rsidRPr="001127EB">
        <w:rPr>
          <w:rFonts w:ascii="GHEA Grapalat" w:hAnsi="GHEA Grapalat" w:cs="GHEA Grapalat"/>
          <w:color w:val="000000"/>
        </w:rPr>
        <w:t xml:space="preserve"> </w:t>
      </w:r>
      <w:r w:rsidRPr="001127EB">
        <w:rPr>
          <w:rFonts w:ascii="GHEA Grapalat" w:hAnsi="GHEA Grapalat" w:cs="GHEA Grapalat"/>
          <w:color w:val="000000"/>
        </w:rPr>
        <w:t>ՀՀ պետա</w:t>
      </w:r>
      <w:r w:rsidR="00676B7C" w:rsidRPr="001127EB">
        <w:rPr>
          <w:rFonts w:ascii="GHEA Grapalat" w:hAnsi="GHEA Grapalat" w:cs="GHEA Grapalat"/>
          <w:color w:val="000000"/>
        </w:rPr>
        <w:t xml:space="preserve">կան բյուջե են մուտքագրվել </w:t>
      </w:r>
      <w:r w:rsidR="00DB0728" w:rsidRPr="001127EB">
        <w:rPr>
          <w:rFonts w:ascii="GHEA Grapalat" w:hAnsi="GHEA Grapalat" w:cs="GHEA Grapalat"/>
          <w:color w:val="000000"/>
        </w:rPr>
        <w:t>927.9</w:t>
      </w:r>
      <w:r w:rsidRPr="001127EB">
        <w:rPr>
          <w:rFonts w:ascii="Courier New" w:hAnsi="Courier New" w:cs="Courier New"/>
          <w:color w:val="000000"/>
        </w:rPr>
        <w:t> </w:t>
      </w:r>
      <w:r w:rsidRPr="001127EB">
        <w:rPr>
          <w:rFonts w:ascii="GHEA Grapalat" w:hAnsi="GHEA Grapalat" w:cs="GHEA Grapalat"/>
          <w:color w:val="000000"/>
        </w:rPr>
        <w:t xml:space="preserve">մլրդ դրամ </w:t>
      </w:r>
      <w:r w:rsidRPr="001127EB">
        <w:rPr>
          <w:rFonts w:ascii="GHEA Grapalat" w:hAnsi="GHEA Grapalat" w:cs="GHEA Grapalat"/>
          <w:i/>
          <w:color w:val="000000"/>
        </w:rPr>
        <w:t>հարկային եկամուտներ և պետական տուրքեր</w:t>
      </w:r>
      <w:r w:rsidR="00676B7C" w:rsidRPr="001127EB">
        <w:rPr>
          <w:rFonts w:ascii="GHEA Grapalat" w:hAnsi="GHEA Grapalat" w:cs="GHEA Grapalat"/>
          <w:color w:val="000000"/>
        </w:rPr>
        <w:t xml:space="preserve">, որոնք </w:t>
      </w:r>
      <w:r w:rsidR="00DB0728" w:rsidRPr="001127EB">
        <w:rPr>
          <w:rFonts w:ascii="GHEA Grapalat" w:hAnsi="GHEA Grapalat" w:cs="GHEA Grapalat"/>
          <w:color w:val="000000"/>
        </w:rPr>
        <w:t>4.2%-ով գեր</w:t>
      </w:r>
      <w:r w:rsidR="00676B7C" w:rsidRPr="001127EB">
        <w:rPr>
          <w:rFonts w:ascii="GHEA Grapalat" w:hAnsi="GHEA Grapalat" w:cs="GHEA Grapalat"/>
          <w:color w:val="000000"/>
        </w:rPr>
        <w:t>ազ</w:t>
      </w:r>
      <w:r w:rsidR="00DB0728" w:rsidRPr="001127EB">
        <w:rPr>
          <w:rFonts w:ascii="GHEA Grapalat" w:hAnsi="GHEA Grapalat" w:cs="GHEA Grapalat"/>
          <w:color w:val="000000"/>
        </w:rPr>
        <w:t>անց</w:t>
      </w:r>
      <w:r w:rsidR="00676B7C" w:rsidRPr="001127EB">
        <w:rPr>
          <w:rFonts w:ascii="GHEA Grapalat" w:hAnsi="GHEA Grapalat" w:cs="GHEA Grapalat"/>
          <w:color w:val="000000"/>
        </w:rPr>
        <w:t xml:space="preserve">ել են առաջին կիսամյակի ծրագրային ցուցանիշը: </w:t>
      </w:r>
      <w:r w:rsidRPr="001127EB">
        <w:rPr>
          <w:rFonts w:ascii="GHEA Grapalat" w:hAnsi="GHEA Grapalat" w:cs="GHEA Grapalat"/>
          <w:color w:val="000000"/>
        </w:rPr>
        <w:t>202</w:t>
      </w:r>
      <w:r w:rsidR="00CD01EC" w:rsidRPr="001127EB">
        <w:rPr>
          <w:rFonts w:ascii="GHEA Grapalat" w:hAnsi="GHEA Grapalat" w:cs="GHEA Grapalat"/>
          <w:color w:val="000000"/>
        </w:rPr>
        <w:t>1</w:t>
      </w:r>
      <w:r w:rsidRPr="001127EB">
        <w:rPr>
          <w:rFonts w:ascii="GHEA Grapalat" w:hAnsi="GHEA Grapalat" w:cs="GHEA Grapalat"/>
          <w:color w:val="000000"/>
        </w:rPr>
        <w:t xml:space="preserve"> թվականի նույն ժամանակահատվածի համեմատ հարկային եկամուտներն ու պետական տուրքերն աճել են </w:t>
      </w:r>
      <w:r w:rsidR="00C523E4" w:rsidRPr="001127EB">
        <w:rPr>
          <w:rFonts w:ascii="GHEA Grapalat" w:hAnsi="GHEA Grapalat" w:cs="GHEA Grapalat"/>
          <w:color w:val="000000"/>
        </w:rPr>
        <w:t>23</w:t>
      </w:r>
      <w:r w:rsidR="00676B7C" w:rsidRPr="001127EB">
        <w:rPr>
          <w:rFonts w:ascii="GHEA Grapalat" w:hAnsi="GHEA Grapalat" w:cs="GHEA Grapalat"/>
          <w:color w:val="000000"/>
        </w:rPr>
        <w:t>.</w:t>
      </w:r>
      <w:r w:rsidR="00DB0728" w:rsidRPr="001127EB">
        <w:rPr>
          <w:rFonts w:ascii="GHEA Grapalat" w:hAnsi="GHEA Grapalat" w:cs="GHEA Grapalat"/>
          <w:color w:val="000000"/>
        </w:rPr>
        <w:t>7</w:t>
      </w:r>
      <w:r w:rsidRPr="001127EB">
        <w:rPr>
          <w:rFonts w:ascii="GHEA Grapalat" w:hAnsi="GHEA Grapalat" w:cs="GHEA Grapalat"/>
          <w:color w:val="000000"/>
        </w:rPr>
        <w:t>%</w:t>
      </w:r>
      <w:r w:rsidRPr="001127EB">
        <w:rPr>
          <w:rFonts w:ascii="GHEA Grapalat" w:hAnsi="GHEA Grapalat" w:cs="GHEA Grapalat"/>
          <w:color w:val="000000"/>
        </w:rPr>
        <w:noBreakHyphen/>
        <w:t>ով կամ</w:t>
      </w:r>
      <w:r w:rsidR="00676B7C" w:rsidRPr="001127EB">
        <w:rPr>
          <w:rFonts w:ascii="GHEA Grapalat" w:hAnsi="GHEA Grapalat" w:cs="GHEA Grapalat"/>
          <w:color w:val="000000"/>
        </w:rPr>
        <w:t xml:space="preserve"> 1</w:t>
      </w:r>
      <w:r w:rsidR="00DB0728" w:rsidRPr="001127EB">
        <w:rPr>
          <w:rFonts w:ascii="GHEA Grapalat" w:hAnsi="GHEA Grapalat" w:cs="GHEA Grapalat"/>
          <w:color w:val="000000"/>
        </w:rPr>
        <w:t>77.7</w:t>
      </w:r>
      <w:r w:rsidR="006E22AF" w:rsidRPr="001127EB">
        <w:rPr>
          <w:rFonts w:ascii="Courier New" w:hAnsi="Courier New" w:cs="Courier New"/>
          <w:color w:val="000000"/>
        </w:rPr>
        <w:t> </w:t>
      </w:r>
      <w:r w:rsidRPr="001127EB">
        <w:rPr>
          <w:rFonts w:ascii="GHEA Grapalat" w:hAnsi="GHEA Grapalat" w:cs="GHEA Grapalat"/>
          <w:color w:val="000000"/>
        </w:rPr>
        <w:t xml:space="preserve">մլրդ դրամով, </w:t>
      </w:r>
      <w:r w:rsidR="00676B7C" w:rsidRPr="001127EB">
        <w:rPr>
          <w:rFonts w:ascii="GHEA Grapalat" w:hAnsi="GHEA Grapalat" w:cs="GHEA Grapalat"/>
          <w:color w:val="000000"/>
        </w:rPr>
        <w:t xml:space="preserve">որը հիմնականում պայմանավորված է շահութահարկի, </w:t>
      </w:r>
      <w:r w:rsidR="00B223ED" w:rsidRPr="001127EB">
        <w:rPr>
          <w:rFonts w:ascii="GHEA Grapalat" w:hAnsi="GHEA Grapalat" w:cs="GHEA Grapalat"/>
          <w:color w:val="000000"/>
        </w:rPr>
        <w:t>ավելացված արժեքի հարկի</w:t>
      </w:r>
      <w:r w:rsidR="00676B7C" w:rsidRPr="001127EB">
        <w:rPr>
          <w:rFonts w:ascii="GHEA Grapalat" w:hAnsi="GHEA Grapalat" w:cs="GHEA Grapalat"/>
          <w:color w:val="000000"/>
        </w:rPr>
        <w:t xml:space="preserve"> </w:t>
      </w:r>
      <w:r w:rsidR="008904C1" w:rsidRPr="001127EB">
        <w:rPr>
          <w:rFonts w:ascii="GHEA Grapalat" w:hAnsi="GHEA Grapalat" w:cs="GHEA Grapalat"/>
          <w:color w:val="000000"/>
        </w:rPr>
        <w:t>և</w:t>
      </w:r>
      <w:r w:rsidR="00BB0074" w:rsidRPr="001127EB">
        <w:rPr>
          <w:rFonts w:ascii="GHEA Grapalat" w:hAnsi="GHEA Grapalat" w:cs="GHEA Grapalat"/>
          <w:color w:val="000000"/>
        </w:rPr>
        <w:t xml:space="preserve"> պետական տուրք</w:t>
      </w:r>
      <w:r w:rsidR="00676B7C" w:rsidRPr="001127EB">
        <w:rPr>
          <w:rFonts w:ascii="GHEA Grapalat" w:hAnsi="GHEA Grapalat" w:cs="GHEA Grapalat"/>
          <w:color w:val="000000"/>
        </w:rPr>
        <w:t>ի</w:t>
      </w:r>
      <w:r w:rsidR="00B223ED" w:rsidRPr="001127EB">
        <w:rPr>
          <w:rFonts w:ascii="GHEA Grapalat" w:hAnsi="GHEA Grapalat" w:cs="GHEA Grapalat"/>
          <w:color w:val="000000"/>
        </w:rPr>
        <w:t xml:space="preserve"> </w:t>
      </w:r>
      <w:r w:rsidRPr="001127EB">
        <w:rPr>
          <w:rFonts w:ascii="GHEA Grapalat" w:hAnsi="GHEA Grapalat" w:cs="GHEA Grapalat"/>
          <w:color w:val="000000"/>
        </w:rPr>
        <w:t>գծով մուտքերի աճով:</w:t>
      </w:r>
    </w:p>
    <w:p w:rsidR="00F87EE0" w:rsidRPr="001127EB" w:rsidRDefault="00F87EE0" w:rsidP="00F87EE0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1127EB">
        <w:rPr>
          <w:rFonts w:ascii="GHEA Grapalat" w:hAnsi="GHEA Grapalat" w:cs="GHEA Grapalat"/>
          <w:color w:val="000000"/>
        </w:rPr>
        <w:t xml:space="preserve">2022 թվականի </w:t>
      </w:r>
      <w:r w:rsidR="00DB0728" w:rsidRPr="001127EB">
        <w:rPr>
          <w:rFonts w:ascii="GHEA Grapalat" w:hAnsi="GHEA Grapalat" w:cs="GHEA Grapalat"/>
          <w:color w:val="000000"/>
        </w:rPr>
        <w:t xml:space="preserve">առաջին կիսամյակում </w:t>
      </w:r>
      <w:r w:rsidRPr="001127EB">
        <w:rPr>
          <w:rFonts w:ascii="GHEA Grapalat" w:hAnsi="GHEA Grapalat" w:cs="GHEA Grapalat"/>
          <w:color w:val="000000"/>
        </w:rPr>
        <w:t>պետական բյուջե մուտքագրված առանձին հարկատեսակների վերաբերյալ տեղեկատվությունը ներկայացված է Աղյուսակ 3</w:t>
      </w:r>
      <w:r w:rsidRPr="001127EB">
        <w:rPr>
          <w:rFonts w:ascii="GHEA Grapalat" w:hAnsi="GHEA Grapalat" w:cs="GHEA Grapalat"/>
          <w:color w:val="000000"/>
        </w:rPr>
        <w:noBreakHyphen/>
      </w:r>
      <w:r w:rsidRPr="001127EB">
        <w:rPr>
          <w:rFonts w:ascii="GHEA Grapalat" w:hAnsi="GHEA Grapalat" w:cs="GHEA Grapalat"/>
          <w:color w:val="000000"/>
          <w:lang w:val="hy-AM"/>
        </w:rPr>
        <w:t>ում:</w:t>
      </w:r>
    </w:p>
    <w:p w:rsidR="00854A0D" w:rsidRPr="001127EB" w:rsidRDefault="00854A0D" w:rsidP="007F357D">
      <w:pPr>
        <w:ind w:firstLine="567"/>
        <w:jc w:val="both"/>
        <w:rPr>
          <w:rFonts w:ascii="GHEA Grapalat" w:hAnsi="GHEA Grapalat" w:cs="GHEA Grapalat"/>
          <w:color w:val="000000"/>
        </w:rPr>
      </w:pPr>
    </w:p>
    <w:p w:rsidR="00F87EE0" w:rsidRPr="001127EB" w:rsidRDefault="00F87EE0" w:rsidP="00F87EE0">
      <w:pPr>
        <w:pStyle w:val="Caption"/>
        <w:keepNext/>
        <w:numPr>
          <w:ilvl w:val="0"/>
          <w:numId w:val="3"/>
        </w:numPr>
        <w:tabs>
          <w:tab w:val="left" w:pos="1134"/>
          <w:tab w:val="left" w:pos="1276"/>
        </w:tabs>
        <w:spacing w:before="120" w:after="120"/>
        <w:ind w:left="0" w:firstLine="0"/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</w:pPr>
      <w:r w:rsidRPr="001127EB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>ՀՀ պետական բյուջեի հարկային եկամուտների և պետական տուրքերի փաստացի ցուցանիշները (մլրդ դրամ)</w:t>
      </w:r>
    </w:p>
    <w:tbl>
      <w:tblPr>
        <w:tblW w:w="10314" w:type="dxa"/>
        <w:tblLayout w:type="fixed"/>
        <w:tblLook w:val="04A0" w:firstRow="1" w:lastRow="0" w:firstColumn="1" w:lastColumn="0" w:noHBand="0" w:noVBand="1"/>
      </w:tblPr>
      <w:tblGrid>
        <w:gridCol w:w="4219"/>
        <w:gridCol w:w="1418"/>
        <w:gridCol w:w="1313"/>
        <w:gridCol w:w="1947"/>
        <w:gridCol w:w="1417"/>
      </w:tblGrid>
      <w:tr w:rsidR="00C56B9B" w:rsidRPr="001127EB" w:rsidTr="00720306">
        <w:trPr>
          <w:trHeight w:val="1189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B9B" w:rsidRPr="001127EB" w:rsidRDefault="00C56B9B" w:rsidP="004B6B3F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56B9B" w:rsidRPr="001127EB" w:rsidRDefault="00C56B9B" w:rsidP="004B6B3F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2021թ. </w:t>
            </w:r>
            <w:r w:rsidR="00DB0728"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առաջին կիսամյակի </w:t>
            </w:r>
            <w:r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>փաստ</w:t>
            </w:r>
          </w:p>
        </w:tc>
        <w:tc>
          <w:tcPr>
            <w:tcW w:w="1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56B9B" w:rsidRPr="001127EB" w:rsidRDefault="00C56B9B" w:rsidP="004B6B3F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2022թ. </w:t>
            </w:r>
            <w:r w:rsidR="00DB0728"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առաջին կիսամյակի </w:t>
            </w:r>
            <w:r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>փաստ</w:t>
            </w:r>
          </w:p>
        </w:tc>
        <w:tc>
          <w:tcPr>
            <w:tcW w:w="1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56B9B" w:rsidRPr="001127EB" w:rsidRDefault="00C56B9B" w:rsidP="00C56B9B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2022թ. </w:t>
            </w:r>
          </w:p>
          <w:p w:rsidR="00C56B9B" w:rsidRPr="001127EB" w:rsidRDefault="00DB0728" w:rsidP="00C56B9B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>առաջին կիսամյակը</w:t>
            </w:r>
          </w:p>
          <w:p w:rsidR="00C56B9B" w:rsidRPr="001127EB" w:rsidRDefault="00C56B9B" w:rsidP="00C56B9B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2021թ. </w:t>
            </w:r>
          </w:p>
          <w:p w:rsidR="00C56B9B" w:rsidRPr="001127EB" w:rsidRDefault="00DB0728" w:rsidP="00C56B9B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proofErr w:type="gramStart"/>
            <w:r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>առաջին</w:t>
            </w:r>
            <w:proofErr w:type="gramEnd"/>
            <w:r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կիսամյակի </w:t>
            </w:r>
            <w:r w:rsidR="00C56B9B"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>նկատմամբ (%)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56B9B" w:rsidRPr="001127EB" w:rsidRDefault="00C56B9B" w:rsidP="00F23921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2022թ. և 2021թ. տարբերու-թյունը</w:t>
            </w:r>
          </w:p>
        </w:tc>
      </w:tr>
      <w:tr w:rsidR="00DB0728" w:rsidRPr="001127EB" w:rsidTr="00720306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0728" w:rsidRPr="001127EB" w:rsidRDefault="00DB0728" w:rsidP="004B6B3F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Հարկային եկամուտներ և </w:t>
            </w:r>
            <w:r w:rsidRPr="001127E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պետական </w:t>
            </w:r>
            <w:r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>տուրքեր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728" w:rsidRPr="001127EB" w:rsidRDefault="00DB0728" w:rsidP="00DB0728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>750.2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728" w:rsidRPr="001127EB" w:rsidRDefault="00DB0728" w:rsidP="00DB0728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>927.9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0728" w:rsidRPr="001127EB" w:rsidRDefault="00DB0728" w:rsidP="00DB0728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>123.7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0728" w:rsidRPr="001127EB" w:rsidRDefault="00DB0728" w:rsidP="00DB0728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>177.7</w:t>
            </w:r>
          </w:p>
        </w:tc>
      </w:tr>
      <w:tr w:rsidR="00DB0728" w:rsidRPr="001127EB" w:rsidTr="00720306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0728" w:rsidRPr="001127EB" w:rsidRDefault="00DB0728" w:rsidP="004B6B3F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>1. Հարկային եկամուտներ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728" w:rsidRPr="001127EB" w:rsidRDefault="00DB0728" w:rsidP="00DB0728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>733.4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728" w:rsidRPr="001127EB" w:rsidRDefault="00DB0728" w:rsidP="00DB0728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>867.8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0728" w:rsidRPr="001127EB" w:rsidRDefault="00DB0728" w:rsidP="00DB0728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>118.3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0728" w:rsidRPr="001127EB" w:rsidRDefault="00DB0728" w:rsidP="00DB0728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>134.4</w:t>
            </w:r>
          </w:p>
        </w:tc>
      </w:tr>
      <w:tr w:rsidR="00DB0728" w:rsidRPr="001127EB" w:rsidTr="00720306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0728" w:rsidRPr="001127EB" w:rsidRDefault="00DB0728" w:rsidP="004B6B3F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ԱԱՀ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0728" w:rsidRPr="001127EB" w:rsidRDefault="00DB0728" w:rsidP="00DB072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242.3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0728" w:rsidRPr="001127EB" w:rsidRDefault="00DB0728" w:rsidP="00DB072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287.8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0728" w:rsidRPr="001127EB" w:rsidRDefault="00DB0728" w:rsidP="00DB072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118.8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0728" w:rsidRPr="001127EB" w:rsidRDefault="00DB0728" w:rsidP="00DB072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45.5</w:t>
            </w:r>
          </w:p>
        </w:tc>
      </w:tr>
      <w:tr w:rsidR="00DB0728" w:rsidRPr="001127EB" w:rsidTr="00720306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0728" w:rsidRPr="001127EB" w:rsidRDefault="00DB0728" w:rsidP="004B6B3F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Ակցիզային հարկ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0728" w:rsidRPr="001127EB" w:rsidRDefault="00DB0728" w:rsidP="00DB072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43.8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0728" w:rsidRPr="001127EB" w:rsidRDefault="00DB0728" w:rsidP="00DB072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49.3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0728" w:rsidRPr="001127EB" w:rsidRDefault="00DB0728" w:rsidP="00DB072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112.7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0728" w:rsidRPr="001127EB" w:rsidRDefault="00DB0728" w:rsidP="00DB072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5.5</w:t>
            </w:r>
          </w:p>
        </w:tc>
      </w:tr>
      <w:tr w:rsidR="00DB0728" w:rsidRPr="001127EB" w:rsidTr="00720306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0728" w:rsidRPr="001127EB" w:rsidRDefault="00DB0728" w:rsidP="004B6B3F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Շահութահարկ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0728" w:rsidRPr="001127EB" w:rsidRDefault="00DB0728" w:rsidP="00DB072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108.8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0728" w:rsidRPr="001127EB" w:rsidRDefault="00DB0728" w:rsidP="00DB072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162.6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0728" w:rsidRPr="001127EB" w:rsidRDefault="00DB0728" w:rsidP="00DB072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149.4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0728" w:rsidRPr="001127EB" w:rsidRDefault="00DB0728" w:rsidP="00DB072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53.8</w:t>
            </w:r>
          </w:p>
        </w:tc>
      </w:tr>
      <w:tr w:rsidR="00DB0728" w:rsidRPr="001127EB" w:rsidTr="00720306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0728" w:rsidRPr="001127EB" w:rsidRDefault="00DB0728" w:rsidP="004B6B3F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Մաքսատուրք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0728" w:rsidRPr="001127EB" w:rsidRDefault="00DB0728" w:rsidP="00DB072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42.5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0728" w:rsidRPr="001127EB" w:rsidRDefault="00DB0728" w:rsidP="00DB072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15.5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0728" w:rsidRPr="001127EB" w:rsidRDefault="00DB0728" w:rsidP="00DB072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36.4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0728" w:rsidRPr="001127EB" w:rsidRDefault="00F92300" w:rsidP="00DB072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(</w:t>
            </w:r>
            <w:r w:rsidR="00DB0728" w:rsidRPr="001127EB">
              <w:rPr>
                <w:rFonts w:ascii="GHEA Grapalat" w:hAnsi="GHEA Grapalat" w:cs="Calibri"/>
                <w:sz w:val="20"/>
                <w:szCs w:val="20"/>
              </w:rPr>
              <w:t>27.0</w:t>
            </w:r>
            <w:r w:rsidRPr="001127EB">
              <w:rPr>
                <w:rFonts w:ascii="GHEA Grapalat" w:hAnsi="GHEA Grapalat" w:cs="Calibri"/>
                <w:sz w:val="20"/>
                <w:szCs w:val="20"/>
              </w:rPr>
              <w:t>)</w:t>
            </w:r>
          </w:p>
        </w:tc>
      </w:tr>
      <w:tr w:rsidR="00DB0728" w:rsidRPr="001127EB" w:rsidTr="00720306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0728" w:rsidRPr="001127EB" w:rsidRDefault="00DB0728" w:rsidP="004B6B3F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Եկամտային հարկ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0728" w:rsidRPr="001127EB" w:rsidRDefault="00DB0728" w:rsidP="00DB072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210.6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0728" w:rsidRPr="001127EB" w:rsidRDefault="00DB0728" w:rsidP="00DB072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227.3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0728" w:rsidRPr="001127EB" w:rsidRDefault="00DB0728" w:rsidP="00DB072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107.9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0728" w:rsidRPr="001127EB" w:rsidRDefault="00DB0728" w:rsidP="00DB072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16.7</w:t>
            </w:r>
          </w:p>
        </w:tc>
      </w:tr>
      <w:tr w:rsidR="00DB0728" w:rsidRPr="001127EB" w:rsidTr="00720306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0728" w:rsidRPr="001127EB" w:rsidRDefault="00DB0728" w:rsidP="004B6B3F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Շրջանառության հարկ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0728" w:rsidRPr="001127EB" w:rsidRDefault="00DB0728" w:rsidP="00DB072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14.3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0728" w:rsidRPr="001127EB" w:rsidRDefault="00DB0728" w:rsidP="00DB072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18.3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0728" w:rsidRPr="001127EB" w:rsidRDefault="00DB0728" w:rsidP="00DB072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127.4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0728" w:rsidRPr="001127EB" w:rsidRDefault="00DB0728" w:rsidP="00DB072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3.9</w:t>
            </w:r>
          </w:p>
        </w:tc>
      </w:tr>
      <w:tr w:rsidR="00DB0728" w:rsidRPr="001127EB" w:rsidTr="00720306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0728" w:rsidRPr="001127EB" w:rsidRDefault="00DB0728" w:rsidP="004B6B3F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lastRenderedPageBreak/>
              <w:t>Սոցիալակա</w:t>
            </w:r>
            <w:r w:rsidRPr="001127EB">
              <w:rPr>
                <w:rFonts w:ascii="GHEA Grapalat" w:hAnsi="GHEA Grapalat" w:cs="Calibri"/>
                <w:sz w:val="20"/>
                <w:szCs w:val="20"/>
                <w:lang w:val="hy-AM"/>
              </w:rPr>
              <w:t>ն</w:t>
            </w:r>
            <w:r w:rsidRPr="001127EB">
              <w:rPr>
                <w:rFonts w:ascii="GHEA Grapalat" w:hAnsi="GHEA Grapalat" w:cs="Calibri"/>
                <w:sz w:val="20"/>
                <w:szCs w:val="20"/>
              </w:rPr>
              <w:t xml:space="preserve"> վճար (կուտակային կենսաթոշակի գծով)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0728" w:rsidRPr="001127EB" w:rsidRDefault="00DB0728" w:rsidP="00DB072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20.6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0728" w:rsidRPr="001127EB" w:rsidRDefault="00DB0728" w:rsidP="00DB072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29.8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0728" w:rsidRPr="001127EB" w:rsidRDefault="00DB0728" w:rsidP="00DB072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144.2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0728" w:rsidRPr="001127EB" w:rsidRDefault="00DB0728" w:rsidP="00DB072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9.1</w:t>
            </w:r>
          </w:p>
        </w:tc>
      </w:tr>
      <w:tr w:rsidR="00DB0728" w:rsidRPr="001127EB" w:rsidTr="00720306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0728" w:rsidRPr="001127EB" w:rsidRDefault="00DB0728" w:rsidP="004B6B3F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Բնապահպանական հարկ և բնօգտագործման վճար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0728" w:rsidRPr="001127EB" w:rsidRDefault="00DB0728" w:rsidP="00DB072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34.0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0728" w:rsidRPr="001127EB" w:rsidRDefault="00DB0728" w:rsidP="00DB072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52.9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0728" w:rsidRPr="001127EB" w:rsidRDefault="00DB0728" w:rsidP="00DB072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155.7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0728" w:rsidRPr="001127EB" w:rsidRDefault="00DB0728" w:rsidP="00DB072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 xml:space="preserve">18.9 </w:t>
            </w:r>
          </w:p>
        </w:tc>
      </w:tr>
      <w:tr w:rsidR="00DB0728" w:rsidRPr="001127EB" w:rsidTr="00720306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0728" w:rsidRPr="001127EB" w:rsidRDefault="00DB0728" w:rsidP="004B6B3F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Այլ հարկեր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0728" w:rsidRPr="001127EB" w:rsidRDefault="00DB0728" w:rsidP="00DB072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20.6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0728" w:rsidRPr="001127EB" w:rsidRDefault="00DB0728" w:rsidP="00DB072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24.4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0728" w:rsidRPr="001127EB" w:rsidRDefault="00DB0728" w:rsidP="00DB072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118.8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0728" w:rsidRPr="001127EB" w:rsidRDefault="00DB0728" w:rsidP="00DB072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 xml:space="preserve">3.9 </w:t>
            </w:r>
          </w:p>
        </w:tc>
      </w:tr>
      <w:tr w:rsidR="00DB0728" w:rsidRPr="001127EB" w:rsidTr="00720306">
        <w:trPr>
          <w:trHeight w:val="633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0728" w:rsidRPr="001127EB" w:rsidRDefault="00DB0728" w:rsidP="004B6B3F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Հարկերի անցումային գերավճարից մարված հարկային պարտավորություններ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0728" w:rsidRPr="001127EB" w:rsidRDefault="00DB0728" w:rsidP="00DB072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(4.1)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0728" w:rsidRPr="001127EB" w:rsidRDefault="00DB0728" w:rsidP="00DB072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0.0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0728" w:rsidRPr="001127EB" w:rsidRDefault="00DB0728" w:rsidP="00DB072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0.6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0728" w:rsidRPr="001127EB" w:rsidRDefault="00DB0728" w:rsidP="00DB072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 xml:space="preserve">4.1 </w:t>
            </w:r>
          </w:p>
        </w:tc>
      </w:tr>
      <w:tr w:rsidR="00DB0728" w:rsidRPr="001127EB" w:rsidTr="00720306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0728" w:rsidRPr="001127EB" w:rsidRDefault="00DB0728" w:rsidP="004B6B3F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>2. Պետական տուրք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728" w:rsidRPr="001127EB" w:rsidRDefault="00DB0728" w:rsidP="00DB0728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>16.8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728" w:rsidRPr="001127EB" w:rsidRDefault="00DB0728" w:rsidP="00DB0728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>60.1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0728" w:rsidRPr="001127EB" w:rsidRDefault="00DB0728" w:rsidP="00DB0728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>357.3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0728" w:rsidRPr="001127EB" w:rsidRDefault="00DB0728" w:rsidP="00DB0728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43.3 </w:t>
            </w:r>
          </w:p>
        </w:tc>
      </w:tr>
      <w:tr w:rsidR="00D0343E" w:rsidRPr="001127EB" w:rsidTr="00041487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0343E" w:rsidRPr="001127EB" w:rsidRDefault="00D0343E" w:rsidP="004B6B3F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>Կշիռն ընդամենը հարկերի և տուրքերի մեջ (%)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343E" w:rsidRPr="001127EB" w:rsidRDefault="00D0343E" w:rsidP="00D0343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343E" w:rsidRPr="001127EB" w:rsidRDefault="00D0343E" w:rsidP="00D0343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343E" w:rsidRPr="001127EB" w:rsidRDefault="00D0343E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0343E" w:rsidRPr="001127EB" w:rsidRDefault="00D0343E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Courier New" w:hAnsi="Courier New" w:cs="Courier New"/>
                <w:sz w:val="20"/>
                <w:szCs w:val="20"/>
              </w:rPr>
              <w:t> </w:t>
            </w:r>
          </w:p>
        </w:tc>
      </w:tr>
      <w:tr w:rsidR="00DB0728" w:rsidRPr="001127EB" w:rsidTr="00850A16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0728" w:rsidRPr="001127EB" w:rsidRDefault="00DB0728" w:rsidP="004B6B3F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>1. Հարկային եկամուտներ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728" w:rsidRPr="001127EB" w:rsidRDefault="00DB0728" w:rsidP="00DB0728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>97.8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728" w:rsidRPr="001127EB" w:rsidRDefault="00DB0728" w:rsidP="00DB0728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>93.5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0728" w:rsidRPr="001127EB" w:rsidRDefault="00DB0728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Courier New" w:hAnsi="Courier New" w:cs="Courier New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0728" w:rsidRPr="001127EB" w:rsidRDefault="00DB0728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Courier New" w:hAnsi="Courier New" w:cs="Courier New"/>
                <w:sz w:val="20"/>
                <w:szCs w:val="20"/>
              </w:rPr>
              <w:t> </w:t>
            </w:r>
          </w:p>
        </w:tc>
      </w:tr>
      <w:tr w:rsidR="00DB0728" w:rsidRPr="001127EB" w:rsidTr="00850A16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0728" w:rsidRPr="001127EB" w:rsidRDefault="00DB0728" w:rsidP="004B6B3F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ԱԱՀ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0728" w:rsidRPr="001127EB" w:rsidRDefault="00DB0728" w:rsidP="00DB072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32.3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0728" w:rsidRPr="001127EB" w:rsidRDefault="00DB0728" w:rsidP="00DB072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31.0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0728" w:rsidRPr="001127EB" w:rsidRDefault="00DB0728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Courier New" w:hAnsi="Courier New" w:cs="Courier New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0728" w:rsidRPr="001127EB" w:rsidRDefault="00DB0728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Courier New" w:hAnsi="Courier New" w:cs="Courier New"/>
                <w:sz w:val="20"/>
                <w:szCs w:val="20"/>
              </w:rPr>
              <w:t> </w:t>
            </w:r>
          </w:p>
        </w:tc>
      </w:tr>
      <w:tr w:rsidR="00DB0728" w:rsidRPr="001127EB" w:rsidTr="00850A16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0728" w:rsidRPr="001127EB" w:rsidRDefault="00DB0728" w:rsidP="004B6B3F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Ակցիզային հարկ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0728" w:rsidRPr="001127EB" w:rsidRDefault="00DB0728" w:rsidP="00DB072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5.8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0728" w:rsidRPr="001127EB" w:rsidRDefault="00DB0728" w:rsidP="00DB072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5.3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0728" w:rsidRPr="001127EB" w:rsidRDefault="00DB0728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Courier New" w:hAnsi="Courier New" w:cs="Courier New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0728" w:rsidRPr="001127EB" w:rsidRDefault="00DB0728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Courier New" w:hAnsi="Courier New" w:cs="Courier New"/>
                <w:sz w:val="20"/>
                <w:szCs w:val="20"/>
              </w:rPr>
              <w:t> </w:t>
            </w:r>
          </w:p>
        </w:tc>
      </w:tr>
      <w:tr w:rsidR="00DB0728" w:rsidRPr="001127EB" w:rsidTr="00850A16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0728" w:rsidRPr="001127EB" w:rsidRDefault="00DB0728" w:rsidP="004B6B3F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Շահութահարկ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0728" w:rsidRPr="001127EB" w:rsidRDefault="00DB0728" w:rsidP="00DB072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14.5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0728" w:rsidRPr="001127EB" w:rsidRDefault="00DB0728" w:rsidP="00DB072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17.5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0728" w:rsidRPr="001127EB" w:rsidRDefault="00DB0728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Courier New" w:hAnsi="Courier New" w:cs="Courier New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0728" w:rsidRPr="001127EB" w:rsidRDefault="00DB0728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Courier New" w:hAnsi="Courier New" w:cs="Courier New"/>
                <w:sz w:val="20"/>
                <w:szCs w:val="20"/>
              </w:rPr>
              <w:t> </w:t>
            </w:r>
          </w:p>
        </w:tc>
      </w:tr>
      <w:tr w:rsidR="00DB0728" w:rsidRPr="001127EB" w:rsidTr="00850A16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0728" w:rsidRPr="001127EB" w:rsidRDefault="00DB0728" w:rsidP="004B6B3F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Մաքսատուրք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0728" w:rsidRPr="001127EB" w:rsidRDefault="00DB0728" w:rsidP="00DB072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5.7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0728" w:rsidRPr="001127EB" w:rsidRDefault="00DB0728" w:rsidP="00DB072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1.7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0728" w:rsidRPr="001127EB" w:rsidRDefault="00DB0728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Courier New" w:hAnsi="Courier New" w:cs="Courier New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0728" w:rsidRPr="001127EB" w:rsidRDefault="00DB0728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Courier New" w:hAnsi="Courier New" w:cs="Courier New"/>
                <w:sz w:val="20"/>
                <w:szCs w:val="20"/>
              </w:rPr>
              <w:t> </w:t>
            </w:r>
          </w:p>
        </w:tc>
      </w:tr>
      <w:tr w:rsidR="00DB0728" w:rsidRPr="001127EB" w:rsidTr="00850A16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0728" w:rsidRPr="001127EB" w:rsidRDefault="00DB0728" w:rsidP="004B6B3F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Եկամտային հարկ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0728" w:rsidRPr="001127EB" w:rsidRDefault="00DB0728" w:rsidP="00DB072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28.1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0728" w:rsidRPr="001127EB" w:rsidRDefault="00DB0728" w:rsidP="00DB072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24.5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0728" w:rsidRPr="001127EB" w:rsidRDefault="00DB0728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Courier New" w:hAnsi="Courier New" w:cs="Courier New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0728" w:rsidRPr="001127EB" w:rsidRDefault="00DB0728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Courier New" w:hAnsi="Courier New" w:cs="Courier New"/>
                <w:sz w:val="20"/>
                <w:szCs w:val="20"/>
              </w:rPr>
              <w:t> </w:t>
            </w:r>
          </w:p>
        </w:tc>
      </w:tr>
      <w:tr w:rsidR="00DB0728" w:rsidRPr="001127EB" w:rsidTr="00850A16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0728" w:rsidRPr="001127EB" w:rsidRDefault="00DB0728" w:rsidP="004B6B3F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Շրջանառության հարկ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0728" w:rsidRPr="001127EB" w:rsidRDefault="00DB0728" w:rsidP="00DB072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1.9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0728" w:rsidRPr="001127EB" w:rsidRDefault="00DB0728" w:rsidP="00DB072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2.0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0728" w:rsidRPr="001127EB" w:rsidRDefault="00DB0728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Courier New" w:hAnsi="Courier New" w:cs="Courier New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0728" w:rsidRPr="001127EB" w:rsidRDefault="00DB0728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Courier New" w:hAnsi="Courier New" w:cs="Courier New"/>
                <w:sz w:val="20"/>
                <w:szCs w:val="20"/>
              </w:rPr>
              <w:t> </w:t>
            </w:r>
          </w:p>
        </w:tc>
      </w:tr>
      <w:tr w:rsidR="00DB0728" w:rsidRPr="001127EB" w:rsidTr="00850A16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0728" w:rsidRPr="001127EB" w:rsidRDefault="00DB0728" w:rsidP="004B6B3F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Սոցիալակա</w:t>
            </w:r>
            <w:r w:rsidRPr="001127EB">
              <w:rPr>
                <w:rFonts w:ascii="GHEA Grapalat" w:hAnsi="GHEA Grapalat" w:cs="Calibri"/>
                <w:sz w:val="20"/>
                <w:szCs w:val="20"/>
                <w:lang w:val="hy-AM"/>
              </w:rPr>
              <w:t>ն</w:t>
            </w:r>
            <w:r w:rsidRPr="001127EB">
              <w:rPr>
                <w:rFonts w:ascii="GHEA Grapalat" w:hAnsi="GHEA Grapalat" w:cs="Calibri"/>
                <w:sz w:val="20"/>
                <w:szCs w:val="20"/>
              </w:rPr>
              <w:t xml:space="preserve"> վճար (կուտակային կենսաթոշակից)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0728" w:rsidRPr="001127EB" w:rsidRDefault="00DB0728" w:rsidP="00DB072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2.8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0728" w:rsidRPr="001127EB" w:rsidRDefault="00DB0728" w:rsidP="00DB072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3.2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0728" w:rsidRPr="001127EB" w:rsidRDefault="00DB0728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Courier New" w:hAnsi="Courier New" w:cs="Courier New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0728" w:rsidRPr="001127EB" w:rsidRDefault="00DB0728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Courier New" w:hAnsi="Courier New" w:cs="Courier New"/>
                <w:sz w:val="20"/>
                <w:szCs w:val="20"/>
              </w:rPr>
              <w:t> </w:t>
            </w:r>
          </w:p>
        </w:tc>
      </w:tr>
      <w:tr w:rsidR="00DB0728" w:rsidRPr="001127EB" w:rsidTr="00850A16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0728" w:rsidRPr="001127EB" w:rsidRDefault="00DB0728" w:rsidP="004B6B3F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Բնապահպանական հարկ և բնօգտագործման վճար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0728" w:rsidRPr="001127EB" w:rsidRDefault="00DB0728" w:rsidP="00DB072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4.5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0728" w:rsidRPr="001127EB" w:rsidRDefault="00DB0728" w:rsidP="00DB072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5.7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0728" w:rsidRPr="001127EB" w:rsidRDefault="00DB0728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Courier New" w:hAnsi="Courier New" w:cs="Courier New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0728" w:rsidRPr="001127EB" w:rsidRDefault="00DB0728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Courier New" w:hAnsi="Courier New" w:cs="Courier New"/>
                <w:sz w:val="20"/>
                <w:szCs w:val="20"/>
              </w:rPr>
              <w:t> </w:t>
            </w:r>
          </w:p>
        </w:tc>
      </w:tr>
      <w:tr w:rsidR="00DB0728" w:rsidRPr="001127EB" w:rsidTr="00850A16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0728" w:rsidRPr="001127EB" w:rsidRDefault="00DB0728" w:rsidP="004B6B3F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այլ հարկեր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0728" w:rsidRPr="001127EB" w:rsidRDefault="00DB0728" w:rsidP="00DB072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2.7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0728" w:rsidRPr="001127EB" w:rsidRDefault="00DB0728" w:rsidP="00DB072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2.6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0728" w:rsidRPr="001127EB" w:rsidRDefault="00DB0728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Courier New" w:hAnsi="Courier New" w:cs="Courier New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0728" w:rsidRPr="001127EB" w:rsidRDefault="00DB0728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Courier New" w:hAnsi="Courier New" w:cs="Courier New"/>
                <w:sz w:val="20"/>
                <w:szCs w:val="20"/>
              </w:rPr>
              <w:t> </w:t>
            </w:r>
          </w:p>
        </w:tc>
      </w:tr>
      <w:tr w:rsidR="00DB0728" w:rsidRPr="001127EB" w:rsidTr="00850A16">
        <w:trPr>
          <w:trHeight w:val="540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0728" w:rsidRPr="001127EB" w:rsidRDefault="00DB0728" w:rsidP="004B6B3F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Հարկերի անցումային գերավճարից մարված հարկային պարտավորություններ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0728" w:rsidRPr="001127EB" w:rsidRDefault="00DB0728" w:rsidP="00DB072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(0.5)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0728" w:rsidRPr="001127EB" w:rsidRDefault="00DB0728" w:rsidP="00DB0728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0.0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B0728" w:rsidRPr="001127EB" w:rsidRDefault="00DB0728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Courier New" w:hAnsi="Courier New" w:cs="Courier New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0728" w:rsidRPr="001127EB" w:rsidRDefault="00DB0728" w:rsidP="00D0343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Courier New" w:hAnsi="Courier New" w:cs="Courier New"/>
                <w:sz w:val="20"/>
                <w:szCs w:val="20"/>
              </w:rPr>
              <w:t> </w:t>
            </w:r>
          </w:p>
        </w:tc>
      </w:tr>
      <w:tr w:rsidR="00DB0728" w:rsidRPr="001127EB" w:rsidTr="00850A16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0728" w:rsidRPr="001127EB" w:rsidRDefault="00DB0728" w:rsidP="004B6B3F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>2. Պետական տուրք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728" w:rsidRPr="001127EB" w:rsidRDefault="00DB0728" w:rsidP="00DB0728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>2.2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728" w:rsidRPr="001127EB" w:rsidRDefault="00DB0728" w:rsidP="00DB0728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>6.5</w:t>
            </w:r>
          </w:p>
        </w:tc>
        <w:tc>
          <w:tcPr>
            <w:tcW w:w="1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B0728" w:rsidRPr="001127EB" w:rsidRDefault="00DB0728" w:rsidP="00D0343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1127EB">
              <w:rPr>
                <w:rFonts w:ascii="Courier New" w:hAnsi="Courier New" w:cs="Courier New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0728" w:rsidRPr="001127EB" w:rsidRDefault="00DB0728" w:rsidP="00D0343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1127EB">
              <w:rPr>
                <w:rFonts w:ascii="Courier New" w:hAnsi="Courier New" w:cs="Courier New"/>
                <w:b/>
                <w:bCs/>
                <w:sz w:val="20"/>
                <w:szCs w:val="20"/>
              </w:rPr>
              <w:t> </w:t>
            </w:r>
          </w:p>
        </w:tc>
      </w:tr>
    </w:tbl>
    <w:p w:rsidR="00F87EE0" w:rsidRPr="007F357D" w:rsidRDefault="00F87EE0" w:rsidP="00F87EE0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sz w:val="22"/>
          <w:szCs w:val="22"/>
        </w:rPr>
      </w:pPr>
    </w:p>
    <w:p w:rsidR="00C523E4" w:rsidRPr="001127EB" w:rsidRDefault="00901957" w:rsidP="00C523E4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1127EB">
        <w:rPr>
          <w:rFonts w:ascii="GHEA Grapalat" w:hAnsi="GHEA Grapalat" w:cs="GHEA Grapalat"/>
          <w:color w:val="000000"/>
        </w:rPr>
        <w:t xml:space="preserve">Հաշվետու ժամանակահատվածի հարկային եկամուտների և պետական տուրքերի </w:t>
      </w:r>
      <w:r w:rsidR="00153A01" w:rsidRPr="001127EB">
        <w:rPr>
          <w:rFonts w:ascii="GHEA Grapalat" w:hAnsi="GHEA Grapalat" w:cs="GHEA Grapalat"/>
          <w:color w:val="000000"/>
        </w:rPr>
        <w:t>3</w:t>
      </w:r>
      <w:r w:rsidR="00F92300" w:rsidRPr="001127EB">
        <w:rPr>
          <w:rFonts w:ascii="GHEA Grapalat" w:hAnsi="GHEA Grapalat" w:cs="GHEA Grapalat"/>
          <w:color w:val="000000"/>
        </w:rPr>
        <w:t>1</w:t>
      </w:r>
      <w:r w:rsidRPr="001127EB">
        <w:rPr>
          <w:rFonts w:ascii="GHEA Grapalat" w:hAnsi="GHEA Grapalat" w:cs="GHEA Grapalat"/>
          <w:color w:val="000000"/>
        </w:rPr>
        <w:t>%</w:t>
      </w:r>
      <w:r w:rsidRPr="001127EB">
        <w:rPr>
          <w:rFonts w:ascii="GHEA Grapalat" w:hAnsi="GHEA Grapalat" w:cs="GHEA Grapalat"/>
          <w:color w:val="000000"/>
        </w:rPr>
        <w:noBreakHyphen/>
        <w:t>ն ապահովվել է ավելացված արժեքի հարկի հաշվին: Նախորդ տարվա նույն ժամանակահատվածի համեմատ ավելացված արժեքի հարկի մուտքեր</w:t>
      </w:r>
      <w:r w:rsidR="00E0092A" w:rsidRPr="001127EB">
        <w:rPr>
          <w:rFonts w:ascii="GHEA Grapalat" w:hAnsi="GHEA Grapalat" w:cs="GHEA Grapalat"/>
          <w:color w:val="000000"/>
        </w:rPr>
        <w:t>ի</w:t>
      </w:r>
      <w:r w:rsidRPr="001127EB">
        <w:rPr>
          <w:rFonts w:ascii="GHEA Grapalat" w:hAnsi="GHEA Grapalat" w:cs="GHEA Grapalat"/>
          <w:color w:val="000000"/>
        </w:rPr>
        <w:t xml:space="preserve"> աճ</w:t>
      </w:r>
      <w:r w:rsidR="00E0092A" w:rsidRPr="001127EB">
        <w:rPr>
          <w:rFonts w:ascii="GHEA Grapalat" w:hAnsi="GHEA Grapalat" w:cs="GHEA Grapalat"/>
          <w:color w:val="000000"/>
        </w:rPr>
        <w:t>ը</w:t>
      </w:r>
      <w:r w:rsidRPr="001127EB">
        <w:rPr>
          <w:rFonts w:ascii="GHEA Grapalat" w:hAnsi="GHEA Grapalat" w:cs="GHEA Grapalat"/>
          <w:color w:val="000000"/>
        </w:rPr>
        <w:t xml:space="preserve"> պայմանավորված է</w:t>
      </w:r>
      <w:r w:rsidR="00F00E51" w:rsidRPr="001127EB">
        <w:rPr>
          <w:rFonts w:ascii="GHEA Grapalat" w:hAnsi="GHEA Grapalat" w:cs="GHEA Grapalat"/>
          <w:color w:val="000000"/>
        </w:rPr>
        <w:t xml:space="preserve"> ինչպես</w:t>
      </w:r>
      <w:r w:rsidRPr="001127EB">
        <w:rPr>
          <w:rFonts w:ascii="GHEA Grapalat" w:hAnsi="GHEA Grapalat" w:cs="GHEA Grapalat"/>
          <w:color w:val="000000"/>
        </w:rPr>
        <w:t xml:space="preserve"> ներմուծ</w:t>
      </w:r>
      <w:r w:rsidR="00656AE1" w:rsidRPr="001127EB">
        <w:rPr>
          <w:rFonts w:ascii="GHEA Grapalat" w:hAnsi="GHEA Grapalat" w:cs="GHEA Grapalat"/>
          <w:color w:val="000000"/>
        </w:rPr>
        <w:t>վող</w:t>
      </w:r>
      <w:r w:rsidR="00F00E51" w:rsidRPr="001127EB">
        <w:rPr>
          <w:rFonts w:ascii="GHEA Grapalat" w:hAnsi="GHEA Grapalat" w:cs="GHEA Grapalat"/>
          <w:color w:val="000000"/>
        </w:rPr>
        <w:t xml:space="preserve">, այնպես էլ </w:t>
      </w:r>
      <w:r w:rsidR="00656AE1" w:rsidRPr="001127EB">
        <w:rPr>
          <w:rFonts w:ascii="GHEA Grapalat" w:hAnsi="GHEA Grapalat" w:cs="GHEA Grapalat"/>
          <w:color w:val="000000"/>
        </w:rPr>
        <w:t>ՀՀ-ում արտադրվող ապրանքներից ու մատուցվող ծառայություններից</w:t>
      </w:r>
      <w:r w:rsidR="00542725" w:rsidRPr="001127EB">
        <w:rPr>
          <w:rFonts w:ascii="GHEA Grapalat" w:hAnsi="GHEA Grapalat" w:cs="GHEA Grapalat"/>
          <w:color w:val="000000"/>
          <w:lang w:val="ru-RU"/>
        </w:rPr>
        <w:t xml:space="preserve"> ստացված մուտքերի աճով</w:t>
      </w:r>
      <w:r w:rsidR="00C523E4" w:rsidRPr="001127EB">
        <w:rPr>
          <w:rFonts w:ascii="GHEA Grapalat" w:hAnsi="GHEA Grapalat" w:cs="GHEA Grapalat"/>
          <w:color w:val="000000"/>
          <w:lang w:val="ru-RU"/>
        </w:rPr>
        <w:t xml:space="preserve">: </w:t>
      </w:r>
    </w:p>
    <w:p w:rsidR="002849B2" w:rsidRPr="001127EB" w:rsidRDefault="002849B2" w:rsidP="00EE247C">
      <w:pPr>
        <w:ind w:firstLine="567"/>
        <w:jc w:val="both"/>
        <w:rPr>
          <w:rFonts w:ascii="GHEA Grapalat" w:hAnsi="GHEA Grapalat" w:cs="GHEA Grapalat"/>
          <w:color w:val="000000"/>
        </w:rPr>
      </w:pPr>
    </w:p>
    <w:p w:rsidR="005B064D" w:rsidRPr="001127EB" w:rsidRDefault="00F1622C" w:rsidP="00A938E6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before="120"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</w:rPr>
      </w:pPr>
      <w:r w:rsidRPr="001127EB">
        <w:rPr>
          <w:rFonts w:ascii="GHEA Grapalat" w:hAnsi="GHEA Grapalat"/>
          <w:b/>
          <w:bCs/>
          <w:iCs w:val="0"/>
          <w:color w:val="auto"/>
          <w:sz w:val="20"/>
          <w:szCs w:val="20"/>
        </w:rPr>
        <w:t>ԱԱՀ-ի</w:t>
      </w:r>
      <w:r w:rsidR="00B727E5" w:rsidRPr="001127EB">
        <w:rPr>
          <w:rFonts w:ascii="GHEA Grapalat" w:hAnsi="GHEA Grapalat"/>
          <w:b/>
          <w:bCs/>
          <w:iCs w:val="0"/>
          <w:color w:val="auto"/>
          <w:sz w:val="20"/>
          <w:szCs w:val="20"/>
        </w:rPr>
        <w:t xml:space="preserve"> գծով ՀՀ պետական բյուջեի</w:t>
      </w:r>
      <w:r w:rsidRPr="001127EB">
        <w:rPr>
          <w:rFonts w:ascii="GHEA Grapalat" w:hAnsi="GHEA Grapalat"/>
          <w:b/>
          <w:bCs/>
          <w:iCs w:val="0"/>
          <w:color w:val="auto"/>
          <w:sz w:val="20"/>
          <w:szCs w:val="20"/>
        </w:rPr>
        <w:t xml:space="preserve"> մուտքերը</w:t>
      </w:r>
      <w:r w:rsidR="005B064D" w:rsidRPr="001127EB">
        <w:rPr>
          <w:rFonts w:ascii="GHEA Grapalat" w:hAnsi="GHEA Grapalat"/>
          <w:b/>
          <w:bCs/>
          <w:iCs w:val="0"/>
          <w:color w:val="auto"/>
          <w:sz w:val="20"/>
          <w:szCs w:val="20"/>
        </w:rPr>
        <w:t xml:space="preserve"> (մլրդ դրամ)</w:t>
      </w:r>
    </w:p>
    <w:tbl>
      <w:tblPr>
        <w:tblW w:w="10206" w:type="dxa"/>
        <w:tblInd w:w="108" w:type="dxa"/>
        <w:tblLook w:val="04A0" w:firstRow="1" w:lastRow="0" w:firstColumn="1" w:lastColumn="0" w:noHBand="0" w:noVBand="1"/>
      </w:tblPr>
      <w:tblGrid>
        <w:gridCol w:w="3402"/>
        <w:gridCol w:w="1560"/>
        <w:gridCol w:w="1559"/>
        <w:gridCol w:w="1984"/>
        <w:gridCol w:w="1701"/>
      </w:tblGrid>
      <w:tr w:rsidR="00C56B9B" w:rsidRPr="001127EB" w:rsidTr="002849B2">
        <w:trPr>
          <w:trHeight w:val="85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B9B" w:rsidRPr="001127EB" w:rsidRDefault="00C56B9B" w:rsidP="00D917CA">
            <w:pPr>
              <w:rPr>
                <w:rFonts w:ascii="GHEA Grapalat" w:hAnsi="GHEA Grapalat" w:cs="Calibri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56B9B" w:rsidRPr="001127EB" w:rsidRDefault="00C56B9B" w:rsidP="00F23921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2021թ. </w:t>
            </w:r>
            <w:r w:rsidR="00F92300"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առաջին կիսամյակի </w:t>
            </w:r>
            <w:r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>փաստ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56B9B" w:rsidRPr="001127EB" w:rsidRDefault="00C56B9B" w:rsidP="00F23921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2022թ. </w:t>
            </w:r>
            <w:r w:rsidR="00F92300"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առաջին կիսամյակի </w:t>
            </w:r>
            <w:r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>փաստ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56B9B" w:rsidRPr="001127EB" w:rsidRDefault="00C56B9B" w:rsidP="00C56B9B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2022թ. </w:t>
            </w:r>
          </w:p>
          <w:p w:rsidR="00C56B9B" w:rsidRPr="001127EB" w:rsidRDefault="00F92300" w:rsidP="00C56B9B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proofErr w:type="gramStart"/>
            <w:r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>առաջին</w:t>
            </w:r>
            <w:proofErr w:type="gramEnd"/>
            <w:r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կիսամյակը</w:t>
            </w:r>
            <w:r w:rsidR="00C56B9B"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2021թ. </w:t>
            </w:r>
          </w:p>
          <w:p w:rsidR="00C56B9B" w:rsidRPr="001127EB" w:rsidRDefault="00F92300" w:rsidP="00C56B9B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proofErr w:type="gramStart"/>
            <w:r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>առաջին</w:t>
            </w:r>
            <w:proofErr w:type="gramEnd"/>
            <w:r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կիսամյակի </w:t>
            </w:r>
            <w:r w:rsidR="00C56B9B"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>նկատմամբ (%)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56B9B" w:rsidRPr="001127EB" w:rsidRDefault="0026040F" w:rsidP="00315402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2022թ. և </w:t>
            </w:r>
            <w:r w:rsidR="00C56B9B"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2021թ. տարբերու-թյունը</w:t>
            </w:r>
          </w:p>
        </w:tc>
      </w:tr>
      <w:tr w:rsidR="00F92300" w:rsidRPr="001127EB" w:rsidTr="002849B2">
        <w:trPr>
          <w:trHeight w:val="293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2300" w:rsidRPr="001127EB" w:rsidRDefault="00F92300" w:rsidP="00D917CA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>Ավելացված արժեքի հարկ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2300" w:rsidRPr="001127EB" w:rsidRDefault="00F92300" w:rsidP="00F92300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>242.3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300" w:rsidRPr="001127EB" w:rsidRDefault="00F92300" w:rsidP="00F92300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>287.8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2300" w:rsidRPr="001127EB" w:rsidRDefault="00F92300" w:rsidP="00F92300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>118.8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2300" w:rsidRPr="001127EB" w:rsidRDefault="00F92300" w:rsidP="00F92300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>45.5</w:t>
            </w:r>
          </w:p>
        </w:tc>
      </w:tr>
      <w:tr w:rsidR="00F92300" w:rsidRPr="001127EB" w:rsidTr="002849B2">
        <w:trPr>
          <w:trHeight w:val="293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2300" w:rsidRPr="001127EB" w:rsidRDefault="00F92300" w:rsidP="00D06380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Ներմուծումից, այդ թվում՝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2300" w:rsidRPr="001127EB" w:rsidRDefault="00F92300" w:rsidP="00F92300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143.4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300" w:rsidRPr="001127EB" w:rsidRDefault="00F92300" w:rsidP="00F92300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173.2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2300" w:rsidRPr="001127EB" w:rsidRDefault="00F92300" w:rsidP="00F92300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120.8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2300" w:rsidRPr="001127EB" w:rsidRDefault="00F92300" w:rsidP="00F92300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29.8</w:t>
            </w:r>
          </w:p>
        </w:tc>
      </w:tr>
      <w:tr w:rsidR="00F92300" w:rsidRPr="001127EB" w:rsidTr="002849B2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2300" w:rsidRPr="001127EB" w:rsidRDefault="00F92300" w:rsidP="00D06380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 xml:space="preserve"> Ե</w:t>
            </w:r>
            <w:r w:rsidRPr="001127EB">
              <w:rPr>
                <w:rFonts w:ascii="GHEA Grapalat" w:hAnsi="GHEA Grapalat" w:cs="Calibri"/>
                <w:sz w:val="20"/>
                <w:szCs w:val="20"/>
              </w:rPr>
              <w:t>ԱՏՄ երկրներից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2300" w:rsidRPr="001127EB" w:rsidRDefault="00F92300" w:rsidP="00F92300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58.5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300" w:rsidRPr="001127EB" w:rsidRDefault="00F92300" w:rsidP="00F92300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68.3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2300" w:rsidRPr="001127EB" w:rsidRDefault="00F92300" w:rsidP="00F92300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116.8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2300" w:rsidRPr="001127EB" w:rsidRDefault="00F92300" w:rsidP="00F92300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9.8</w:t>
            </w:r>
          </w:p>
        </w:tc>
      </w:tr>
      <w:tr w:rsidR="00F92300" w:rsidRPr="001127EB" w:rsidTr="002849B2">
        <w:trPr>
          <w:trHeight w:val="167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2300" w:rsidRPr="001127EB" w:rsidRDefault="00F92300" w:rsidP="00D06380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Ներքին շրջանառությունից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2300" w:rsidRPr="001127EB" w:rsidRDefault="00F92300" w:rsidP="00F92300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98.8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300" w:rsidRPr="001127EB" w:rsidRDefault="00F92300" w:rsidP="00F92300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114.5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2300" w:rsidRPr="001127EB" w:rsidRDefault="00F92300" w:rsidP="00F92300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115.9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2300" w:rsidRPr="001127EB" w:rsidRDefault="00F92300" w:rsidP="00F92300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15.7</w:t>
            </w:r>
          </w:p>
        </w:tc>
      </w:tr>
    </w:tbl>
    <w:p w:rsidR="00C3262A" w:rsidRPr="001127EB" w:rsidRDefault="00BC69AC" w:rsidP="00C3262A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1127EB">
        <w:rPr>
          <w:rFonts w:ascii="GHEA Grapalat" w:hAnsi="GHEA Grapalat" w:cs="GHEA Grapalat"/>
          <w:color w:val="000000"/>
        </w:rPr>
        <w:lastRenderedPageBreak/>
        <w:t xml:space="preserve">2022 թվականի </w:t>
      </w:r>
      <w:r w:rsidR="00F92300" w:rsidRPr="001127EB">
        <w:rPr>
          <w:rFonts w:ascii="GHEA Grapalat" w:hAnsi="GHEA Grapalat" w:cs="GHEA Grapalat"/>
          <w:color w:val="000000"/>
        </w:rPr>
        <w:t xml:space="preserve">առաջին կիսամյակում </w:t>
      </w:r>
      <w:r w:rsidR="000427C5" w:rsidRPr="001127EB">
        <w:rPr>
          <w:rFonts w:ascii="GHEA Grapalat" w:hAnsi="GHEA Grapalat" w:cs="GHEA Grapalat"/>
          <w:color w:val="000000"/>
        </w:rPr>
        <w:t>պետական բյուջե մուտքագրված</w:t>
      </w:r>
      <w:r w:rsidR="00901957" w:rsidRPr="001127EB">
        <w:rPr>
          <w:rFonts w:ascii="GHEA Grapalat" w:hAnsi="GHEA Grapalat" w:cs="GHEA Grapalat"/>
          <w:color w:val="000000"/>
        </w:rPr>
        <w:t xml:space="preserve"> հարկային եկամուտների ու պետական տուրքերի </w:t>
      </w:r>
      <w:r w:rsidR="00847BC7" w:rsidRPr="001127EB">
        <w:rPr>
          <w:rFonts w:ascii="GHEA Grapalat" w:hAnsi="GHEA Grapalat" w:cs="GHEA Grapalat"/>
          <w:color w:val="000000"/>
        </w:rPr>
        <w:t>5.</w:t>
      </w:r>
      <w:r w:rsidR="00F92300" w:rsidRPr="001127EB">
        <w:rPr>
          <w:rFonts w:ascii="GHEA Grapalat" w:hAnsi="GHEA Grapalat" w:cs="GHEA Grapalat"/>
          <w:color w:val="000000"/>
        </w:rPr>
        <w:t>3</w:t>
      </w:r>
      <w:r w:rsidR="00901957" w:rsidRPr="001127EB">
        <w:rPr>
          <w:rFonts w:ascii="GHEA Grapalat" w:hAnsi="GHEA Grapalat" w:cs="GHEA Grapalat"/>
          <w:color w:val="000000"/>
        </w:rPr>
        <w:t>%-ն ապահովվել է ակցիզային հարկի հաշվին: Նախորդ տարվա նույն ժամանակահատվածի համեմատ ակցիզային հարկի մուտքեր</w:t>
      </w:r>
      <w:r w:rsidR="00F1622C" w:rsidRPr="001127EB">
        <w:rPr>
          <w:rFonts w:ascii="GHEA Grapalat" w:hAnsi="GHEA Grapalat" w:cs="GHEA Grapalat"/>
          <w:color w:val="000000"/>
        </w:rPr>
        <w:t>ի</w:t>
      </w:r>
      <w:r w:rsidR="00901957" w:rsidRPr="001127EB">
        <w:rPr>
          <w:rFonts w:ascii="GHEA Grapalat" w:hAnsi="GHEA Grapalat" w:cs="GHEA Grapalat"/>
          <w:color w:val="000000"/>
        </w:rPr>
        <w:t xml:space="preserve"> </w:t>
      </w:r>
      <w:r w:rsidR="00F1622C" w:rsidRPr="001127EB">
        <w:rPr>
          <w:rFonts w:ascii="GHEA Grapalat" w:hAnsi="GHEA Grapalat" w:cs="GHEA Grapalat"/>
          <w:color w:val="000000"/>
        </w:rPr>
        <w:t>ա</w:t>
      </w:r>
      <w:r w:rsidR="00C3262A" w:rsidRPr="001127EB">
        <w:rPr>
          <w:rFonts w:ascii="GHEA Grapalat" w:hAnsi="GHEA Grapalat" w:cs="GHEA Grapalat"/>
          <w:color w:val="000000"/>
        </w:rPr>
        <w:t>ճ</w:t>
      </w:r>
      <w:r w:rsidR="00F1622C" w:rsidRPr="001127EB">
        <w:rPr>
          <w:rFonts w:ascii="GHEA Grapalat" w:hAnsi="GHEA Grapalat" w:cs="GHEA Grapalat"/>
          <w:color w:val="000000"/>
        </w:rPr>
        <w:t xml:space="preserve">ը </w:t>
      </w:r>
      <w:r w:rsidR="00B90CC7" w:rsidRPr="001127EB">
        <w:rPr>
          <w:rFonts w:ascii="GHEA Grapalat" w:hAnsi="GHEA Grapalat" w:cs="GHEA Grapalat"/>
          <w:color w:val="000000"/>
        </w:rPr>
        <w:t>հիմնականում</w:t>
      </w:r>
      <w:r w:rsidR="007D22EE" w:rsidRPr="001127EB">
        <w:rPr>
          <w:rFonts w:ascii="GHEA Grapalat" w:hAnsi="GHEA Grapalat" w:cs="GHEA Grapalat"/>
          <w:color w:val="000000"/>
        </w:rPr>
        <w:t xml:space="preserve"> </w:t>
      </w:r>
      <w:r w:rsidR="00901957" w:rsidRPr="001127EB">
        <w:rPr>
          <w:rFonts w:ascii="GHEA Grapalat" w:hAnsi="GHEA Grapalat" w:cs="GHEA Grapalat"/>
          <w:color w:val="000000"/>
        </w:rPr>
        <w:t>պայմանավորված</w:t>
      </w:r>
      <w:r w:rsidR="00F1622C" w:rsidRPr="001127EB">
        <w:rPr>
          <w:rFonts w:ascii="GHEA Grapalat" w:hAnsi="GHEA Grapalat" w:cs="GHEA Grapalat"/>
          <w:color w:val="000000"/>
        </w:rPr>
        <w:t xml:space="preserve"> է</w:t>
      </w:r>
      <w:r w:rsidR="00C3262A" w:rsidRPr="001127EB">
        <w:rPr>
          <w:rFonts w:ascii="GHEA Grapalat" w:hAnsi="GHEA Grapalat" w:cs="GHEA Grapalat"/>
          <w:color w:val="000000"/>
        </w:rPr>
        <w:t xml:space="preserve"> </w:t>
      </w:r>
      <w:r w:rsidR="007D22EE" w:rsidRPr="001127EB">
        <w:rPr>
          <w:rFonts w:ascii="GHEA Grapalat" w:hAnsi="GHEA Grapalat" w:cs="GHEA Grapalat"/>
          <w:color w:val="000000"/>
        </w:rPr>
        <w:t>հանրապետությունում արտադրվող</w:t>
      </w:r>
      <w:r w:rsidR="00C3262A" w:rsidRPr="001127EB">
        <w:rPr>
          <w:rFonts w:ascii="GHEA Grapalat" w:hAnsi="GHEA Grapalat" w:cs="GHEA Grapalat"/>
          <w:color w:val="000000"/>
        </w:rPr>
        <w:t xml:space="preserve"> ենթաակցիզային ապրանքների գծով մուտքերի աճով:</w:t>
      </w:r>
    </w:p>
    <w:p w:rsidR="00F87EE0" w:rsidRPr="007F357D" w:rsidRDefault="00F87EE0" w:rsidP="00EE247C">
      <w:pPr>
        <w:ind w:firstLine="567"/>
        <w:jc w:val="both"/>
        <w:rPr>
          <w:rFonts w:ascii="GHEA Grapalat" w:hAnsi="GHEA Grapalat" w:cs="GHEA Grapalat"/>
          <w:color w:val="000000"/>
          <w:sz w:val="22"/>
          <w:szCs w:val="22"/>
        </w:rPr>
      </w:pPr>
    </w:p>
    <w:p w:rsidR="00770426" w:rsidRPr="001127EB" w:rsidRDefault="00B727E5" w:rsidP="00A938E6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before="120"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</w:rPr>
      </w:pPr>
      <w:r w:rsidRPr="001127EB">
        <w:rPr>
          <w:rFonts w:ascii="GHEA Grapalat" w:hAnsi="GHEA Grapalat"/>
          <w:b/>
          <w:bCs/>
          <w:iCs w:val="0"/>
          <w:color w:val="auto"/>
          <w:sz w:val="20"/>
          <w:szCs w:val="20"/>
        </w:rPr>
        <w:t>Ա</w:t>
      </w:r>
      <w:r w:rsidR="00770426" w:rsidRPr="001127EB">
        <w:rPr>
          <w:rFonts w:ascii="GHEA Grapalat" w:hAnsi="GHEA Grapalat"/>
          <w:b/>
          <w:bCs/>
          <w:iCs w:val="0"/>
          <w:color w:val="auto"/>
          <w:sz w:val="20"/>
          <w:szCs w:val="20"/>
        </w:rPr>
        <w:t>կցիզային հարկի</w:t>
      </w:r>
      <w:r w:rsidRPr="001127EB">
        <w:rPr>
          <w:rFonts w:ascii="GHEA Grapalat" w:hAnsi="GHEA Grapalat"/>
          <w:b/>
          <w:bCs/>
          <w:iCs w:val="0"/>
          <w:color w:val="auto"/>
          <w:sz w:val="20"/>
          <w:szCs w:val="20"/>
        </w:rPr>
        <w:t xml:space="preserve"> գծով ՀՀ պետական բյուջեի</w:t>
      </w:r>
      <w:r w:rsidR="00770426" w:rsidRPr="001127EB">
        <w:rPr>
          <w:rFonts w:ascii="GHEA Grapalat" w:hAnsi="GHEA Grapalat"/>
          <w:b/>
          <w:bCs/>
          <w:iCs w:val="0"/>
          <w:color w:val="auto"/>
          <w:sz w:val="20"/>
          <w:szCs w:val="20"/>
        </w:rPr>
        <w:t xml:space="preserve"> մուտքերը (մլրդ դրամ)</w:t>
      </w:r>
    </w:p>
    <w:tbl>
      <w:tblPr>
        <w:tblW w:w="10206" w:type="dxa"/>
        <w:tblInd w:w="108" w:type="dxa"/>
        <w:tblLook w:val="04A0" w:firstRow="1" w:lastRow="0" w:firstColumn="1" w:lastColumn="0" w:noHBand="0" w:noVBand="1"/>
      </w:tblPr>
      <w:tblGrid>
        <w:gridCol w:w="3969"/>
        <w:gridCol w:w="1313"/>
        <w:gridCol w:w="1381"/>
        <w:gridCol w:w="2266"/>
        <w:gridCol w:w="1277"/>
      </w:tblGrid>
      <w:tr w:rsidR="00C56B9B" w:rsidRPr="001127EB" w:rsidTr="007F357D">
        <w:trPr>
          <w:trHeight w:val="85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6B9B" w:rsidRPr="001127EB" w:rsidRDefault="00C56B9B" w:rsidP="00D917CA">
            <w:pPr>
              <w:rPr>
                <w:rFonts w:ascii="GHEA Grapalat" w:hAnsi="GHEA Grapalat" w:cs="Calibri"/>
                <w:sz w:val="20"/>
                <w:szCs w:val="20"/>
              </w:rPr>
            </w:pPr>
          </w:p>
        </w:tc>
        <w:tc>
          <w:tcPr>
            <w:tcW w:w="1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56B9B" w:rsidRPr="001127EB" w:rsidRDefault="00C56B9B" w:rsidP="00F23921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2021թ. </w:t>
            </w:r>
            <w:r w:rsidR="00F92300"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առաջին կիսամյակի </w:t>
            </w:r>
            <w:r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>փաստ</w:t>
            </w:r>
          </w:p>
        </w:tc>
        <w:tc>
          <w:tcPr>
            <w:tcW w:w="1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56B9B" w:rsidRPr="001127EB" w:rsidRDefault="00C56B9B" w:rsidP="00F23921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2022թ. </w:t>
            </w:r>
            <w:r w:rsidR="00F92300"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առաջին կիսամյակի </w:t>
            </w:r>
            <w:r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>փաստ</w:t>
            </w:r>
          </w:p>
        </w:tc>
        <w:tc>
          <w:tcPr>
            <w:tcW w:w="2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56B9B" w:rsidRPr="001127EB" w:rsidRDefault="007F357D" w:rsidP="007F357D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2022թ. </w:t>
            </w:r>
            <w:r w:rsidR="00F92300"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>առաջին կիսամյակը</w:t>
            </w:r>
            <w:r w:rsidR="00C56B9B"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2021թ. </w:t>
            </w:r>
          </w:p>
          <w:p w:rsidR="00C56B9B" w:rsidRPr="001127EB" w:rsidRDefault="00F92300" w:rsidP="00F23921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proofErr w:type="gramStart"/>
            <w:r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>առաջին</w:t>
            </w:r>
            <w:proofErr w:type="gramEnd"/>
            <w:r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կիսամյակի </w:t>
            </w:r>
            <w:r w:rsidR="00C56B9B"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>նկատմամբ (%)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56B9B" w:rsidRPr="001127EB" w:rsidRDefault="00C56B9B" w:rsidP="00D917CA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2022թ. և 2021թ. տարբերու-թյունը</w:t>
            </w:r>
          </w:p>
        </w:tc>
      </w:tr>
      <w:tr w:rsidR="00F92300" w:rsidRPr="001127EB" w:rsidTr="007F357D">
        <w:trPr>
          <w:trHeight w:val="293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92300" w:rsidRPr="001127EB" w:rsidRDefault="00F92300" w:rsidP="00770426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>Ակցիզային հարկ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2300" w:rsidRPr="001127EB" w:rsidRDefault="00F92300" w:rsidP="00F92300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>43.8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300" w:rsidRPr="001127EB" w:rsidRDefault="00F92300" w:rsidP="00F92300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>49.3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2300" w:rsidRPr="001127EB" w:rsidRDefault="00F92300" w:rsidP="00F92300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>112.7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2300" w:rsidRPr="001127EB" w:rsidRDefault="00F92300" w:rsidP="00F92300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>5.5</w:t>
            </w:r>
          </w:p>
        </w:tc>
      </w:tr>
      <w:tr w:rsidR="00F92300" w:rsidRPr="001127EB" w:rsidTr="007F357D">
        <w:trPr>
          <w:trHeight w:val="293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2300" w:rsidRPr="001127EB" w:rsidRDefault="00F92300" w:rsidP="00770426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Ներմուծվող ենթաակցիզային ապրանքներից</w:t>
            </w:r>
          </w:p>
        </w:tc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2300" w:rsidRPr="001127EB" w:rsidRDefault="00F92300" w:rsidP="00F92300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22.2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300" w:rsidRPr="001127EB" w:rsidRDefault="00F92300" w:rsidP="00F92300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22.5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2300" w:rsidRPr="001127EB" w:rsidRDefault="00F92300" w:rsidP="00F92300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101.7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2300" w:rsidRPr="001127EB" w:rsidRDefault="00F92300" w:rsidP="00F92300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0.4</w:t>
            </w:r>
          </w:p>
        </w:tc>
      </w:tr>
      <w:tr w:rsidR="00F92300" w:rsidRPr="001127EB" w:rsidTr="007F357D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92300" w:rsidRPr="001127EB" w:rsidRDefault="00F92300" w:rsidP="00D917CA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ՀՀ-ում արտադրվող ենթաակցիզային ապրանքներից</w:t>
            </w:r>
          </w:p>
        </w:tc>
        <w:tc>
          <w:tcPr>
            <w:tcW w:w="13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2300" w:rsidRPr="001127EB" w:rsidRDefault="00F92300" w:rsidP="00F92300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21.6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2300" w:rsidRPr="001127EB" w:rsidRDefault="00F92300" w:rsidP="00F92300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26.8</w:t>
            </w: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2300" w:rsidRPr="001127EB" w:rsidRDefault="00F92300" w:rsidP="00F92300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124.0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2300" w:rsidRPr="001127EB" w:rsidRDefault="00F92300" w:rsidP="00F92300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5.2</w:t>
            </w:r>
          </w:p>
        </w:tc>
      </w:tr>
    </w:tbl>
    <w:p w:rsidR="00770426" w:rsidRPr="007F357D" w:rsidRDefault="00770426" w:rsidP="00C915E7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sz w:val="22"/>
          <w:szCs w:val="22"/>
        </w:rPr>
      </w:pPr>
    </w:p>
    <w:p w:rsidR="005D3701" w:rsidRPr="001127EB" w:rsidRDefault="00901957" w:rsidP="00901957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1127EB">
        <w:rPr>
          <w:rFonts w:ascii="GHEA Grapalat" w:hAnsi="GHEA Grapalat" w:cs="GHEA Grapalat"/>
          <w:color w:val="000000"/>
        </w:rPr>
        <w:t xml:space="preserve">Հաշվետու ժամանակահատվածում կուտակային կենսաթոշակային բաղադրիչի մասնակիցների կողմից պետական բյուջե է փոխանցվել </w:t>
      </w:r>
      <w:r w:rsidR="00847BC7" w:rsidRPr="001127EB">
        <w:rPr>
          <w:rFonts w:ascii="GHEA Grapalat" w:hAnsi="GHEA Grapalat" w:cs="GHEA Grapalat"/>
          <w:color w:val="000000"/>
        </w:rPr>
        <w:t>2</w:t>
      </w:r>
      <w:r w:rsidR="00F92300" w:rsidRPr="001127EB">
        <w:rPr>
          <w:rFonts w:ascii="GHEA Grapalat" w:hAnsi="GHEA Grapalat" w:cs="GHEA Grapalat"/>
          <w:color w:val="000000"/>
        </w:rPr>
        <w:t>9.8</w:t>
      </w:r>
      <w:r w:rsidRPr="001127EB">
        <w:rPr>
          <w:rFonts w:ascii="GHEA Grapalat" w:hAnsi="GHEA Grapalat" w:cs="GHEA Grapalat"/>
          <w:color w:val="000000"/>
        </w:rPr>
        <w:t xml:space="preserve"> մլրդ դրամ սոցիալական վճար` ապահովելով հարկային եկամուտների և պետական տուրքերի </w:t>
      </w:r>
      <w:r w:rsidR="00BC69AC" w:rsidRPr="001127EB">
        <w:rPr>
          <w:rFonts w:ascii="GHEA Grapalat" w:hAnsi="GHEA Grapalat" w:cs="GHEA Grapalat"/>
          <w:color w:val="000000"/>
        </w:rPr>
        <w:t>3.</w:t>
      </w:r>
      <w:r w:rsidR="00457151" w:rsidRPr="001127EB">
        <w:rPr>
          <w:rFonts w:ascii="GHEA Grapalat" w:hAnsi="GHEA Grapalat" w:cs="GHEA Grapalat"/>
          <w:color w:val="000000"/>
        </w:rPr>
        <w:t>2</w:t>
      </w:r>
      <w:r w:rsidRPr="001127EB">
        <w:rPr>
          <w:rFonts w:ascii="GHEA Grapalat" w:hAnsi="GHEA Grapalat" w:cs="GHEA Grapalat"/>
          <w:color w:val="000000"/>
        </w:rPr>
        <w:t xml:space="preserve">%-ը և </w:t>
      </w:r>
      <w:r w:rsidR="001B2207" w:rsidRPr="001127EB">
        <w:rPr>
          <w:rFonts w:ascii="GHEA Grapalat" w:hAnsi="GHEA Grapalat" w:cs="GHEA Grapalat"/>
          <w:color w:val="000000"/>
        </w:rPr>
        <w:t>4</w:t>
      </w:r>
      <w:r w:rsidR="00F92300" w:rsidRPr="001127EB">
        <w:rPr>
          <w:rFonts w:ascii="GHEA Grapalat" w:hAnsi="GHEA Grapalat" w:cs="GHEA Grapalat"/>
          <w:color w:val="000000"/>
        </w:rPr>
        <w:t>4</w:t>
      </w:r>
      <w:r w:rsidR="001B2207" w:rsidRPr="001127EB">
        <w:rPr>
          <w:rFonts w:ascii="GHEA Grapalat" w:hAnsi="GHEA Grapalat" w:cs="GHEA Grapalat"/>
          <w:color w:val="000000"/>
        </w:rPr>
        <w:t>.</w:t>
      </w:r>
      <w:r w:rsidR="00F92300" w:rsidRPr="001127EB">
        <w:rPr>
          <w:rFonts w:ascii="GHEA Grapalat" w:hAnsi="GHEA Grapalat" w:cs="GHEA Grapalat"/>
          <w:color w:val="000000"/>
        </w:rPr>
        <w:t>2</w:t>
      </w:r>
      <w:r w:rsidR="001B2207" w:rsidRPr="001127EB">
        <w:rPr>
          <w:rFonts w:ascii="GHEA Grapalat" w:hAnsi="GHEA Grapalat" w:cs="GHEA Grapalat"/>
          <w:color w:val="000000"/>
        </w:rPr>
        <w:t>%-ով կամ</w:t>
      </w:r>
      <w:r w:rsidR="00F92300" w:rsidRPr="001127EB">
        <w:rPr>
          <w:rFonts w:ascii="GHEA Grapalat" w:hAnsi="GHEA Grapalat" w:cs="GHEA Grapalat"/>
          <w:color w:val="000000"/>
        </w:rPr>
        <w:t xml:space="preserve"> 9.1 </w:t>
      </w:r>
      <w:r w:rsidRPr="001127EB">
        <w:rPr>
          <w:rFonts w:ascii="GHEA Grapalat" w:hAnsi="GHEA Grapalat" w:cs="GHEA Grapalat"/>
          <w:color w:val="000000"/>
        </w:rPr>
        <w:t xml:space="preserve">մլրդ դրամով գերազանցելով նախորդ տարվա նույն ժամանակահատվածի ցուցանիշը: Աճը հիմնականում պայմանավորված է </w:t>
      </w:r>
      <w:r w:rsidR="006A699B" w:rsidRPr="001127EB">
        <w:rPr>
          <w:rFonts w:ascii="GHEA Grapalat" w:hAnsi="GHEA Grapalat" w:cs="GHEA Grapalat"/>
          <w:color w:val="000000"/>
        </w:rPr>
        <w:t>202</w:t>
      </w:r>
      <w:r w:rsidR="00F87EE0" w:rsidRPr="001127EB">
        <w:rPr>
          <w:rFonts w:ascii="GHEA Grapalat" w:hAnsi="GHEA Grapalat" w:cs="GHEA Grapalat"/>
          <w:color w:val="000000"/>
        </w:rPr>
        <w:t>2</w:t>
      </w:r>
      <w:r w:rsidR="006A699B" w:rsidRPr="001127EB">
        <w:rPr>
          <w:rFonts w:ascii="GHEA Grapalat" w:hAnsi="GHEA Grapalat" w:cs="GHEA Grapalat"/>
          <w:color w:val="000000"/>
        </w:rPr>
        <w:t xml:space="preserve"> թվականի հունվարի 1-</w:t>
      </w:r>
      <w:r w:rsidR="00F87EE0" w:rsidRPr="001127EB">
        <w:rPr>
          <w:rFonts w:ascii="GHEA Grapalat" w:hAnsi="GHEA Grapalat" w:cs="GHEA Grapalat"/>
          <w:color w:val="000000"/>
        </w:rPr>
        <w:t>ից</w:t>
      </w:r>
      <w:r w:rsidR="005D3701" w:rsidRPr="001127EB">
        <w:rPr>
          <w:rFonts w:ascii="GHEA Grapalat" w:hAnsi="GHEA Grapalat" w:cs="GHEA Grapalat"/>
          <w:color w:val="000000"/>
        </w:rPr>
        <w:t xml:space="preserve"> սոցիալական վճարի անհատի մասնաբաժնում աշխատողի մասնակցության</w:t>
      </w:r>
      <w:r w:rsidR="00F87EE0" w:rsidRPr="001127EB">
        <w:rPr>
          <w:rFonts w:ascii="GHEA Grapalat" w:hAnsi="GHEA Grapalat" w:cs="GHEA Grapalat"/>
          <w:color w:val="000000"/>
        </w:rPr>
        <w:t xml:space="preserve"> դրույքաչափի</w:t>
      </w:r>
      <w:r w:rsidR="004A6D5A" w:rsidRPr="001127EB">
        <w:rPr>
          <w:rFonts w:ascii="GHEA Grapalat" w:hAnsi="GHEA Grapalat" w:cs="GHEA Grapalat"/>
          <w:color w:val="000000"/>
        </w:rPr>
        <w:t>`</w:t>
      </w:r>
      <w:r w:rsidR="00F87EE0" w:rsidRPr="001127EB">
        <w:rPr>
          <w:rFonts w:ascii="GHEA Grapalat" w:hAnsi="GHEA Grapalat" w:cs="GHEA Grapalat"/>
          <w:color w:val="000000"/>
        </w:rPr>
        <w:t xml:space="preserve"> 3</w:t>
      </w:r>
      <w:r w:rsidR="005D3701" w:rsidRPr="001127EB">
        <w:rPr>
          <w:rFonts w:ascii="GHEA Grapalat" w:hAnsi="GHEA Grapalat" w:cs="GHEA Grapalat"/>
          <w:color w:val="000000"/>
        </w:rPr>
        <w:t>.5%</w:t>
      </w:r>
      <w:r w:rsidR="00F87EE0" w:rsidRPr="001127EB">
        <w:rPr>
          <w:rFonts w:ascii="GHEA Grapalat" w:hAnsi="GHEA Grapalat" w:cs="GHEA Grapalat"/>
          <w:color w:val="000000"/>
        </w:rPr>
        <w:noBreakHyphen/>
        <w:t>ից 4.5%</w:t>
      </w:r>
      <w:r w:rsidR="004A6D5A" w:rsidRPr="001127EB">
        <w:rPr>
          <w:rFonts w:ascii="GHEA Grapalat" w:hAnsi="GHEA Grapalat" w:cs="GHEA Grapalat"/>
          <w:color w:val="000000"/>
        </w:rPr>
        <w:t xml:space="preserve"> բարձրացմամբ</w:t>
      </w:r>
      <w:r w:rsidR="005D3701" w:rsidRPr="001127EB">
        <w:rPr>
          <w:rFonts w:ascii="GHEA Grapalat" w:hAnsi="GHEA Grapalat" w:cs="GHEA Grapalat"/>
          <w:color w:val="000000"/>
        </w:rPr>
        <w:t>:</w:t>
      </w:r>
    </w:p>
    <w:p w:rsidR="00EB08CC" w:rsidRPr="001127EB" w:rsidRDefault="00EE1F7B" w:rsidP="00EB08CC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1127EB">
        <w:rPr>
          <w:rFonts w:ascii="GHEA Grapalat" w:hAnsi="GHEA Grapalat" w:cs="GHEA Grapalat"/>
          <w:color w:val="000000"/>
        </w:rPr>
        <w:t xml:space="preserve">2022 թվականի </w:t>
      </w:r>
      <w:r w:rsidR="00F92300" w:rsidRPr="001127EB">
        <w:rPr>
          <w:rFonts w:ascii="GHEA Grapalat" w:hAnsi="GHEA Grapalat" w:cs="GHEA Grapalat"/>
          <w:color w:val="000000"/>
        </w:rPr>
        <w:t>առաջին կիսամյակում</w:t>
      </w:r>
      <w:r w:rsidR="003E6BA4" w:rsidRPr="001127EB">
        <w:rPr>
          <w:rFonts w:ascii="GHEA Grapalat" w:hAnsi="GHEA Grapalat" w:cs="GHEA Grapalat"/>
          <w:color w:val="000000"/>
          <w:lang w:val="ru-RU"/>
        </w:rPr>
        <w:t xml:space="preserve"> </w:t>
      </w:r>
      <w:r w:rsidR="00901957" w:rsidRPr="001127EB">
        <w:rPr>
          <w:rFonts w:ascii="GHEA Grapalat" w:hAnsi="GHEA Grapalat" w:cs="GHEA Grapalat"/>
          <w:color w:val="000000"/>
        </w:rPr>
        <w:t xml:space="preserve">բնապահպանական հարկի և </w:t>
      </w:r>
      <w:r w:rsidR="00D05892" w:rsidRPr="001127EB">
        <w:rPr>
          <w:rFonts w:ascii="GHEA Grapalat" w:hAnsi="GHEA Grapalat" w:cs="GHEA Grapalat"/>
          <w:color w:val="000000"/>
        </w:rPr>
        <w:t>բնօգտագործման վճարների գծով</w:t>
      </w:r>
      <w:r w:rsidR="00DC1736" w:rsidRPr="001127EB">
        <w:rPr>
          <w:rFonts w:ascii="GHEA Grapalat" w:hAnsi="GHEA Grapalat" w:cs="GHEA Grapalat"/>
          <w:color w:val="000000"/>
        </w:rPr>
        <w:t xml:space="preserve"> </w:t>
      </w:r>
      <w:r w:rsidR="00EB08CC" w:rsidRPr="001127EB">
        <w:rPr>
          <w:rFonts w:ascii="GHEA Grapalat" w:hAnsi="GHEA Grapalat" w:cs="GHEA Grapalat"/>
          <w:color w:val="000000"/>
        </w:rPr>
        <w:t>մուտ</w:t>
      </w:r>
      <w:r w:rsidR="00F677AF" w:rsidRPr="001127EB">
        <w:rPr>
          <w:rFonts w:ascii="GHEA Grapalat" w:hAnsi="GHEA Grapalat" w:cs="GHEA Grapalat"/>
          <w:color w:val="000000"/>
        </w:rPr>
        <w:t>ք</w:t>
      </w:r>
      <w:r w:rsidR="00D05892" w:rsidRPr="001127EB">
        <w:rPr>
          <w:rFonts w:ascii="GHEA Grapalat" w:hAnsi="GHEA Grapalat" w:cs="GHEA Grapalat"/>
          <w:color w:val="000000"/>
        </w:rPr>
        <w:t>երը կազմել են</w:t>
      </w:r>
      <w:r w:rsidR="006E22AF" w:rsidRPr="001127EB">
        <w:rPr>
          <w:rFonts w:ascii="GHEA Grapalat" w:hAnsi="GHEA Grapalat" w:cs="GHEA Grapalat"/>
          <w:color w:val="000000"/>
        </w:rPr>
        <w:t xml:space="preserve"> </w:t>
      </w:r>
      <w:r w:rsidR="00F92300" w:rsidRPr="001127EB">
        <w:rPr>
          <w:rFonts w:ascii="GHEA Grapalat" w:hAnsi="GHEA Grapalat" w:cs="GHEA Grapalat"/>
          <w:color w:val="000000"/>
        </w:rPr>
        <w:t>ավելի քան 52.9</w:t>
      </w:r>
      <w:r w:rsidR="006E22AF" w:rsidRPr="001127EB">
        <w:rPr>
          <w:rFonts w:ascii="GHEA Grapalat" w:hAnsi="GHEA Grapalat" w:cs="GHEA Grapalat"/>
          <w:color w:val="000000"/>
        </w:rPr>
        <w:t xml:space="preserve"> </w:t>
      </w:r>
      <w:r w:rsidR="00901957" w:rsidRPr="001127EB">
        <w:rPr>
          <w:rFonts w:ascii="GHEA Grapalat" w:hAnsi="GHEA Grapalat" w:cs="GHEA Grapalat"/>
          <w:color w:val="000000"/>
        </w:rPr>
        <w:t>մլրդ</w:t>
      </w:r>
      <w:r w:rsidR="00EB08CC" w:rsidRPr="001127EB">
        <w:rPr>
          <w:rFonts w:ascii="GHEA Grapalat" w:hAnsi="GHEA Grapalat" w:cs="GHEA Grapalat"/>
          <w:color w:val="000000"/>
        </w:rPr>
        <w:t xml:space="preserve"> դրամ՝ ապահովելով պետական բյուջեի հարկային </w:t>
      </w:r>
      <w:r w:rsidR="00D50011" w:rsidRPr="001127EB">
        <w:rPr>
          <w:rFonts w:ascii="GHEA Grapalat" w:hAnsi="GHEA Grapalat" w:cs="GHEA Grapalat"/>
          <w:color w:val="000000"/>
        </w:rPr>
        <w:t xml:space="preserve">եկամուտների և պետական տուրքերի </w:t>
      </w:r>
      <w:r w:rsidR="00F92300" w:rsidRPr="001127EB">
        <w:rPr>
          <w:rFonts w:ascii="GHEA Grapalat" w:hAnsi="GHEA Grapalat" w:cs="GHEA Grapalat"/>
          <w:color w:val="000000"/>
        </w:rPr>
        <w:t>5.7</w:t>
      </w:r>
      <w:r w:rsidR="00EB08CC" w:rsidRPr="001127EB">
        <w:rPr>
          <w:rFonts w:ascii="GHEA Grapalat" w:hAnsi="GHEA Grapalat" w:cs="GHEA Grapalat"/>
          <w:color w:val="000000"/>
        </w:rPr>
        <w:t>%</w:t>
      </w:r>
      <w:r w:rsidR="00EB08CC" w:rsidRPr="001127EB">
        <w:rPr>
          <w:rFonts w:ascii="GHEA Grapalat" w:hAnsi="GHEA Grapalat" w:cs="GHEA Grapalat"/>
          <w:color w:val="000000"/>
        </w:rPr>
        <w:noBreakHyphen/>
        <w:t>ը: Նախորդ տարվա նույն ժամանակահատվածի համեմատ բնապահպանական հարկի և բնօգտագործման վճարների գծով մուտքերի ա</w:t>
      </w:r>
      <w:r w:rsidR="00890222" w:rsidRPr="001127EB">
        <w:rPr>
          <w:rFonts w:ascii="GHEA Grapalat" w:hAnsi="GHEA Grapalat" w:cs="GHEA Grapalat"/>
          <w:color w:val="000000"/>
        </w:rPr>
        <w:t>ճ</w:t>
      </w:r>
      <w:r w:rsidR="00EB08CC" w:rsidRPr="001127EB">
        <w:rPr>
          <w:rFonts w:ascii="GHEA Grapalat" w:hAnsi="GHEA Grapalat" w:cs="GHEA Grapalat"/>
          <w:color w:val="000000"/>
        </w:rPr>
        <w:t xml:space="preserve">ը հիմնականում պայմանավորված է արդյունահանված մետաղական օգտակար հանածոների և դրանց վերամշակման արդյունքում ստացված արտադրանքի իրացման համար վճարվող ռոյալթիի գծով մուտքերի </w:t>
      </w:r>
      <w:r w:rsidR="00F92300" w:rsidRPr="001127EB">
        <w:rPr>
          <w:rFonts w:ascii="GHEA Grapalat" w:hAnsi="GHEA Grapalat" w:cs="GHEA Grapalat"/>
          <w:color w:val="000000"/>
        </w:rPr>
        <w:t>55.8</w:t>
      </w:r>
      <w:r w:rsidR="00EB08CC" w:rsidRPr="001127EB">
        <w:rPr>
          <w:rFonts w:ascii="GHEA Grapalat" w:hAnsi="GHEA Grapalat" w:cs="GHEA Grapalat"/>
          <w:color w:val="000000"/>
        </w:rPr>
        <w:t>%</w:t>
      </w:r>
      <w:r w:rsidR="00F677AF" w:rsidRPr="001127EB">
        <w:rPr>
          <w:rFonts w:ascii="GHEA Grapalat" w:hAnsi="GHEA Grapalat" w:cs="GHEA Grapalat"/>
          <w:color w:val="000000"/>
        </w:rPr>
        <w:t xml:space="preserve"> </w:t>
      </w:r>
      <w:r w:rsidR="00655B1F" w:rsidRPr="001127EB">
        <w:rPr>
          <w:rFonts w:ascii="GHEA Grapalat" w:hAnsi="GHEA Grapalat" w:cs="GHEA Grapalat"/>
          <w:color w:val="000000"/>
        </w:rPr>
        <w:t>(</w:t>
      </w:r>
      <w:r w:rsidR="00457151" w:rsidRPr="001127EB">
        <w:rPr>
          <w:rFonts w:ascii="GHEA Grapalat" w:hAnsi="GHEA Grapalat" w:cs="GHEA Grapalat"/>
          <w:color w:val="000000"/>
        </w:rPr>
        <w:t>1</w:t>
      </w:r>
      <w:r w:rsidR="00F92300" w:rsidRPr="001127EB">
        <w:rPr>
          <w:rFonts w:ascii="GHEA Grapalat" w:hAnsi="GHEA Grapalat" w:cs="GHEA Grapalat"/>
          <w:color w:val="000000"/>
        </w:rPr>
        <w:t>6.9</w:t>
      </w:r>
      <w:r w:rsidR="00457151" w:rsidRPr="001127EB">
        <w:rPr>
          <w:rFonts w:ascii="GHEA Grapalat" w:hAnsi="GHEA Grapalat" w:cs="GHEA Grapalat"/>
          <w:color w:val="000000"/>
        </w:rPr>
        <w:t xml:space="preserve"> </w:t>
      </w:r>
      <w:r w:rsidR="00EB08CC" w:rsidRPr="001127EB">
        <w:rPr>
          <w:rFonts w:ascii="GHEA Grapalat" w:hAnsi="GHEA Grapalat" w:cs="GHEA Grapalat"/>
          <w:color w:val="000000"/>
        </w:rPr>
        <w:t>մլրդ դրամ</w:t>
      </w:r>
      <w:r w:rsidR="00655B1F" w:rsidRPr="001127EB">
        <w:rPr>
          <w:rFonts w:ascii="GHEA Grapalat" w:hAnsi="GHEA Grapalat" w:cs="GHEA Grapalat"/>
          <w:color w:val="000000"/>
        </w:rPr>
        <w:t>)</w:t>
      </w:r>
      <w:r w:rsidR="00F677AF" w:rsidRPr="001127EB">
        <w:rPr>
          <w:rFonts w:ascii="GHEA Grapalat" w:hAnsi="GHEA Grapalat" w:cs="GHEA Grapalat"/>
          <w:color w:val="000000"/>
        </w:rPr>
        <w:t xml:space="preserve"> </w:t>
      </w:r>
      <w:r w:rsidR="00890222" w:rsidRPr="001127EB">
        <w:rPr>
          <w:rFonts w:ascii="GHEA Grapalat" w:hAnsi="GHEA Grapalat" w:cs="GHEA Grapalat"/>
          <w:color w:val="000000"/>
        </w:rPr>
        <w:t>աճով</w:t>
      </w:r>
      <w:r w:rsidR="00EB08CC" w:rsidRPr="001127EB">
        <w:rPr>
          <w:rFonts w:ascii="GHEA Grapalat" w:hAnsi="GHEA Grapalat" w:cs="GHEA Grapalat"/>
          <w:color w:val="000000"/>
        </w:rPr>
        <w:t xml:space="preserve">: </w:t>
      </w:r>
      <w:r w:rsidR="00890222" w:rsidRPr="001127EB">
        <w:rPr>
          <w:rFonts w:ascii="GHEA Grapalat" w:hAnsi="GHEA Grapalat" w:cs="GHEA Grapalat"/>
          <w:color w:val="000000"/>
        </w:rPr>
        <w:t>Բացի այդ</w:t>
      </w:r>
      <w:r w:rsidR="00EB08CC" w:rsidRPr="001127EB">
        <w:rPr>
          <w:rFonts w:ascii="GHEA Grapalat" w:hAnsi="GHEA Grapalat" w:cs="GHEA Grapalat"/>
          <w:color w:val="000000"/>
        </w:rPr>
        <w:t>,</w:t>
      </w:r>
      <w:r w:rsidR="00655B1F" w:rsidRPr="001127EB">
        <w:rPr>
          <w:rFonts w:ascii="GHEA Grapalat" w:hAnsi="GHEA Grapalat" w:cs="GHEA Grapalat"/>
          <w:color w:val="000000"/>
        </w:rPr>
        <w:t xml:space="preserve"> </w:t>
      </w:r>
      <w:r w:rsidR="00F677AF" w:rsidRPr="001127EB">
        <w:rPr>
          <w:rFonts w:ascii="GHEA Grapalat" w:hAnsi="GHEA Grapalat" w:cs="GHEA Grapalat"/>
          <w:color w:val="000000"/>
        </w:rPr>
        <w:t xml:space="preserve">նախորդ տարվա </w:t>
      </w:r>
      <w:r w:rsidR="00F92300" w:rsidRPr="001127EB">
        <w:rPr>
          <w:rFonts w:ascii="GHEA Grapalat" w:hAnsi="GHEA Grapalat" w:cs="GHEA Grapalat"/>
          <w:color w:val="000000"/>
        </w:rPr>
        <w:t xml:space="preserve">առաջին կիսամյակի </w:t>
      </w:r>
      <w:r w:rsidR="00561DCC" w:rsidRPr="001127EB">
        <w:rPr>
          <w:rFonts w:ascii="GHEA Grapalat" w:hAnsi="GHEA Grapalat" w:cs="GHEA Grapalat"/>
          <w:color w:val="000000"/>
        </w:rPr>
        <w:t xml:space="preserve">համեմատ 2 անգամ </w:t>
      </w:r>
      <w:r w:rsidR="00655B1F" w:rsidRPr="001127EB">
        <w:rPr>
          <w:rFonts w:ascii="GHEA Grapalat" w:hAnsi="GHEA Grapalat" w:cs="GHEA Grapalat"/>
          <w:color w:val="000000"/>
        </w:rPr>
        <w:t xml:space="preserve">կամ </w:t>
      </w:r>
      <w:r w:rsidR="00561DCC" w:rsidRPr="001127EB">
        <w:rPr>
          <w:rFonts w:ascii="GHEA Grapalat" w:hAnsi="GHEA Grapalat" w:cs="GHEA Grapalat"/>
          <w:color w:val="000000"/>
        </w:rPr>
        <w:t>1.2</w:t>
      </w:r>
      <w:r w:rsidR="00655B1F" w:rsidRPr="001127EB">
        <w:rPr>
          <w:rFonts w:ascii="GHEA Grapalat" w:hAnsi="GHEA Grapalat" w:cs="GHEA Grapalat"/>
          <w:color w:val="000000"/>
        </w:rPr>
        <w:t xml:space="preserve"> մլ</w:t>
      </w:r>
      <w:r w:rsidR="00561DCC" w:rsidRPr="001127EB">
        <w:rPr>
          <w:rFonts w:ascii="GHEA Grapalat" w:hAnsi="GHEA Grapalat" w:cs="GHEA Grapalat"/>
          <w:color w:val="000000"/>
        </w:rPr>
        <w:t>րդ</w:t>
      </w:r>
      <w:r w:rsidR="00655B1F" w:rsidRPr="001127EB">
        <w:rPr>
          <w:rFonts w:ascii="GHEA Grapalat" w:hAnsi="GHEA Grapalat" w:cs="GHEA Grapalat"/>
          <w:color w:val="000000"/>
        </w:rPr>
        <w:t xml:space="preserve"> դրամով աճել են </w:t>
      </w:r>
      <w:r w:rsidR="00F677AF" w:rsidRPr="001127EB">
        <w:rPr>
          <w:rFonts w:ascii="GHEA Grapalat" w:hAnsi="GHEA Grapalat" w:cs="GHEA Grapalat"/>
          <w:color w:val="000000"/>
        </w:rPr>
        <w:t>ՀՀ ներմուծվող շրջակա միջավայրին վնաս պատճառող ապրանքների համար գանձված բնապահպան</w:t>
      </w:r>
      <w:r w:rsidR="00655B1F" w:rsidRPr="001127EB">
        <w:rPr>
          <w:rFonts w:ascii="GHEA Grapalat" w:hAnsi="GHEA Grapalat" w:cs="GHEA Grapalat"/>
          <w:color w:val="000000"/>
        </w:rPr>
        <w:t>ական հարկի գծով մուտքերը</w:t>
      </w:r>
      <w:r w:rsidR="00F677AF" w:rsidRPr="001127EB">
        <w:rPr>
          <w:rFonts w:ascii="GHEA Grapalat" w:hAnsi="GHEA Grapalat" w:cs="GHEA Grapalat"/>
          <w:color w:val="000000"/>
        </w:rPr>
        <w:t>:</w:t>
      </w:r>
    </w:p>
    <w:p w:rsidR="00901957" w:rsidRPr="001127EB" w:rsidRDefault="00901957" w:rsidP="00901957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1127EB">
        <w:rPr>
          <w:rFonts w:ascii="GHEA Grapalat" w:hAnsi="GHEA Grapalat" w:cs="GHEA Grapalat"/>
          <w:color w:val="000000"/>
        </w:rPr>
        <w:lastRenderedPageBreak/>
        <w:t xml:space="preserve">Հաշվետու ժամանակահատվածում պետական բյուջեի հարկերի և տուրքերի </w:t>
      </w:r>
      <w:r w:rsidR="00890222" w:rsidRPr="001127EB">
        <w:rPr>
          <w:rFonts w:ascii="GHEA Grapalat" w:hAnsi="GHEA Grapalat" w:cs="GHEA Grapalat"/>
          <w:color w:val="000000"/>
        </w:rPr>
        <w:t>2.</w:t>
      </w:r>
      <w:r w:rsidR="00561DCC" w:rsidRPr="001127EB">
        <w:rPr>
          <w:rFonts w:ascii="GHEA Grapalat" w:hAnsi="GHEA Grapalat" w:cs="GHEA Grapalat"/>
          <w:color w:val="000000"/>
        </w:rPr>
        <w:t>6</w:t>
      </w:r>
      <w:r w:rsidRPr="001127EB">
        <w:rPr>
          <w:rFonts w:ascii="GHEA Grapalat" w:hAnsi="GHEA Grapalat" w:cs="GHEA Grapalat"/>
          <w:color w:val="000000"/>
        </w:rPr>
        <w:t xml:space="preserve">%-ը ձևավորվել է այլ հարկերի հաշվին՝ կազմելով </w:t>
      </w:r>
      <w:r w:rsidR="00457151" w:rsidRPr="001127EB">
        <w:rPr>
          <w:rFonts w:ascii="GHEA Grapalat" w:hAnsi="GHEA Grapalat" w:cs="GHEA Grapalat"/>
          <w:color w:val="000000"/>
        </w:rPr>
        <w:t>2</w:t>
      </w:r>
      <w:r w:rsidR="009F282C" w:rsidRPr="001127EB">
        <w:rPr>
          <w:rFonts w:ascii="GHEA Grapalat" w:hAnsi="GHEA Grapalat" w:cs="GHEA Grapalat"/>
          <w:color w:val="000000"/>
        </w:rPr>
        <w:t>4.4</w:t>
      </w:r>
      <w:r w:rsidR="00890222" w:rsidRPr="001127EB">
        <w:rPr>
          <w:rFonts w:ascii="GHEA Grapalat" w:hAnsi="GHEA Grapalat" w:cs="GHEA Grapalat"/>
          <w:color w:val="000000"/>
        </w:rPr>
        <w:t xml:space="preserve"> </w:t>
      </w:r>
      <w:r w:rsidRPr="001127EB">
        <w:rPr>
          <w:rFonts w:ascii="GHEA Grapalat" w:hAnsi="GHEA Grapalat" w:cs="GHEA Grapalat"/>
          <w:color w:val="000000"/>
        </w:rPr>
        <w:t xml:space="preserve">մլրդ դրամ: Մասնավորապես` </w:t>
      </w:r>
      <w:r w:rsidR="00F677AF" w:rsidRPr="001127EB">
        <w:rPr>
          <w:rFonts w:ascii="GHEA Grapalat" w:hAnsi="GHEA Grapalat" w:cs="GHEA Grapalat"/>
          <w:color w:val="000000"/>
        </w:rPr>
        <w:t>1</w:t>
      </w:r>
      <w:r w:rsidR="00561DCC" w:rsidRPr="001127EB">
        <w:rPr>
          <w:rFonts w:ascii="GHEA Grapalat" w:hAnsi="GHEA Grapalat" w:cs="GHEA Grapalat"/>
          <w:color w:val="000000"/>
        </w:rPr>
        <w:t>7.1</w:t>
      </w:r>
      <w:r w:rsidR="00F677AF" w:rsidRPr="001127EB">
        <w:rPr>
          <w:rFonts w:ascii="Courier New" w:hAnsi="Courier New" w:cs="Courier New"/>
          <w:color w:val="000000"/>
        </w:rPr>
        <w:t> </w:t>
      </w:r>
      <w:r w:rsidRPr="001127EB">
        <w:rPr>
          <w:rFonts w:ascii="GHEA Grapalat" w:hAnsi="GHEA Grapalat" w:cs="GHEA Grapalat"/>
          <w:color w:val="000000"/>
        </w:rPr>
        <w:t xml:space="preserve">մլրդ դրամ են կազմել «Հայաստանի Հանրապետության պաշտպանության ժամանակ զինծառայողների կյանքին կամ առողջությանը պատճառված վնասների հատուցման մասին» ՀՀ օրենքով սահմանված դրոշմանիշային վճարները, </w:t>
      </w:r>
      <w:r w:rsidR="00657F0F" w:rsidRPr="001127EB">
        <w:rPr>
          <w:rFonts w:ascii="GHEA Grapalat" w:hAnsi="GHEA Grapalat" w:cs="GHEA Grapalat"/>
          <w:color w:val="000000"/>
        </w:rPr>
        <w:t>2.5</w:t>
      </w:r>
      <w:r w:rsidRPr="001127EB">
        <w:rPr>
          <w:rFonts w:ascii="GHEA Grapalat" w:hAnsi="GHEA Grapalat" w:cs="GHEA Grapalat"/>
          <w:color w:val="000000"/>
        </w:rPr>
        <w:t xml:space="preserve"> մլրդ դրամ՝ ռադիոհաճախականության օգտագործման պարտադիր վճարները,</w:t>
      </w:r>
      <w:r w:rsidR="00F677AF" w:rsidRPr="001127EB">
        <w:rPr>
          <w:rFonts w:ascii="GHEA Grapalat" w:hAnsi="GHEA Grapalat" w:cs="GHEA Grapalat"/>
          <w:color w:val="000000"/>
        </w:rPr>
        <w:t xml:space="preserve"> </w:t>
      </w:r>
      <w:r w:rsidR="00657F0F" w:rsidRPr="001127EB">
        <w:rPr>
          <w:rFonts w:ascii="GHEA Grapalat" w:hAnsi="GHEA Grapalat" w:cs="GHEA Grapalat"/>
          <w:color w:val="000000"/>
        </w:rPr>
        <w:t>1.</w:t>
      </w:r>
      <w:r w:rsidR="00561DCC" w:rsidRPr="001127EB">
        <w:rPr>
          <w:rFonts w:ascii="GHEA Grapalat" w:hAnsi="GHEA Grapalat" w:cs="GHEA Grapalat"/>
          <w:color w:val="000000"/>
        </w:rPr>
        <w:t>8</w:t>
      </w:r>
      <w:r w:rsidRPr="001127EB">
        <w:rPr>
          <w:rFonts w:ascii="GHEA Grapalat" w:hAnsi="GHEA Grapalat" w:cs="GHEA Grapalat"/>
          <w:color w:val="000000"/>
        </w:rPr>
        <w:t xml:space="preserve"> մլ</w:t>
      </w:r>
      <w:r w:rsidR="00657F0F" w:rsidRPr="001127EB">
        <w:rPr>
          <w:rFonts w:ascii="GHEA Grapalat" w:hAnsi="GHEA Grapalat" w:cs="GHEA Grapalat"/>
          <w:color w:val="000000"/>
        </w:rPr>
        <w:t>րդ</w:t>
      </w:r>
      <w:r w:rsidRPr="001127EB">
        <w:rPr>
          <w:rFonts w:ascii="GHEA Grapalat" w:hAnsi="GHEA Grapalat" w:cs="GHEA Grapalat"/>
          <w:color w:val="000000"/>
        </w:rPr>
        <w:t xml:space="preserve"> դրամ՝ ճանապարհային հարկը,</w:t>
      </w:r>
      <w:r w:rsidR="00F677AF" w:rsidRPr="001127EB">
        <w:rPr>
          <w:rFonts w:ascii="GHEA Grapalat" w:hAnsi="GHEA Grapalat" w:cs="GHEA Grapalat"/>
          <w:color w:val="000000"/>
        </w:rPr>
        <w:t xml:space="preserve"> </w:t>
      </w:r>
      <w:r w:rsidR="00E95EC1" w:rsidRPr="001127EB">
        <w:rPr>
          <w:rFonts w:ascii="GHEA Grapalat" w:hAnsi="GHEA Grapalat" w:cs="GHEA Grapalat"/>
          <w:color w:val="000000"/>
        </w:rPr>
        <w:t>1.</w:t>
      </w:r>
      <w:r w:rsidR="00561DCC" w:rsidRPr="001127EB">
        <w:rPr>
          <w:rFonts w:ascii="GHEA Grapalat" w:hAnsi="GHEA Grapalat" w:cs="GHEA Grapalat"/>
          <w:color w:val="000000"/>
        </w:rPr>
        <w:t>4</w:t>
      </w:r>
      <w:r w:rsidR="00F677AF" w:rsidRPr="001127EB">
        <w:rPr>
          <w:rFonts w:ascii="GHEA Grapalat" w:hAnsi="GHEA Grapalat" w:cs="GHEA Grapalat"/>
          <w:color w:val="000000"/>
        </w:rPr>
        <w:t xml:space="preserve"> մլ</w:t>
      </w:r>
      <w:r w:rsidR="00E95EC1" w:rsidRPr="001127EB">
        <w:rPr>
          <w:rFonts w:ascii="GHEA Grapalat" w:hAnsi="GHEA Grapalat" w:cs="GHEA Grapalat"/>
          <w:color w:val="000000"/>
        </w:rPr>
        <w:t>րդ</w:t>
      </w:r>
      <w:r w:rsidR="00F677AF" w:rsidRPr="001127EB">
        <w:rPr>
          <w:rFonts w:ascii="GHEA Grapalat" w:hAnsi="GHEA Grapalat" w:cs="GHEA Grapalat"/>
          <w:color w:val="000000"/>
        </w:rPr>
        <w:t xml:space="preserve"> դրամ` հարկային օրենսդրության խախտման համար սահմանված տուգանքները, </w:t>
      </w:r>
      <w:r w:rsidR="00561DCC" w:rsidRPr="001127EB">
        <w:rPr>
          <w:rFonts w:ascii="GHEA Grapalat" w:hAnsi="GHEA Grapalat" w:cs="GHEA Grapalat"/>
          <w:color w:val="000000"/>
        </w:rPr>
        <w:t>866.3</w:t>
      </w:r>
      <w:r w:rsidR="00EE1F7B" w:rsidRPr="001127EB">
        <w:rPr>
          <w:rFonts w:ascii="GHEA Grapalat" w:hAnsi="GHEA Grapalat" w:cs="GHEA Grapalat"/>
          <w:color w:val="000000"/>
        </w:rPr>
        <w:t xml:space="preserve"> մլն </w:t>
      </w:r>
      <w:r w:rsidRPr="001127EB">
        <w:rPr>
          <w:rFonts w:ascii="GHEA Grapalat" w:hAnsi="GHEA Grapalat" w:cs="GHEA Grapalat"/>
          <w:color w:val="000000"/>
        </w:rPr>
        <w:t xml:space="preserve">դրամ՝ </w:t>
      </w:r>
      <w:r w:rsidR="00F10F79" w:rsidRPr="001127EB">
        <w:rPr>
          <w:rFonts w:ascii="GHEA Grapalat" w:hAnsi="GHEA Grapalat" w:cs="GHEA Grapalat"/>
          <w:color w:val="000000"/>
        </w:rPr>
        <w:t>ԵԱՏՄ անդամ չհանդիսացող պետություններից միջազգային փոստային կամ սուրհանդակային առաքումներով կամ որպես ուղեկցող բեռ ներմուծվող ապրանքների համար ՀՀ մաքսային մարմինների կողմից գանձվող միասնական մաքսային վճարը</w:t>
      </w:r>
      <w:r w:rsidRPr="001127EB">
        <w:rPr>
          <w:rFonts w:ascii="GHEA Grapalat" w:hAnsi="GHEA Grapalat" w:cs="GHEA Grapalat"/>
          <w:color w:val="000000"/>
        </w:rPr>
        <w:t xml:space="preserve">, </w:t>
      </w:r>
      <w:r w:rsidR="00561DCC" w:rsidRPr="001127EB">
        <w:rPr>
          <w:rFonts w:ascii="GHEA Grapalat" w:hAnsi="GHEA Grapalat" w:cs="GHEA Grapalat"/>
          <w:color w:val="000000"/>
        </w:rPr>
        <w:t>412.2</w:t>
      </w:r>
      <w:r w:rsidR="00A42855" w:rsidRPr="001127EB">
        <w:rPr>
          <w:rFonts w:ascii="GHEA Grapalat" w:hAnsi="GHEA Grapalat" w:cs="GHEA Grapalat"/>
          <w:color w:val="000000"/>
        </w:rPr>
        <w:t xml:space="preserve"> </w:t>
      </w:r>
      <w:r w:rsidRPr="001127EB">
        <w:rPr>
          <w:rFonts w:ascii="GHEA Grapalat" w:hAnsi="GHEA Grapalat" w:cs="GHEA Grapalat"/>
          <w:color w:val="000000"/>
        </w:rPr>
        <w:t xml:space="preserve">մլն դրամ՝ հանրային ծառայությունների կարգավորման պարտադիր վճարները: Նախորդ տարվա </w:t>
      </w:r>
      <w:r w:rsidR="00561DCC" w:rsidRPr="001127EB">
        <w:rPr>
          <w:rFonts w:ascii="GHEA Grapalat" w:hAnsi="GHEA Grapalat" w:cs="GHEA Grapalat"/>
          <w:color w:val="000000"/>
        </w:rPr>
        <w:t xml:space="preserve">առաջին կիսամյակի </w:t>
      </w:r>
      <w:r w:rsidRPr="001127EB">
        <w:rPr>
          <w:rFonts w:ascii="GHEA Grapalat" w:hAnsi="GHEA Grapalat" w:cs="GHEA Grapalat"/>
        </w:rPr>
        <w:t xml:space="preserve">համեմատ այլ հարկերի </w:t>
      </w:r>
      <w:r w:rsidRPr="001127EB">
        <w:rPr>
          <w:rFonts w:ascii="GHEA Grapalat" w:hAnsi="GHEA Grapalat" w:cs="GHEA Grapalat"/>
          <w:color w:val="000000"/>
        </w:rPr>
        <w:t xml:space="preserve">փաստացի ցուցանիշն աճել է </w:t>
      </w:r>
      <w:r w:rsidR="003F7C69" w:rsidRPr="001127EB">
        <w:rPr>
          <w:rFonts w:ascii="GHEA Grapalat" w:hAnsi="GHEA Grapalat" w:cs="GHEA Grapalat"/>
          <w:color w:val="000000"/>
        </w:rPr>
        <w:t>1</w:t>
      </w:r>
      <w:r w:rsidR="00561DCC" w:rsidRPr="001127EB">
        <w:rPr>
          <w:rFonts w:ascii="GHEA Grapalat" w:hAnsi="GHEA Grapalat" w:cs="GHEA Grapalat"/>
          <w:color w:val="000000"/>
        </w:rPr>
        <w:t>8.8</w:t>
      </w:r>
      <w:r w:rsidRPr="001127EB">
        <w:rPr>
          <w:rFonts w:ascii="GHEA Grapalat" w:hAnsi="GHEA Grapalat" w:cs="GHEA Grapalat"/>
          <w:color w:val="000000"/>
        </w:rPr>
        <w:t>%-ով կամ</w:t>
      </w:r>
      <w:r w:rsidR="00DC03D6" w:rsidRPr="001127EB">
        <w:rPr>
          <w:rFonts w:ascii="GHEA Grapalat" w:hAnsi="GHEA Grapalat" w:cs="GHEA Grapalat"/>
          <w:color w:val="000000"/>
        </w:rPr>
        <w:t xml:space="preserve"> </w:t>
      </w:r>
      <w:r w:rsidR="00F677AF" w:rsidRPr="001127EB">
        <w:rPr>
          <w:rFonts w:ascii="GHEA Grapalat" w:hAnsi="GHEA Grapalat" w:cs="GHEA Grapalat"/>
          <w:color w:val="000000"/>
        </w:rPr>
        <w:t>3.</w:t>
      </w:r>
      <w:r w:rsidR="00561DCC" w:rsidRPr="001127EB">
        <w:rPr>
          <w:rFonts w:ascii="GHEA Grapalat" w:hAnsi="GHEA Grapalat" w:cs="GHEA Grapalat"/>
          <w:color w:val="000000"/>
        </w:rPr>
        <w:t>9</w:t>
      </w:r>
      <w:r w:rsidR="00130437" w:rsidRPr="001127EB">
        <w:rPr>
          <w:rFonts w:ascii="GHEA Grapalat" w:hAnsi="GHEA Grapalat" w:cs="GHEA Grapalat"/>
          <w:color w:val="000000"/>
        </w:rPr>
        <w:t xml:space="preserve"> </w:t>
      </w:r>
      <w:r w:rsidRPr="001127EB">
        <w:rPr>
          <w:rFonts w:ascii="GHEA Grapalat" w:hAnsi="GHEA Grapalat" w:cs="GHEA Grapalat"/>
          <w:color w:val="000000"/>
        </w:rPr>
        <w:t>մլրդ դրամով: Աճն արձանագրվել է հիմնականում դրոշմանիշային վճարների գծով</w:t>
      </w:r>
      <w:r w:rsidR="00611540" w:rsidRPr="001127EB">
        <w:rPr>
          <w:rFonts w:ascii="GHEA Grapalat" w:hAnsi="GHEA Grapalat" w:cs="GHEA Grapalat"/>
          <w:color w:val="000000"/>
        </w:rPr>
        <w:t>, որոնք</w:t>
      </w:r>
      <w:r w:rsidR="0026168C" w:rsidRPr="001127EB">
        <w:rPr>
          <w:rFonts w:ascii="GHEA Grapalat" w:hAnsi="GHEA Grapalat" w:cs="GHEA Grapalat"/>
          <w:color w:val="000000"/>
        </w:rPr>
        <w:t xml:space="preserve"> </w:t>
      </w:r>
      <w:r w:rsidR="00561DCC" w:rsidRPr="001127EB">
        <w:rPr>
          <w:rFonts w:ascii="GHEA Grapalat" w:hAnsi="GHEA Grapalat" w:cs="GHEA Grapalat"/>
          <w:color w:val="000000"/>
        </w:rPr>
        <w:t>27.8</w:t>
      </w:r>
      <w:r w:rsidR="0026168C" w:rsidRPr="001127EB">
        <w:rPr>
          <w:rFonts w:ascii="GHEA Grapalat" w:hAnsi="GHEA Grapalat" w:cs="GHEA Grapalat"/>
          <w:color w:val="000000"/>
        </w:rPr>
        <w:t>%-ով կամ 3.</w:t>
      </w:r>
      <w:r w:rsidR="00561DCC" w:rsidRPr="001127EB">
        <w:rPr>
          <w:rFonts w:ascii="GHEA Grapalat" w:hAnsi="GHEA Grapalat" w:cs="GHEA Grapalat"/>
          <w:color w:val="000000"/>
        </w:rPr>
        <w:t>7</w:t>
      </w:r>
      <w:r w:rsidR="0026168C" w:rsidRPr="001127EB">
        <w:rPr>
          <w:rFonts w:ascii="Courier New" w:hAnsi="Courier New" w:cs="Courier New"/>
          <w:color w:val="000000"/>
        </w:rPr>
        <w:t> </w:t>
      </w:r>
      <w:r w:rsidR="00BF0CE0" w:rsidRPr="001127EB">
        <w:rPr>
          <w:rFonts w:ascii="GHEA Grapalat" w:hAnsi="GHEA Grapalat" w:cs="GHEA Grapalat"/>
          <w:color w:val="000000"/>
        </w:rPr>
        <w:t xml:space="preserve">մլրդ դրամով գերազանցել </w:t>
      </w:r>
      <w:r w:rsidR="00611540" w:rsidRPr="001127EB">
        <w:rPr>
          <w:rFonts w:ascii="GHEA Grapalat" w:hAnsi="GHEA Grapalat" w:cs="GHEA Grapalat"/>
          <w:color w:val="000000"/>
        </w:rPr>
        <w:t>են նախորդ տարվա համապատասխան ցուցանիշը</w:t>
      </w:r>
      <w:r w:rsidR="00555397" w:rsidRPr="001127EB">
        <w:rPr>
          <w:rFonts w:ascii="GHEA Grapalat" w:hAnsi="GHEA Grapalat" w:cs="GHEA Grapalat"/>
          <w:color w:val="000000"/>
        </w:rPr>
        <w:t>:</w:t>
      </w:r>
    </w:p>
    <w:p w:rsidR="00536F1A" w:rsidRPr="001127EB" w:rsidRDefault="00930D2B" w:rsidP="00D01F75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1127EB">
        <w:rPr>
          <w:rFonts w:ascii="GHEA Grapalat" w:hAnsi="GHEA Grapalat" w:cs="GHEA Grapalat"/>
          <w:color w:val="000000"/>
        </w:rPr>
        <w:t xml:space="preserve">2022 թվականի </w:t>
      </w:r>
      <w:r w:rsidR="00561DCC" w:rsidRPr="001127EB">
        <w:rPr>
          <w:rFonts w:ascii="GHEA Grapalat" w:hAnsi="GHEA Grapalat" w:cs="GHEA Grapalat"/>
          <w:color w:val="000000"/>
        </w:rPr>
        <w:t xml:space="preserve">առաջին կիսամյակում </w:t>
      </w:r>
      <w:r w:rsidR="001F0B18" w:rsidRPr="001127EB">
        <w:rPr>
          <w:rFonts w:ascii="GHEA Grapalat" w:hAnsi="GHEA Grapalat" w:cs="GHEA Grapalat"/>
          <w:color w:val="000000"/>
        </w:rPr>
        <w:t xml:space="preserve">պետական բյուջե են մուտքագրվել </w:t>
      </w:r>
      <w:r w:rsidR="00E95EC1" w:rsidRPr="001127EB">
        <w:rPr>
          <w:rFonts w:ascii="GHEA Grapalat" w:hAnsi="GHEA Grapalat" w:cs="GHEA Grapalat"/>
          <w:color w:val="000000"/>
        </w:rPr>
        <w:t xml:space="preserve">շուրջ </w:t>
      </w:r>
      <w:r w:rsidR="00561DCC" w:rsidRPr="001127EB">
        <w:rPr>
          <w:rFonts w:ascii="GHEA Grapalat" w:hAnsi="GHEA Grapalat" w:cs="GHEA Grapalat"/>
          <w:color w:val="000000"/>
        </w:rPr>
        <w:t>60.1</w:t>
      </w:r>
      <w:r w:rsidR="00744914" w:rsidRPr="001127EB">
        <w:rPr>
          <w:rFonts w:ascii="Courier New" w:hAnsi="Courier New" w:cs="Courier New"/>
          <w:color w:val="000000"/>
        </w:rPr>
        <w:t> </w:t>
      </w:r>
      <w:r w:rsidR="00536F1A" w:rsidRPr="001127EB">
        <w:rPr>
          <w:rFonts w:ascii="GHEA Grapalat" w:hAnsi="GHEA Grapalat" w:cs="GHEA Grapalat"/>
          <w:color w:val="000000"/>
        </w:rPr>
        <w:t xml:space="preserve">մլրդ դրամ </w:t>
      </w:r>
      <w:r w:rsidR="00536F1A" w:rsidRPr="001127EB">
        <w:rPr>
          <w:rFonts w:ascii="GHEA Grapalat" w:hAnsi="GHEA Grapalat" w:cs="GHEA Grapalat"/>
          <w:i/>
          <w:color w:val="000000"/>
        </w:rPr>
        <w:t>պետական տուրքեր</w:t>
      </w:r>
      <w:r w:rsidR="00536F1A" w:rsidRPr="001127EB">
        <w:rPr>
          <w:rFonts w:ascii="GHEA Grapalat" w:hAnsi="GHEA Grapalat" w:cs="GHEA Grapalat"/>
          <w:color w:val="000000"/>
        </w:rPr>
        <w:t>`</w:t>
      </w:r>
      <w:r w:rsidR="0079721C" w:rsidRPr="001127EB">
        <w:rPr>
          <w:rFonts w:ascii="GHEA Grapalat" w:hAnsi="GHEA Grapalat" w:cs="GHEA Grapalat"/>
          <w:color w:val="000000"/>
        </w:rPr>
        <w:t xml:space="preserve"> </w:t>
      </w:r>
      <w:r w:rsidR="00561DCC" w:rsidRPr="001127EB">
        <w:rPr>
          <w:rFonts w:ascii="GHEA Grapalat" w:hAnsi="GHEA Grapalat" w:cs="GHEA Grapalat"/>
          <w:color w:val="000000"/>
        </w:rPr>
        <w:t>60</w:t>
      </w:r>
      <w:r w:rsidR="0079721C" w:rsidRPr="001127EB">
        <w:rPr>
          <w:rFonts w:ascii="GHEA Grapalat" w:hAnsi="GHEA Grapalat" w:cs="GHEA Grapalat"/>
          <w:color w:val="000000"/>
        </w:rPr>
        <w:t>%</w:t>
      </w:r>
      <w:r w:rsidR="0079721C" w:rsidRPr="001127EB">
        <w:rPr>
          <w:rFonts w:ascii="GHEA Grapalat" w:hAnsi="GHEA Grapalat" w:cs="GHEA Grapalat"/>
          <w:color w:val="000000"/>
        </w:rPr>
        <w:noBreakHyphen/>
        <w:t xml:space="preserve">ով գերազանցելով կիսամյակային ծրագրային ցուցանիշը: </w:t>
      </w:r>
      <w:r w:rsidR="00BB4C9D" w:rsidRPr="001127EB">
        <w:rPr>
          <w:rFonts w:ascii="GHEA Grapalat" w:hAnsi="GHEA Grapalat" w:cs="GHEA Grapalat"/>
          <w:color w:val="000000"/>
        </w:rPr>
        <w:t>Վերջինս հիմնականում</w:t>
      </w:r>
      <w:r w:rsidR="003E58F7" w:rsidRPr="001127EB">
        <w:rPr>
          <w:rFonts w:ascii="GHEA Grapalat" w:hAnsi="GHEA Grapalat" w:cs="GHEA Grapalat"/>
          <w:color w:val="000000"/>
        </w:rPr>
        <w:t xml:space="preserve"> պայմանավորված է պ</w:t>
      </w:r>
      <w:r w:rsidR="00536F1A" w:rsidRPr="001127EB">
        <w:rPr>
          <w:rFonts w:ascii="GHEA Grapalat" w:hAnsi="GHEA Grapalat" w:cs="GHEA Grapalat"/>
          <w:color w:val="000000"/>
        </w:rPr>
        <w:t>ետական տուրքերում մեծ տեսակարար կշիռ ունե</w:t>
      </w:r>
      <w:r w:rsidR="003E58F7" w:rsidRPr="001127EB">
        <w:rPr>
          <w:rFonts w:ascii="GHEA Grapalat" w:hAnsi="GHEA Grapalat" w:cs="GHEA Grapalat"/>
          <w:color w:val="000000"/>
        </w:rPr>
        <w:t>ցող</w:t>
      </w:r>
      <w:r w:rsidR="00536F1A" w:rsidRPr="001127EB">
        <w:rPr>
          <w:rFonts w:ascii="GHEA Grapalat" w:hAnsi="GHEA Grapalat" w:cs="GHEA Grapalat"/>
          <w:color w:val="000000"/>
        </w:rPr>
        <w:t xml:space="preserve"> լ</w:t>
      </w:r>
      <w:r w:rsidR="00536F1A" w:rsidRPr="001127EB">
        <w:rPr>
          <w:rFonts w:ascii="GHEA Grapalat" w:hAnsi="GHEA Grapalat" w:cs="GHEA Grapalat"/>
          <w:color w:val="000000"/>
          <w:lang w:val="hy-AM"/>
        </w:rPr>
        <w:t xml:space="preserve">իցենզավորման ենթակա </w:t>
      </w:r>
      <w:r w:rsidR="006829FC" w:rsidRPr="001127EB">
        <w:rPr>
          <w:rFonts w:ascii="GHEA Grapalat" w:hAnsi="GHEA Grapalat" w:cs="GHEA Grapalat"/>
          <w:color w:val="000000"/>
          <w:lang w:val="hy-AM"/>
        </w:rPr>
        <w:t xml:space="preserve">կամ թույլտվություններով </w:t>
      </w:r>
      <w:r w:rsidR="00536F1A" w:rsidRPr="001127EB">
        <w:rPr>
          <w:rFonts w:ascii="GHEA Grapalat" w:hAnsi="GHEA Grapalat" w:cs="GHEA Grapalat"/>
          <w:color w:val="000000"/>
          <w:lang w:val="hy-AM"/>
        </w:rPr>
        <w:t>գործունեություն իրականացնելու նպատակով լիցենզիաներ, արտոնագրեր (թույլտվություններ) տալու համար գանձվող տուրքեր</w:t>
      </w:r>
      <w:r w:rsidR="003E58F7" w:rsidRPr="001127EB">
        <w:rPr>
          <w:rFonts w:ascii="GHEA Grapalat" w:hAnsi="GHEA Grapalat" w:cs="GHEA Grapalat"/>
          <w:color w:val="000000"/>
        </w:rPr>
        <w:t xml:space="preserve">ի կատարողականով: Նշված մուտքերը կազմել են </w:t>
      </w:r>
      <w:r w:rsidR="00561DCC" w:rsidRPr="001127EB">
        <w:rPr>
          <w:rFonts w:ascii="GHEA Grapalat" w:hAnsi="GHEA Grapalat" w:cs="GHEA Grapalat"/>
          <w:color w:val="000000"/>
        </w:rPr>
        <w:t>շուրջ</w:t>
      </w:r>
      <w:r w:rsidR="0079721C" w:rsidRPr="001127EB">
        <w:rPr>
          <w:rFonts w:ascii="GHEA Grapalat" w:hAnsi="GHEA Grapalat" w:cs="GHEA Grapalat"/>
          <w:color w:val="000000"/>
        </w:rPr>
        <w:t xml:space="preserve"> </w:t>
      </w:r>
      <w:r w:rsidR="00561DCC" w:rsidRPr="001127EB">
        <w:rPr>
          <w:rFonts w:ascii="GHEA Grapalat" w:hAnsi="GHEA Grapalat" w:cs="GHEA Grapalat"/>
          <w:color w:val="000000"/>
        </w:rPr>
        <w:t>4</w:t>
      </w:r>
      <w:r w:rsidR="00D01F75" w:rsidRPr="001127EB">
        <w:rPr>
          <w:rFonts w:ascii="GHEA Grapalat" w:hAnsi="GHEA Grapalat" w:cs="GHEA Grapalat"/>
          <w:color w:val="000000"/>
        </w:rPr>
        <w:t>5.</w:t>
      </w:r>
      <w:r w:rsidR="00561DCC" w:rsidRPr="001127EB">
        <w:rPr>
          <w:rFonts w:ascii="GHEA Grapalat" w:hAnsi="GHEA Grapalat" w:cs="GHEA Grapalat"/>
          <w:color w:val="000000"/>
        </w:rPr>
        <w:t>8</w:t>
      </w:r>
      <w:r w:rsidR="00794D24" w:rsidRPr="001127EB">
        <w:rPr>
          <w:rFonts w:ascii="GHEA Grapalat" w:hAnsi="GHEA Grapalat" w:cs="GHEA Grapalat"/>
          <w:color w:val="000000"/>
        </w:rPr>
        <w:t xml:space="preserve"> մլրդ դրամ՝ </w:t>
      </w:r>
      <w:r w:rsidR="0079721C" w:rsidRPr="001127EB">
        <w:rPr>
          <w:rFonts w:ascii="GHEA Grapalat" w:hAnsi="GHEA Grapalat" w:cs="GHEA Grapalat"/>
          <w:color w:val="000000"/>
        </w:rPr>
        <w:t>8</w:t>
      </w:r>
      <w:r w:rsidR="00561DCC" w:rsidRPr="001127EB">
        <w:rPr>
          <w:rFonts w:ascii="GHEA Grapalat" w:hAnsi="GHEA Grapalat" w:cs="GHEA Grapalat"/>
          <w:color w:val="000000"/>
        </w:rPr>
        <w:t>7</w:t>
      </w:r>
      <w:r w:rsidR="00794D24" w:rsidRPr="001127EB">
        <w:rPr>
          <w:rFonts w:ascii="GHEA Grapalat" w:hAnsi="GHEA Grapalat" w:cs="Calibri"/>
          <w:bCs/>
          <w:lang w:val="hy-AM"/>
        </w:rPr>
        <w:t>%</w:t>
      </w:r>
      <w:r w:rsidR="00794D24" w:rsidRPr="001127EB">
        <w:rPr>
          <w:rFonts w:ascii="GHEA Grapalat" w:hAnsi="GHEA Grapalat" w:cs="Calibri"/>
          <w:bCs/>
          <w:lang w:val="hy-AM"/>
        </w:rPr>
        <w:noBreakHyphen/>
        <w:t>ով</w:t>
      </w:r>
      <w:r w:rsidR="00794D24" w:rsidRPr="001127EB">
        <w:rPr>
          <w:rFonts w:ascii="GHEA Grapalat" w:hAnsi="GHEA Grapalat" w:cs="Calibri"/>
          <w:bCs/>
        </w:rPr>
        <w:t xml:space="preserve"> գերազանց</w:t>
      </w:r>
      <w:r w:rsidR="00794D24" w:rsidRPr="001127EB">
        <w:rPr>
          <w:rFonts w:ascii="GHEA Grapalat" w:hAnsi="GHEA Grapalat" w:cs="Calibri"/>
          <w:bCs/>
          <w:lang w:val="hy-AM"/>
        </w:rPr>
        <w:t>ել</w:t>
      </w:r>
      <w:r w:rsidR="00794D24" w:rsidRPr="001127EB">
        <w:rPr>
          <w:rFonts w:ascii="GHEA Grapalat" w:hAnsi="GHEA Grapalat" w:cs="Calibri"/>
          <w:bCs/>
        </w:rPr>
        <w:t>ով</w:t>
      </w:r>
      <w:r w:rsidR="00794D24" w:rsidRPr="001127EB">
        <w:rPr>
          <w:rFonts w:ascii="GHEA Grapalat" w:hAnsi="GHEA Grapalat" w:cs="Calibri"/>
          <w:bCs/>
          <w:lang w:val="hy-AM"/>
        </w:rPr>
        <w:t xml:space="preserve"> </w:t>
      </w:r>
      <w:r w:rsidR="00F23921" w:rsidRPr="001127EB">
        <w:rPr>
          <w:rFonts w:ascii="GHEA Grapalat" w:hAnsi="GHEA Grapalat" w:cs="GHEA Grapalat"/>
          <w:color w:val="000000"/>
        </w:rPr>
        <w:t>կիս</w:t>
      </w:r>
      <w:r w:rsidR="00794D24" w:rsidRPr="001127EB">
        <w:rPr>
          <w:rFonts w:ascii="GHEA Grapalat" w:hAnsi="GHEA Grapalat" w:cs="GHEA Grapalat"/>
          <w:color w:val="000000"/>
        </w:rPr>
        <w:t>ամյակային</w:t>
      </w:r>
      <w:r w:rsidR="00E5356B" w:rsidRPr="001127EB">
        <w:rPr>
          <w:rFonts w:ascii="GHEA Grapalat" w:hAnsi="GHEA Grapalat" w:cs="Calibri"/>
          <w:bCs/>
          <w:lang w:val="hy-AM"/>
        </w:rPr>
        <w:t xml:space="preserve"> ծրագրային ցուցանիշ</w:t>
      </w:r>
      <w:r w:rsidR="00E5356B" w:rsidRPr="001127EB">
        <w:rPr>
          <w:rFonts w:ascii="GHEA Grapalat" w:hAnsi="GHEA Grapalat" w:cs="Calibri"/>
          <w:bCs/>
        </w:rPr>
        <w:t>ը: Ծրագրվածից ավել մուտքերի ստացումը</w:t>
      </w:r>
      <w:r w:rsidR="00536F1A" w:rsidRPr="001127EB">
        <w:rPr>
          <w:rFonts w:ascii="GHEA Grapalat" w:hAnsi="GHEA Grapalat" w:cs="Calibri"/>
          <w:bCs/>
          <w:lang w:val="hy-AM"/>
        </w:rPr>
        <w:t xml:space="preserve"> հիմնականում պայմանավորված է</w:t>
      </w:r>
      <w:r w:rsidR="00536F1A" w:rsidRPr="001127EB">
        <w:rPr>
          <w:rFonts w:ascii="GHEA Grapalat" w:hAnsi="GHEA Grapalat" w:cs="GHEA Grapalat"/>
          <w:color w:val="000000"/>
        </w:rPr>
        <w:t xml:space="preserve"> </w:t>
      </w:r>
      <w:r w:rsidR="00536F1A" w:rsidRPr="001127EB">
        <w:rPr>
          <w:rFonts w:ascii="GHEA Grapalat" w:hAnsi="GHEA Grapalat" w:cs="GHEA Grapalat"/>
          <w:color w:val="000000"/>
          <w:lang w:val="hy-AM"/>
        </w:rPr>
        <w:t xml:space="preserve">պղնձի և մոլիբդենի խտահանքեր արտահանելու լիցենզիաներ կամ թույլտվություններ կամ հավաստագրեր </w:t>
      </w:r>
      <w:r w:rsidR="0061769D" w:rsidRPr="001127EB">
        <w:rPr>
          <w:rFonts w:ascii="GHEA Grapalat" w:hAnsi="GHEA Grapalat" w:cs="GHEA Grapalat"/>
          <w:color w:val="000000"/>
          <w:lang w:val="hy-AM"/>
        </w:rPr>
        <w:t>տրամադրելու համար</w:t>
      </w:r>
      <w:r w:rsidR="0061769D" w:rsidRPr="001127EB">
        <w:rPr>
          <w:rFonts w:ascii="GHEA Grapalat" w:hAnsi="GHEA Grapalat" w:cs="GHEA Grapalat"/>
          <w:color w:val="000000"/>
        </w:rPr>
        <w:t xml:space="preserve"> սահմանված </w:t>
      </w:r>
      <w:r w:rsidR="0061769D" w:rsidRPr="001127EB">
        <w:rPr>
          <w:rFonts w:ascii="GHEA Grapalat" w:hAnsi="GHEA Grapalat" w:cs="GHEA Grapalat"/>
          <w:color w:val="000000"/>
          <w:lang w:val="hy-AM"/>
        </w:rPr>
        <w:t>պետական տուրք</w:t>
      </w:r>
      <w:r w:rsidR="00536F1A" w:rsidRPr="001127EB">
        <w:rPr>
          <w:rFonts w:ascii="GHEA Grapalat" w:hAnsi="GHEA Grapalat" w:cs="GHEA Grapalat"/>
          <w:color w:val="000000"/>
          <w:lang w:val="hy-AM"/>
        </w:rPr>
        <w:t xml:space="preserve">ի </w:t>
      </w:r>
      <w:r w:rsidR="009C02FB" w:rsidRPr="001127EB">
        <w:rPr>
          <w:rFonts w:ascii="GHEA Grapalat" w:hAnsi="GHEA Grapalat" w:cs="GHEA Grapalat"/>
          <w:color w:val="000000"/>
        </w:rPr>
        <w:t>մուտքերով, որոնք կազմել են</w:t>
      </w:r>
      <w:r w:rsidR="00536F1A" w:rsidRPr="001127EB">
        <w:rPr>
          <w:rFonts w:ascii="GHEA Grapalat" w:hAnsi="GHEA Grapalat" w:cs="GHEA Grapalat"/>
          <w:color w:val="000000"/>
          <w:lang w:val="hy-AM"/>
        </w:rPr>
        <w:t xml:space="preserve"> </w:t>
      </w:r>
      <w:r w:rsidR="0079721C" w:rsidRPr="001127EB">
        <w:rPr>
          <w:rFonts w:ascii="GHEA Grapalat" w:hAnsi="GHEA Grapalat" w:cs="GHEA Grapalat"/>
          <w:color w:val="000000"/>
        </w:rPr>
        <w:t xml:space="preserve">շուրջ </w:t>
      </w:r>
      <w:r w:rsidR="00561DCC" w:rsidRPr="001127EB">
        <w:rPr>
          <w:rFonts w:ascii="GHEA Grapalat" w:hAnsi="GHEA Grapalat" w:cs="GHEA Grapalat"/>
          <w:color w:val="000000"/>
        </w:rPr>
        <w:t>40.7</w:t>
      </w:r>
      <w:r w:rsidR="00536F1A" w:rsidRPr="001127EB">
        <w:rPr>
          <w:rFonts w:ascii="GHEA Grapalat" w:hAnsi="GHEA Grapalat" w:cs="GHEA Grapalat"/>
          <w:color w:val="000000"/>
          <w:lang w:val="hy-AM"/>
        </w:rPr>
        <w:t xml:space="preserve"> մլրդ դրամ</w:t>
      </w:r>
      <w:r w:rsidR="00E5356B" w:rsidRPr="001127EB">
        <w:rPr>
          <w:rFonts w:ascii="GHEA Grapalat" w:hAnsi="GHEA Grapalat" w:cs="GHEA Grapalat"/>
          <w:color w:val="000000"/>
        </w:rPr>
        <w:t xml:space="preserve">՝ </w:t>
      </w:r>
      <w:r w:rsidR="00561DCC" w:rsidRPr="001127EB">
        <w:rPr>
          <w:rFonts w:ascii="GHEA Grapalat" w:hAnsi="GHEA Grapalat" w:cs="GHEA Grapalat"/>
          <w:color w:val="000000"/>
        </w:rPr>
        <w:t>103.3</w:t>
      </w:r>
      <w:r w:rsidR="00E5356B" w:rsidRPr="001127EB">
        <w:rPr>
          <w:rFonts w:ascii="GHEA Grapalat" w:hAnsi="GHEA Grapalat" w:cs="GHEA Grapalat"/>
          <w:color w:val="000000"/>
        </w:rPr>
        <w:t>%-ով գերազանցելով</w:t>
      </w:r>
      <w:r w:rsidR="00536F1A" w:rsidRPr="001127EB">
        <w:rPr>
          <w:rFonts w:ascii="GHEA Grapalat" w:hAnsi="GHEA Grapalat" w:cs="GHEA Grapalat"/>
          <w:color w:val="000000"/>
          <w:lang w:val="hy-AM"/>
        </w:rPr>
        <w:t xml:space="preserve"> </w:t>
      </w:r>
      <w:r w:rsidR="00F23921" w:rsidRPr="001127EB">
        <w:rPr>
          <w:rFonts w:ascii="GHEA Grapalat" w:hAnsi="GHEA Grapalat" w:cs="GHEA Grapalat"/>
          <w:color w:val="000000"/>
        </w:rPr>
        <w:t>կիս</w:t>
      </w:r>
      <w:r w:rsidRPr="001127EB">
        <w:rPr>
          <w:rFonts w:ascii="GHEA Grapalat" w:hAnsi="GHEA Grapalat" w:cs="GHEA Grapalat"/>
          <w:color w:val="000000"/>
          <w:lang w:val="hy-AM"/>
        </w:rPr>
        <w:t>ամյակային</w:t>
      </w:r>
      <w:r w:rsidR="00536F1A" w:rsidRPr="001127EB">
        <w:rPr>
          <w:rFonts w:ascii="GHEA Grapalat" w:hAnsi="GHEA Grapalat" w:cs="GHEA Grapalat"/>
          <w:color w:val="000000"/>
          <w:lang w:val="hy-AM"/>
        </w:rPr>
        <w:t xml:space="preserve"> ծրագրային ցուցանիշը:</w:t>
      </w:r>
      <w:r w:rsidR="009C02FB" w:rsidRPr="001127EB">
        <w:rPr>
          <w:rFonts w:ascii="GHEA Grapalat" w:hAnsi="GHEA Grapalat" w:cs="GHEA Grapalat"/>
          <w:color w:val="000000"/>
        </w:rPr>
        <w:t xml:space="preserve"> Նշված տուրքը սահմանվել է</w:t>
      </w:r>
      <w:r w:rsidR="00536F1A" w:rsidRPr="001127EB">
        <w:rPr>
          <w:rFonts w:ascii="GHEA Grapalat" w:hAnsi="GHEA Grapalat" w:cs="GHEA Grapalat"/>
          <w:color w:val="000000"/>
          <w:lang w:val="hy-AM"/>
        </w:rPr>
        <w:t xml:space="preserve"> </w:t>
      </w:r>
      <w:r w:rsidR="009C02FB" w:rsidRPr="001127EB">
        <w:rPr>
          <w:rFonts w:ascii="GHEA Grapalat" w:hAnsi="GHEA Grapalat" w:cs="GHEA Grapalat"/>
          <w:color w:val="000000"/>
          <w:lang w:val="hy-AM"/>
        </w:rPr>
        <w:t>2021 թվականի սեպտեմբերից</w:t>
      </w:r>
      <w:r w:rsidR="009C02FB" w:rsidRPr="001127EB">
        <w:rPr>
          <w:rFonts w:ascii="GHEA Grapalat" w:hAnsi="GHEA Grapalat" w:cs="GHEA Grapalat"/>
          <w:color w:val="000000"/>
        </w:rPr>
        <w:t xml:space="preserve">, և հիմնականում դրանով է պայմանավորված </w:t>
      </w:r>
      <w:r w:rsidR="00536F1A" w:rsidRPr="001127EB">
        <w:rPr>
          <w:rFonts w:ascii="GHEA Grapalat" w:hAnsi="GHEA Grapalat" w:cs="GHEA Grapalat"/>
          <w:color w:val="000000"/>
          <w:lang w:val="hy-AM"/>
        </w:rPr>
        <w:t>ն</w:t>
      </w:r>
      <w:r w:rsidRPr="001127EB">
        <w:rPr>
          <w:rFonts w:ascii="GHEA Grapalat" w:hAnsi="GHEA Grapalat" w:cs="GHEA Grapalat"/>
          <w:color w:val="000000"/>
          <w:lang w:val="hy-AM"/>
        </w:rPr>
        <w:t xml:space="preserve">ախորդ տարվա </w:t>
      </w:r>
      <w:r w:rsidR="00561DCC" w:rsidRPr="001127EB">
        <w:rPr>
          <w:rFonts w:ascii="GHEA Grapalat" w:hAnsi="GHEA Grapalat" w:cs="GHEA Grapalat"/>
          <w:color w:val="000000"/>
        </w:rPr>
        <w:t xml:space="preserve">առաջին կիսամյակի </w:t>
      </w:r>
      <w:r w:rsidR="00536F1A" w:rsidRPr="001127EB">
        <w:rPr>
          <w:rFonts w:ascii="GHEA Grapalat" w:hAnsi="GHEA Grapalat" w:cs="GHEA Grapalat"/>
          <w:color w:val="000000"/>
          <w:lang w:val="hy-AM"/>
        </w:rPr>
        <w:t>համեմատ պետական տուրքի</w:t>
      </w:r>
      <w:r w:rsidR="00CC39C8" w:rsidRPr="001127EB">
        <w:rPr>
          <w:rFonts w:ascii="GHEA Grapalat" w:hAnsi="GHEA Grapalat" w:cs="GHEA Grapalat"/>
          <w:color w:val="000000"/>
        </w:rPr>
        <w:t xml:space="preserve"> գծով մուտքերի</w:t>
      </w:r>
      <w:r w:rsidR="00536F1A" w:rsidRPr="001127EB">
        <w:rPr>
          <w:rFonts w:ascii="GHEA Grapalat" w:hAnsi="GHEA Grapalat" w:cs="GHEA Grapalat"/>
          <w:color w:val="000000"/>
          <w:lang w:val="hy-AM"/>
        </w:rPr>
        <w:t xml:space="preserve"> աճ</w:t>
      </w:r>
      <w:r w:rsidR="00536F1A" w:rsidRPr="001127EB">
        <w:rPr>
          <w:rFonts w:ascii="GHEA Grapalat" w:hAnsi="GHEA Grapalat" w:cs="GHEA Grapalat"/>
          <w:color w:val="000000"/>
        </w:rPr>
        <w:t>ը</w:t>
      </w:r>
      <w:r w:rsidR="00E50066" w:rsidRPr="001127EB">
        <w:rPr>
          <w:rFonts w:ascii="GHEA Grapalat" w:hAnsi="GHEA Grapalat" w:cs="GHEA Grapalat"/>
          <w:color w:val="000000"/>
          <w:lang w:val="hy-AM"/>
        </w:rPr>
        <w:t>:</w:t>
      </w:r>
    </w:p>
    <w:p w:rsidR="00536F1A" w:rsidRPr="001127EB" w:rsidRDefault="001F0B18" w:rsidP="001F0B18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1127EB">
        <w:rPr>
          <w:rFonts w:ascii="GHEA Grapalat" w:hAnsi="GHEA Grapalat" w:cs="GHEA Grapalat"/>
          <w:color w:val="000000"/>
        </w:rPr>
        <w:lastRenderedPageBreak/>
        <w:t>Ն</w:t>
      </w:r>
      <w:r w:rsidR="009E5730" w:rsidRPr="001127EB">
        <w:rPr>
          <w:rFonts w:ascii="GHEA Grapalat" w:hAnsi="GHEA Grapalat" w:cs="GHEA Grapalat"/>
          <w:color w:val="000000"/>
        </w:rPr>
        <w:t xml:space="preserve">ախորդ տարվա </w:t>
      </w:r>
      <w:r w:rsidR="00561DCC" w:rsidRPr="001127EB">
        <w:rPr>
          <w:rFonts w:ascii="GHEA Grapalat" w:hAnsi="GHEA Grapalat" w:cs="GHEA Grapalat"/>
          <w:color w:val="000000"/>
        </w:rPr>
        <w:t>առաջին կիսամյակի</w:t>
      </w:r>
      <w:r w:rsidR="009E5730" w:rsidRPr="001127EB">
        <w:rPr>
          <w:rFonts w:ascii="GHEA Grapalat" w:hAnsi="GHEA Grapalat" w:cs="GHEA Grapalat"/>
          <w:color w:val="000000"/>
        </w:rPr>
        <w:t xml:space="preserve"> համեմատ</w:t>
      </w:r>
      <w:r w:rsidR="00C85D46" w:rsidRPr="001127EB">
        <w:rPr>
          <w:rFonts w:ascii="GHEA Grapalat" w:hAnsi="GHEA Grapalat" w:cs="GHEA Grapalat"/>
          <w:color w:val="000000"/>
        </w:rPr>
        <w:t xml:space="preserve"> o</w:t>
      </w:r>
      <w:r w:rsidR="00C85D46" w:rsidRPr="001127EB">
        <w:rPr>
          <w:rFonts w:ascii="GHEA Grapalat" w:hAnsi="GHEA Grapalat" w:cs="GHEA Grapalat"/>
          <w:color w:val="000000"/>
          <w:lang w:val="hy-AM"/>
        </w:rPr>
        <w:t xml:space="preserve">րենքով սահմանված այլ ծառայությունների և գործողությունների </w:t>
      </w:r>
      <w:r w:rsidR="00C85D46" w:rsidRPr="001127EB">
        <w:rPr>
          <w:rFonts w:ascii="GHEA Grapalat" w:hAnsi="GHEA Grapalat" w:cs="GHEA Grapalat"/>
          <w:color w:val="000000"/>
        </w:rPr>
        <w:t>գծով</w:t>
      </w:r>
      <w:r w:rsidR="00C85D46" w:rsidRPr="001127EB">
        <w:rPr>
          <w:rFonts w:ascii="GHEA Grapalat" w:hAnsi="GHEA Grapalat" w:cs="GHEA Grapalat"/>
          <w:color w:val="000000"/>
          <w:lang w:val="hy-AM"/>
        </w:rPr>
        <w:t xml:space="preserve"> տուրքերի</w:t>
      </w:r>
      <w:r w:rsidR="009E5730" w:rsidRPr="001127EB">
        <w:rPr>
          <w:rFonts w:ascii="GHEA Grapalat" w:hAnsi="GHEA Grapalat" w:cs="GHEA Grapalat"/>
          <w:color w:val="000000"/>
        </w:rPr>
        <w:t xml:space="preserve"> աճը</w:t>
      </w:r>
      <w:r w:rsidR="00536F1A" w:rsidRPr="001127EB">
        <w:rPr>
          <w:rFonts w:ascii="GHEA Grapalat" w:hAnsi="GHEA Grapalat" w:cs="GHEA Grapalat"/>
          <w:color w:val="000000"/>
          <w:lang w:val="hy-AM"/>
        </w:rPr>
        <w:t xml:space="preserve"> հիմնականում պայմանավորված է ՀՀ-ից օդային տրանսպորտի միջոցներով ֆիզիկական անձանց (օդային ուղևո</w:t>
      </w:r>
      <w:r w:rsidR="0084219B">
        <w:rPr>
          <w:rFonts w:ascii="GHEA Grapalat" w:hAnsi="GHEA Grapalat" w:cs="GHEA Grapalat"/>
          <w:color w:val="000000"/>
          <w:lang w:val="hy-AM"/>
        </w:rPr>
        <w:t>րների) ելքի համար գանձվող տուրք</w:t>
      </w:r>
      <w:r w:rsidR="00536F1A" w:rsidRPr="001127EB">
        <w:rPr>
          <w:rFonts w:ascii="GHEA Grapalat" w:hAnsi="GHEA Grapalat" w:cs="GHEA Grapalat"/>
          <w:color w:val="000000"/>
          <w:lang w:val="hy-AM"/>
        </w:rPr>
        <w:t xml:space="preserve">ի </w:t>
      </w:r>
      <w:r w:rsidR="00D01F75" w:rsidRPr="001127EB">
        <w:rPr>
          <w:rFonts w:ascii="GHEA Grapalat" w:hAnsi="GHEA Grapalat" w:cs="GHEA Grapalat"/>
          <w:color w:val="000000"/>
        </w:rPr>
        <w:t>5</w:t>
      </w:r>
      <w:r w:rsidR="00561DCC" w:rsidRPr="001127EB">
        <w:rPr>
          <w:rFonts w:ascii="GHEA Grapalat" w:hAnsi="GHEA Grapalat" w:cs="GHEA Grapalat"/>
          <w:color w:val="000000"/>
        </w:rPr>
        <w:t>0</w:t>
      </w:r>
      <w:r w:rsidR="00D01F75" w:rsidRPr="001127EB">
        <w:rPr>
          <w:rFonts w:ascii="GHEA Grapalat" w:hAnsi="GHEA Grapalat" w:cs="GHEA Grapalat"/>
          <w:color w:val="000000"/>
        </w:rPr>
        <w:t>.</w:t>
      </w:r>
      <w:r w:rsidR="00561DCC" w:rsidRPr="001127EB">
        <w:rPr>
          <w:rFonts w:ascii="GHEA Grapalat" w:hAnsi="GHEA Grapalat" w:cs="GHEA Grapalat"/>
          <w:color w:val="000000"/>
        </w:rPr>
        <w:t>4</w:t>
      </w:r>
      <w:r w:rsidR="009E5730" w:rsidRPr="001127EB">
        <w:rPr>
          <w:rFonts w:ascii="GHEA Grapalat" w:hAnsi="GHEA Grapalat" w:cs="GHEA Grapalat"/>
          <w:color w:val="000000"/>
        </w:rPr>
        <w:t>%</w:t>
      </w:r>
      <w:r w:rsidR="00536F1A" w:rsidRPr="001127EB">
        <w:rPr>
          <w:rFonts w:ascii="GHEA Grapalat" w:hAnsi="GHEA Grapalat" w:cs="GHEA Grapalat"/>
          <w:color w:val="000000"/>
          <w:lang w:val="hy-AM"/>
        </w:rPr>
        <w:t xml:space="preserve"> (</w:t>
      </w:r>
      <w:r w:rsidR="0079721C" w:rsidRPr="001127EB">
        <w:rPr>
          <w:rFonts w:ascii="GHEA Grapalat" w:hAnsi="GHEA Grapalat" w:cs="GHEA Grapalat"/>
          <w:color w:val="000000"/>
        </w:rPr>
        <w:t>1.</w:t>
      </w:r>
      <w:r w:rsidR="00561DCC" w:rsidRPr="001127EB">
        <w:rPr>
          <w:rFonts w:ascii="GHEA Grapalat" w:hAnsi="GHEA Grapalat" w:cs="GHEA Grapalat"/>
          <w:color w:val="000000"/>
        </w:rPr>
        <w:t>7</w:t>
      </w:r>
      <w:r w:rsidR="0079721C" w:rsidRPr="001127EB">
        <w:rPr>
          <w:rFonts w:ascii="GHEA Grapalat" w:hAnsi="GHEA Grapalat" w:cs="GHEA Grapalat"/>
          <w:color w:val="000000"/>
        </w:rPr>
        <w:t xml:space="preserve"> </w:t>
      </w:r>
      <w:r w:rsidR="00536F1A" w:rsidRPr="001127EB">
        <w:rPr>
          <w:rFonts w:ascii="GHEA Grapalat" w:hAnsi="GHEA Grapalat" w:cs="GHEA Grapalat"/>
          <w:color w:val="000000"/>
          <w:lang w:val="hy-AM"/>
        </w:rPr>
        <w:t>մ</w:t>
      </w:r>
      <w:r w:rsidR="00930D2B" w:rsidRPr="001127EB">
        <w:rPr>
          <w:rFonts w:ascii="GHEA Grapalat" w:hAnsi="GHEA Grapalat" w:cs="GHEA Grapalat"/>
          <w:color w:val="000000"/>
        </w:rPr>
        <w:t>լ</w:t>
      </w:r>
      <w:r w:rsidR="0079721C" w:rsidRPr="001127EB">
        <w:rPr>
          <w:rFonts w:ascii="GHEA Grapalat" w:hAnsi="GHEA Grapalat" w:cs="GHEA Grapalat"/>
          <w:color w:val="000000"/>
        </w:rPr>
        <w:t>րդ</w:t>
      </w:r>
      <w:r w:rsidR="00536F1A" w:rsidRPr="001127EB">
        <w:rPr>
          <w:rFonts w:ascii="GHEA Grapalat" w:hAnsi="GHEA Grapalat" w:cs="GHEA Grapalat"/>
          <w:color w:val="000000"/>
          <w:lang w:val="hy-AM"/>
        </w:rPr>
        <w:t xml:space="preserve"> դրամ) աճով</w:t>
      </w:r>
      <w:r w:rsidR="0084219B">
        <w:rPr>
          <w:rFonts w:ascii="GHEA Grapalat" w:hAnsi="GHEA Grapalat" w:cs="GHEA Grapalat"/>
          <w:color w:val="000000"/>
        </w:rPr>
        <w:t>, իսկ կիսամյակային ծրագրի գերազանցումը՝ նշված տուրքի ծրագրի 22.5% գերազանցմամբ</w:t>
      </w:r>
      <w:r w:rsidR="00536F1A" w:rsidRPr="001127EB">
        <w:rPr>
          <w:rFonts w:ascii="GHEA Grapalat" w:hAnsi="GHEA Grapalat" w:cs="GHEA Grapalat"/>
          <w:color w:val="000000"/>
          <w:lang w:val="hy-AM"/>
        </w:rPr>
        <w:t>:</w:t>
      </w:r>
    </w:p>
    <w:p w:rsidR="00536F1A" w:rsidRPr="001127EB" w:rsidRDefault="00536F1A" w:rsidP="00536F1A">
      <w:pPr>
        <w:autoSpaceDE w:val="0"/>
        <w:autoSpaceDN w:val="0"/>
        <w:adjustRightInd w:val="0"/>
        <w:ind w:firstLine="540"/>
        <w:jc w:val="both"/>
        <w:rPr>
          <w:rFonts w:ascii="GHEA Grapalat" w:hAnsi="GHEA Grapalat" w:cs="GHEA Grapalat"/>
          <w:sz w:val="22"/>
          <w:szCs w:val="22"/>
        </w:rPr>
      </w:pPr>
    </w:p>
    <w:p w:rsidR="00536F1A" w:rsidRPr="001127EB" w:rsidRDefault="00536F1A" w:rsidP="00B04E6E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</w:rPr>
      </w:pPr>
      <w:r w:rsidRPr="001127EB">
        <w:rPr>
          <w:rFonts w:ascii="GHEA Grapalat" w:hAnsi="GHEA Grapalat"/>
          <w:b/>
          <w:bCs/>
          <w:iCs w:val="0"/>
          <w:color w:val="auto"/>
          <w:sz w:val="20"/>
          <w:szCs w:val="20"/>
        </w:rPr>
        <w:t>Պետական տուրքերի գծով ՀՀ պետական բյուջեի մուտքերը (մլրդ դրամ)</w:t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134"/>
        <w:gridCol w:w="1134"/>
        <w:gridCol w:w="1134"/>
        <w:gridCol w:w="1559"/>
        <w:gridCol w:w="1418"/>
      </w:tblGrid>
      <w:tr w:rsidR="00536F1A" w:rsidRPr="001127EB" w:rsidTr="00EE247C">
        <w:trPr>
          <w:trHeight w:val="1425"/>
        </w:trPr>
        <w:tc>
          <w:tcPr>
            <w:tcW w:w="4111" w:type="dxa"/>
            <w:shd w:val="clear" w:color="auto" w:fill="auto"/>
            <w:noWrap/>
            <w:hideMark/>
          </w:tcPr>
          <w:p w:rsidR="00536F1A" w:rsidRPr="001127EB" w:rsidRDefault="00536F1A" w:rsidP="00DB46D7">
            <w:pPr>
              <w:jc w:val="center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  <w:tc>
          <w:tcPr>
            <w:tcW w:w="1134" w:type="dxa"/>
            <w:shd w:val="clear" w:color="000000" w:fill="FFFFFF"/>
            <w:hideMark/>
          </w:tcPr>
          <w:p w:rsidR="00536F1A" w:rsidRPr="001127EB" w:rsidRDefault="00FE6D61" w:rsidP="00DB46D7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2021թ. </w:t>
            </w:r>
            <w:r w:rsidR="00561DCC"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>առաջին կիսամ</w:t>
            </w:r>
            <w:r w:rsidR="00EE247C">
              <w:rPr>
                <w:rFonts w:ascii="GHEA Grapalat" w:hAnsi="GHEA Grapalat" w:cs="Calibri"/>
                <w:b/>
                <w:bCs/>
                <w:sz w:val="20"/>
                <w:szCs w:val="20"/>
              </w:rPr>
              <w:t>-</w:t>
            </w:r>
            <w:r w:rsidR="00561DCC"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յակի </w:t>
            </w:r>
            <w:r w:rsidR="00C56B9B"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>փաստ</w:t>
            </w:r>
          </w:p>
        </w:tc>
        <w:tc>
          <w:tcPr>
            <w:tcW w:w="1134" w:type="dxa"/>
            <w:shd w:val="clear" w:color="000000" w:fill="FFFFFF"/>
          </w:tcPr>
          <w:p w:rsidR="00536F1A" w:rsidRPr="001127EB" w:rsidRDefault="00536F1A" w:rsidP="00C56B9B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2022թ. </w:t>
            </w:r>
            <w:r w:rsidR="000D5B34"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>առաջին</w:t>
            </w:r>
            <w:r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</w:t>
            </w:r>
            <w:r w:rsidR="00C56B9B"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>կիս</w:t>
            </w:r>
            <w:r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>ամ</w:t>
            </w:r>
            <w:r w:rsidR="004D37B5"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>-</w:t>
            </w:r>
            <w:r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>յակի ճշտված պլան</w:t>
            </w:r>
          </w:p>
        </w:tc>
        <w:tc>
          <w:tcPr>
            <w:tcW w:w="1134" w:type="dxa"/>
            <w:shd w:val="clear" w:color="000000" w:fill="FFFFFF"/>
            <w:hideMark/>
          </w:tcPr>
          <w:p w:rsidR="00536F1A" w:rsidRPr="001127EB" w:rsidRDefault="00FE6D61" w:rsidP="00536F1A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2022թ. </w:t>
            </w:r>
            <w:r w:rsidR="00561DCC"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>առաջին կիսամ</w:t>
            </w:r>
            <w:r w:rsidR="00EE247C">
              <w:rPr>
                <w:rFonts w:ascii="GHEA Grapalat" w:hAnsi="GHEA Grapalat" w:cs="Calibri"/>
                <w:b/>
                <w:bCs/>
                <w:sz w:val="20"/>
                <w:szCs w:val="20"/>
              </w:rPr>
              <w:t>-</w:t>
            </w:r>
            <w:r w:rsidR="00561DCC"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յակի </w:t>
            </w:r>
            <w:r w:rsidR="00C56B9B"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>փաստ</w:t>
            </w:r>
          </w:p>
        </w:tc>
        <w:tc>
          <w:tcPr>
            <w:tcW w:w="1559" w:type="dxa"/>
            <w:shd w:val="clear" w:color="000000" w:fill="FFFFFF"/>
          </w:tcPr>
          <w:p w:rsidR="00536F1A" w:rsidRPr="001127EB" w:rsidRDefault="00536F1A" w:rsidP="00C56B9B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Կատարո-ղական</w:t>
            </w:r>
            <w:r w:rsidR="005A5102"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>ն</w:t>
            </w:r>
            <w:r w:rsidR="000D5B34"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առաջին </w:t>
            </w:r>
            <w:r w:rsidR="00C56B9B"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>կիս</w:t>
            </w:r>
            <w:r w:rsidR="00930D2B"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>ամյակի</w:t>
            </w:r>
            <w:r w:rsidRPr="001127E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ճշտված պլանի նկատմամբ</w:t>
            </w:r>
            <w:r w:rsidR="009C02FB"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(%)</w:t>
            </w:r>
          </w:p>
        </w:tc>
        <w:tc>
          <w:tcPr>
            <w:tcW w:w="1418" w:type="dxa"/>
            <w:shd w:val="clear" w:color="000000" w:fill="FFFFFF"/>
            <w:hideMark/>
          </w:tcPr>
          <w:p w:rsidR="00C56B9B" w:rsidRPr="001127EB" w:rsidRDefault="00C56B9B" w:rsidP="00C56B9B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2022թ. </w:t>
            </w:r>
          </w:p>
          <w:p w:rsidR="00C56B9B" w:rsidRPr="001127EB" w:rsidRDefault="00561DCC" w:rsidP="00C56B9B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proofErr w:type="gramStart"/>
            <w:r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>առաջին</w:t>
            </w:r>
            <w:proofErr w:type="gramEnd"/>
            <w:r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կիսամյակը</w:t>
            </w:r>
            <w:r w:rsidR="00C56B9B"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2021թ. </w:t>
            </w:r>
          </w:p>
          <w:p w:rsidR="00536F1A" w:rsidRPr="001127EB" w:rsidRDefault="00561DCC" w:rsidP="00C56B9B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proofErr w:type="gramStart"/>
            <w:r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>առաջին</w:t>
            </w:r>
            <w:proofErr w:type="gramEnd"/>
            <w:r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կիսամյակի </w:t>
            </w:r>
            <w:r w:rsidR="00C56B9B"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>նկատմամբ (%)</w:t>
            </w:r>
          </w:p>
        </w:tc>
      </w:tr>
      <w:tr w:rsidR="00561DCC" w:rsidRPr="001127EB" w:rsidTr="00EE247C">
        <w:trPr>
          <w:trHeight w:val="315"/>
        </w:trPr>
        <w:tc>
          <w:tcPr>
            <w:tcW w:w="4111" w:type="dxa"/>
            <w:shd w:val="clear" w:color="auto" w:fill="auto"/>
            <w:vAlign w:val="bottom"/>
            <w:hideMark/>
          </w:tcPr>
          <w:p w:rsidR="00561DCC" w:rsidRPr="001127EB" w:rsidRDefault="00561DCC" w:rsidP="009C02FB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>Պ</w:t>
            </w:r>
            <w:r w:rsidRPr="001127E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ետական </w:t>
            </w:r>
            <w:r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>տուրքեր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561DCC" w:rsidRPr="001127EB" w:rsidRDefault="00561DCC" w:rsidP="00561DCC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>16.8</w:t>
            </w:r>
          </w:p>
        </w:tc>
        <w:tc>
          <w:tcPr>
            <w:tcW w:w="1134" w:type="dxa"/>
            <w:vAlign w:val="center"/>
          </w:tcPr>
          <w:p w:rsidR="00561DCC" w:rsidRPr="001127EB" w:rsidRDefault="00561DCC" w:rsidP="00561DCC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>37.6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561DCC" w:rsidRPr="001127EB" w:rsidRDefault="00561DCC" w:rsidP="00561DCC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>60.1</w:t>
            </w:r>
          </w:p>
        </w:tc>
        <w:tc>
          <w:tcPr>
            <w:tcW w:w="1559" w:type="dxa"/>
            <w:vAlign w:val="center"/>
          </w:tcPr>
          <w:p w:rsidR="00561DCC" w:rsidRPr="001127EB" w:rsidRDefault="00561DCC" w:rsidP="00561DCC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>160.0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61DCC" w:rsidRPr="001127EB" w:rsidRDefault="00561DCC" w:rsidP="00561DCC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b/>
                <w:bCs/>
                <w:sz w:val="20"/>
                <w:szCs w:val="20"/>
              </w:rPr>
              <w:t>357.3</w:t>
            </w:r>
          </w:p>
        </w:tc>
      </w:tr>
      <w:tr w:rsidR="00561DCC" w:rsidRPr="001127EB" w:rsidTr="00EE247C">
        <w:trPr>
          <w:trHeight w:val="315"/>
        </w:trPr>
        <w:tc>
          <w:tcPr>
            <w:tcW w:w="4111" w:type="dxa"/>
            <w:shd w:val="clear" w:color="auto" w:fill="auto"/>
            <w:hideMark/>
          </w:tcPr>
          <w:p w:rsidR="00561DCC" w:rsidRPr="001127EB" w:rsidRDefault="00561DCC" w:rsidP="00DB46D7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Դատարան տրվող հայցադիմումների, դիմումների, դատարանի դատական ակտերի դեմ վերաքննիչ և վճռաբեկ բողոքների համար, ինչպես նաև դատարանի կողմից տրվող փաստաթղթերի պատճեններ (կրկնօրինակներ), գործում առկա լուսանկարների (լուսաժապավենների), ձայնագրությունների, տեսագրությունների և դրանց էլեկտրոնային կրիչների բնօրինակից պատճենահանված կրիչ և դատական նիստի համակարգչային ձայնագրման կրկնօրինակ տալու համար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561DCC" w:rsidRPr="001127EB" w:rsidRDefault="00561DCC" w:rsidP="00561DC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1.2</w:t>
            </w:r>
          </w:p>
        </w:tc>
        <w:tc>
          <w:tcPr>
            <w:tcW w:w="1134" w:type="dxa"/>
            <w:vAlign w:val="center"/>
          </w:tcPr>
          <w:p w:rsidR="00561DCC" w:rsidRPr="001127EB" w:rsidRDefault="00561DCC" w:rsidP="00561DC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1.2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561DCC" w:rsidRPr="001127EB" w:rsidRDefault="00561DCC" w:rsidP="00561DC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1.5</w:t>
            </w:r>
          </w:p>
        </w:tc>
        <w:tc>
          <w:tcPr>
            <w:tcW w:w="1559" w:type="dxa"/>
            <w:vAlign w:val="center"/>
          </w:tcPr>
          <w:p w:rsidR="00561DCC" w:rsidRPr="001127EB" w:rsidRDefault="00561DCC" w:rsidP="00561DC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125.1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61DCC" w:rsidRPr="001127EB" w:rsidRDefault="00561DCC" w:rsidP="00561DC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128.5</w:t>
            </w:r>
          </w:p>
        </w:tc>
      </w:tr>
      <w:tr w:rsidR="00561DCC" w:rsidRPr="001127EB" w:rsidTr="00EE247C">
        <w:trPr>
          <w:trHeight w:val="315"/>
        </w:trPr>
        <w:tc>
          <w:tcPr>
            <w:tcW w:w="4111" w:type="dxa"/>
            <w:shd w:val="clear" w:color="auto" w:fill="auto"/>
            <w:hideMark/>
          </w:tcPr>
          <w:p w:rsidR="00561DCC" w:rsidRPr="001127EB" w:rsidRDefault="00561DCC" w:rsidP="00DB46D7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Հյուպատոսական ծառայությունների կամ գործողությունների համար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61DCC" w:rsidRPr="001127EB" w:rsidRDefault="00561DCC" w:rsidP="00561DC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1.7</w:t>
            </w:r>
          </w:p>
        </w:tc>
        <w:tc>
          <w:tcPr>
            <w:tcW w:w="1134" w:type="dxa"/>
            <w:vAlign w:val="center"/>
          </w:tcPr>
          <w:p w:rsidR="00561DCC" w:rsidRPr="001127EB" w:rsidRDefault="00561DCC" w:rsidP="00561DC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1.2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61DCC" w:rsidRPr="001127EB" w:rsidRDefault="00561DCC" w:rsidP="00561DC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1.2</w:t>
            </w:r>
          </w:p>
        </w:tc>
        <w:tc>
          <w:tcPr>
            <w:tcW w:w="1559" w:type="dxa"/>
            <w:vAlign w:val="center"/>
          </w:tcPr>
          <w:p w:rsidR="00561DCC" w:rsidRPr="001127EB" w:rsidRDefault="00561DCC" w:rsidP="00561DC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98.0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61DCC" w:rsidRPr="001127EB" w:rsidRDefault="00561DCC" w:rsidP="00561DC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70.6</w:t>
            </w:r>
          </w:p>
        </w:tc>
      </w:tr>
      <w:tr w:rsidR="00561DCC" w:rsidRPr="001127EB" w:rsidTr="00EE247C">
        <w:trPr>
          <w:trHeight w:val="194"/>
        </w:trPr>
        <w:tc>
          <w:tcPr>
            <w:tcW w:w="4111" w:type="dxa"/>
            <w:shd w:val="clear" w:color="auto" w:fill="auto"/>
            <w:hideMark/>
          </w:tcPr>
          <w:p w:rsidR="00561DCC" w:rsidRPr="001127EB" w:rsidRDefault="00561DCC" w:rsidP="00DB46D7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Պետական գրանցման համար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61DCC" w:rsidRPr="001127EB" w:rsidRDefault="00561DCC" w:rsidP="00561DC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2.3</w:t>
            </w:r>
          </w:p>
        </w:tc>
        <w:tc>
          <w:tcPr>
            <w:tcW w:w="1134" w:type="dxa"/>
            <w:vAlign w:val="center"/>
          </w:tcPr>
          <w:p w:rsidR="00561DCC" w:rsidRPr="001127EB" w:rsidRDefault="00561DCC" w:rsidP="00561DC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2.6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61DCC" w:rsidRPr="001127EB" w:rsidRDefault="00561DCC" w:rsidP="00561DC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2.3</w:t>
            </w:r>
          </w:p>
        </w:tc>
        <w:tc>
          <w:tcPr>
            <w:tcW w:w="1559" w:type="dxa"/>
            <w:vAlign w:val="center"/>
          </w:tcPr>
          <w:p w:rsidR="00561DCC" w:rsidRPr="001127EB" w:rsidRDefault="00561DCC" w:rsidP="00561DC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90.2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61DCC" w:rsidRPr="001127EB" w:rsidRDefault="00561DCC" w:rsidP="00561DC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99.3</w:t>
            </w:r>
          </w:p>
        </w:tc>
      </w:tr>
      <w:tr w:rsidR="00561DCC" w:rsidRPr="001127EB" w:rsidTr="00EE247C">
        <w:trPr>
          <w:trHeight w:val="315"/>
        </w:trPr>
        <w:tc>
          <w:tcPr>
            <w:tcW w:w="4111" w:type="dxa"/>
            <w:shd w:val="clear" w:color="auto" w:fill="auto"/>
            <w:vAlign w:val="bottom"/>
            <w:hideMark/>
          </w:tcPr>
          <w:p w:rsidR="00561DCC" w:rsidRPr="001127EB" w:rsidRDefault="00561DCC" w:rsidP="00DB46D7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Ֆիզիկական անձանց տրվող իրավաբանական նշանակություն ունեցող փաստաթղթերի, որոշակի ծառայությունների կամ գործողությունների համար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61DCC" w:rsidRPr="001127EB" w:rsidRDefault="00561DCC" w:rsidP="00561DC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1.0</w:t>
            </w:r>
          </w:p>
        </w:tc>
        <w:tc>
          <w:tcPr>
            <w:tcW w:w="1134" w:type="dxa"/>
            <w:vAlign w:val="center"/>
          </w:tcPr>
          <w:p w:rsidR="00561DCC" w:rsidRPr="001127EB" w:rsidRDefault="00561DCC" w:rsidP="00561DC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1.3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61DCC" w:rsidRPr="001127EB" w:rsidRDefault="00561DCC" w:rsidP="00561DC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1.4</w:t>
            </w:r>
          </w:p>
        </w:tc>
        <w:tc>
          <w:tcPr>
            <w:tcW w:w="1559" w:type="dxa"/>
            <w:vAlign w:val="center"/>
          </w:tcPr>
          <w:p w:rsidR="00561DCC" w:rsidRPr="001127EB" w:rsidRDefault="00561DCC" w:rsidP="00561DC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104.4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61DCC" w:rsidRPr="001127EB" w:rsidRDefault="00561DCC" w:rsidP="00561DC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138.3</w:t>
            </w:r>
          </w:p>
        </w:tc>
      </w:tr>
      <w:tr w:rsidR="00561DCC" w:rsidRPr="001127EB" w:rsidTr="00EE247C">
        <w:trPr>
          <w:trHeight w:val="315"/>
        </w:trPr>
        <w:tc>
          <w:tcPr>
            <w:tcW w:w="4111" w:type="dxa"/>
            <w:shd w:val="clear" w:color="auto" w:fill="auto"/>
            <w:vAlign w:val="bottom"/>
            <w:hideMark/>
          </w:tcPr>
          <w:p w:rsidR="00561DCC" w:rsidRPr="001127EB" w:rsidRDefault="00561DCC" w:rsidP="00DB46D7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Լիցենզավորման ենթակա կամ թույլտվություններով գործունեություն իրականացնելու նպատակով լիցենզիաներ, արտոնագրեր (թույլտվություններ) տալու համար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61DCC" w:rsidRPr="001127EB" w:rsidRDefault="00561DCC" w:rsidP="00561DC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4.6</w:t>
            </w:r>
          </w:p>
        </w:tc>
        <w:tc>
          <w:tcPr>
            <w:tcW w:w="1134" w:type="dxa"/>
            <w:vAlign w:val="center"/>
          </w:tcPr>
          <w:p w:rsidR="00561DCC" w:rsidRPr="001127EB" w:rsidRDefault="00561DCC" w:rsidP="00561DC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24.5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61DCC" w:rsidRPr="001127EB" w:rsidRDefault="00561DCC" w:rsidP="00561DC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45.8</w:t>
            </w:r>
          </w:p>
        </w:tc>
        <w:tc>
          <w:tcPr>
            <w:tcW w:w="1559" w:type="dxa"/>
            <w:vAlign w:val="center"/>
          </w:tcPr>
          <w:p w:rsidR="00561DCC" w:rsidRPr="001127EB" w:rsidRDefault="00561DCC" w:rsidP="00561DC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187.0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61DCC" w:rsidRPr="001127EB" w:rsidRDefault="00561DCC" w:rsidP="00561DC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988.8</w:t>
            </w:r>
          </w:p>
        </w:tc>
      </w:tr>
      <w:tr w:rsidR="00561DCC" w:rsidRPr="001127EB" w:rsidTr="00EE247C">
        <w:trPr>
          <w:trHeight w:val="315"/>
        </w:trPr>
        <w:tc>
          <w:tcPr>
            <w:tcW w:w="4111" w:type="dxa"/>
            <w:shd w:val="clear" w:color="auto" w:fill="auto"/>
            <w:vAlign w:val="bottom"/>
            <w:hideMark/>
          </w:tcPr>
          <w:p w:rsidR="00561DCC" w:rsidRPr="001127EB" w:rsidRDefault="00561DCC" w:rsidP="00DB46D7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Օրենքով սահմանված այլ ծառայությունների և գործողությունների համար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61DCC" w:rsidRPr="001127EB" w:rsidRDefault="00561DCC" w:rsidP="00561DC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5.8</w:t>
            </w:r>
          </w:p>
        </w:tc>
        <w:tc>
          <w:tcPr>
            <w:tcW w:w="1134" w:type="dxa"/>
            <w:vAlign w:val="center"/>
          </w:tcPr>
          <w:p w:rsidR="00561DCC" w:rsidRPr="001127EB" w:rsidRDefault="00561DCC" w:rsidP="00561DC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6.5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61DCC" w:rsidRPr="001127EB" w:rsidRDefault="00561DCC" w:rsidP="00561DC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7.7</w:t>
            </w:r>
          </w:p>
        </w:tc>
        <w:tc>
          <w:tcPr>
            <w:tcW w:w="1559" w:type="dxa"/>
            <w:vAlign w:val="center"/>
          </w:tcPr>
          <w:p w:rsidR="00561DCC" w:rsidRPr="001127EB" w:rsidRDefault="00561DCC" w:rsidP="00561DC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118.0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61DCC" w:rsidRPr="001127EB" w:rsidRDefault="00561DCC" w:rsidP="00561DC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132.6</w:t>
            </w:r>
          </w:p>
        </w:tc>
      </w:tr>
      <w:tr w:rsidR="00561DCC" w:rsidRPr="00C35BED" w:rsidTr="00EE247C">
        <w:trPr>
          <w:trHeight w:val="315"/>
        </w:trPr>
        <w:tc>
          <w:tcPr>
            <w:tcW w:w="4111" w:type="dxa"/>
            <w:shd w:val="clear" w:color="auto" w:fill="auto"/>
            <w:vAlign w:val="bottom"/>
            <w:hideMark/>
          </w:tcPr>
          <w:p w:rsidR="00561DCC" w:rsidRPr="001127EB" w:rsidRDefault="00561DCC" w:rsidP="00DB46D7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Այլ պետական տուրքեր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61DCC" w:rsidRPr="001127EB" w:rsidRDefault="00561DCC" w:rsidP="00561DC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0.2</w:t>
            </w:r>
          </w:p>
        </w:tc>
        <w:tc>
          <w:tcPr>
            <w:tcW w:w="1134" w:type="dxa"/>
            <w:vAlign w:val="center"/>
          </w:tcPr>
          <w:p w:rsidR="00561DCC" w:rsidRPr="001127EB" w:rsidRDefault="00561DCC" w:rsidP="00561DC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0.3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61DCC" w:rsidRPr="001127EB" w:rsidRDefault="00561DCC" w:rsidP="00561DC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0.2</w:t>
            </w:r>
          </w:p>
        </w:tc>
        <w:tc>
          <w:tcPr>
            <w:tcW w:w="1559" w:type="dxa"/>
            <w:vAlign w:val="center"/>
          </w:tcPr>
          <w:p w:rsidR="00561DCC" w:rsidRPr="001127EB" w:rsidRDefault="00561DCC" w:rsidP="00561DC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92.0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561DCC" w:rsidRPr="00561DCC" w:rsidRDefault="00561DCC" w:rsidP="00561DCC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127EB">
              <w:rPr>
                <w:rFonts w:ascii="GHEA Grapalat" w:hAnsi="GHEA Grapalat" w:cs="Calibri"/>
                <w:sz w:val="20"/>
                <w:szCs w:val="20"/>
              </w:rPr>
              <w:t>112.4</w:t>
            </w:r>
          </w:p>
        </w:tc>
      </w:tr>
    </w:tbl>
    <w:p w:rsidR="00536F1A" w:rsidRDefault="00536F1A" w:rsidP="00536F1A">
      <w:pPr>
        <w:spacing w:line="360" w:lineRule="auto"/>
        <w:ind w:firstLine="567"/>
        <w:jc w:val="both"/>
        <w:rPr>
          <w:rFonts w:ascii="GHEA Grapalat" w:hAnsi="GHEA Grapalat" w:cs="GHEA Grapalat"/>
          <w:sz w:val="22"/>
          <w:szCs w:val="22"/>
        </w:rPr>
      </w:pPr>
    </w:p>
    <w:p w:rsidR="00FB5D29" w:rsidRDefault="005B3772" w:rsidP="005B3772">
      <w:pPr>
        <w:spacing w:line="360" w:lineRule="auto"/>
        <w:ind w:right="9" w:firstLine="567"/>
        <w:jc w:val="both"/>
        <w:rPr>
          <w:rFonts w:ascii="GHEA Grapalat" w:hAnsi="GHEA Grapalat" w:cs="GHEA Grapalat"/>
        </w:rPr>
      </w:pPr>
      <w:r>
        <w:rPr>
          <w:rFonts w:ascii="GHEA Grapalat" w:hAnsi="GHEA Grapalat" w:cs="GHEA Grapalat"/>
          <w:lang w:val="hy-AM"/>
        </w:rPr>
        <w:lastRenderedPageBreak/>
        <w:t xml:space="preserve">2022 թվականի </w:t>
      </w:r>
      <w:r>
        <w:rPr>
          <w:rFonts w:ascii="GHEA Grapalat" w:hAnsi="GHEA Grapalat" w:cs="GHEA Grapalat"/>
        </w:rPr>
        <w:t>առաջին կիսամյակում</w:t>
      </w:r>
      <w:r>
        <w:rPr>
          <w:rFonts w:ascii="GHEA Grapalat" w:hAnsi="GHEA Grapalat" w:cs="GHEA Grapalat"/>
          <w:color w:val="000000"/>
        </w:rPr>
        <w:t xml:space="preserve"> </w:t>
      </w:r>
      <w:r w:rsidRPr="00C35BED">
        <w:rPr>
          <w:rFonts w:ascii="GHEA Grapalat" w:hAnsi="GHEA Grapalat" w:cs="GHEA Grapalat"/>
          <w:lang w:val="hy-AM"/>
        </w:rPr>
        <w:t xml:space="preserve">ստացվել են </w:t>
      </w:r>
      <w:r>
        <w:rPr>
          <w:rFonts w:ascii="GHEA Grapalat" w:hAnsi="GHEA Grapalat" w:cs="GHEA Grapalat"/>
        </w:rPr>
        <w:t>շուրջ 4.4</w:t>
      </w:r>
      <w:r w:rsidRPr="00C35BED">
        <w:rPr>
          <w:rFonts w:ascii="Courier New" w:hAnsi="Courier New" w:cs="Courier New"/>
        </w:rPr>
        <w:t> </w:t>
      </w:r>
      <w:r w:rsidRPr="00C35BED">
        <w:rPr>
          <w:rFonts w:ascii="GHEA Grapalat" w:hAnsi="GHEA Grapalat" w:cs="GHEA Grapalat"/>
          <w:lang w:val="hy-AM"/>
        </w:rPr>
        <w:t xml:space="preserve">մլրդ դրամ </w:t>
      </w:r>
      <w:r w:rsidRPr="00C35BED">
        <w:rPr>
          <w:rFonts w:ascii="GHEA Grapalat" w:hAnsi="GHEA Grapalat" w:cs="GHEA Grapalat"/>
          <w:i/>
          <w:lang w:val="hy-AM"/>
        </w:rPr>
        <w:t>պաշտոնական դրամաշնորհներ՝</w:t>
      </w:r>
      <w:r w:rsidRPr="00C35BED">
        <w:rPr>
          <w:rFonts w:ascii="GHEA Grapalat" w:hAnsi="GHEA Grapalat" w:cs="GHEA Grapalat"/>
          <w:lang w:val="hy-AM"/>
        </w:rPr>
        <w:t xml:space="preserve"> կազմելով</w:t>
      </w:r>
      <w:r>
        <w:rPr>
          <w:rFonts w:ascii="GHEA Grapalat" w:hAnsi="GHEA Grapalat" w:cs="GHEA Grapalat"/>
        </w:rPr>
        <w:t xml:space="preserve"> առաջին կիսամյակի</w:t>
      </w:r>
      <w:r w:rsidRPr="00C35BED">
        <w:rPr>
          <w:rFonts w:ascii="GHEA Grapalat" w:hAnsi="GHEA Grapalat" w:cs="GHEA Grapalat"/>
          <w:lang w:val="hy-AM"/>
        </w:rPr>
        <w:t xml:space="preserve"> ծրագրված մուտքերի </w:t>
      </w:r>
      <w:r>
        <w:rPr>
          <w:rFonts w:ascii="GHEA Grapalat" w:hAnsi="GHEA Grapalat" w:cs="GHEA Grapalat"/>
        </w:rPr>
        <w:t>35.4</w:t>
      </w:r>
      <w:r w:rsidRPr="00C35BED">
        <w:rPr>
          <w:rFonts w:ascii="GHEA Grapalat" w:hAnsi="GHEA Grapalat" w:cs="GHEA Grapalat"/>
          <w:lang w:val="hy-AM"/>
        </w:rPr>
        <w:t>%-ը</w:t>
      </w:r>
      <w:r w:rsidRPr="00C35BED">
        <w:rPr>
          <w:rFonts w:ascii="GHEA Grapalat" w:hAnsi="GHEA Grapalat" w:cs="GHEA Grapalat"/>
        </w:rPr>
        <w:t>, որը պայմանավորված է</w:t>
      </w:r>
      <w:r w:rsidRPr="00C35BED">
        <w:rPr>
          <w:rFonts w:ascii="GHEA Grapalat" w:hAnsi="GHEA Grapalat" w:cs="GHEA Grapalat"/>
          <w:lang w:val="hy-AM"/>
        </w:rPr>
        <w:t xml:space="preserve"> </w:t>
      </w:r>
      <w:r w:rsidRPr="00C35BED">
        <w:rPr>
          <w:rFonts w:ascii="GHEA Grapalat" w:hAnsi="GHEA Grapalat" w:cs="GHEA Grapalat"/>
        </w:rPr>
        <w:t>ն</w:t>
      </w:r>
      <w:r w:rsidRPr="00C35BED">
        <w:rPr>
          <w:rFonts w:ascii="GHEA Grapalat" w:hAnsi="GHEA Grapalat" w:cs="GHEA Grapalat"/>
          <w:lang w:val="hy-AM"/>
        </w:rPr>
        <w:t xml:space="preserve">պատակային ծրագրերի կատարողականով: </w:t>
      </w:r>
    </w:p>
    <w:p w:rsidR="00F319C2" w:rsidRPr="00F319C2" w:rsidRDefault="00F319C2" w:rsidP="005B3772">
      <w:pPr>
        <w:spacing w:line="360" w:lineRule="auto"/>
        <w:ind w:right="9" w:firstLine="567"/>
        <w:jc w:val="both"/>
        <w:rPr>
          <w:rFonts w:ascii="GHEA Grapalat" w:hAnsi="GHEA Grapalat" w:cs="GHEA Grapalat"/>
        </w:rPr>
      </w:pPr>
    </w:p>
    <w:p w:rsidR="00D63B0B" w:rsidRPr="00C35BED" w:rsidRDefault="00D63B0B" w:rsidP="00F319C2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</w:rPr>
      </w:pPr>
      <w:r>
        <w:rPr>
          <w:rFonts w:ascii="GHEA Grapalat" w:hAnsi="GHEA Grapalat"/>
          <w:b/>
          <w:bCs/>
          <w:iCs w:val="0"/>
          <w:color w:val="auto"/>
          <w:sz w:val="20"/>
          <w:szCs w:val="20"/>
        </w:rPr>
        <w:t>Նպատակային պաշտոնական դրամաշնորհներն ըստ դոնորների</w:t>
      </w:r>
      <w:r w:rsidR="00F319C2">
        <w:rPr>
          <w:rFonts w:ascii="GHEA Grapalat" w:hAnsi="GHEA Grapalat"/>
          <w:b/>
          <w:bCs/>
          <w:iCs w:val="0"/>
          <w:color w:val="auto"/>
          <w:sz w:val="20"/>
          <w:szCs w:val="20"/>
        </w:rPr>
        <w:t xml:space="preserve"> (մլն</w:t>
      </w:r>
      <w:r w:rsidRPr="00C35BED">
        <w:rPr>
          <w:rFonts w:ascii="GHEA Grapalat" w:hAnsi="GHEA Grapalat"/>
          <w:b/>
          <w:bCs/>
          <w:iCs w:val="0"/>
          <w:color w:val="auto"/>
          <w:sz w:val="20"/>
          <w:szCs w:val="20"/>
        </w:rPr>
        <w:t xml:space="preserve"> դրամ)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8"/>
        <w:gridCol w:w="1558"/>
        <w:gridCol w:w="1701"/>
        <w:gridCol w:w="1843"/>
      </w:tblGrid>
      <w:tr w:rsidR="00D63B0B" w:rsidRPr="00C35BED" w:rsidTr="00F56EA5">
        <w:trPr>
          <w:trHeight w:val="1389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63B0B" w:rsidRPr="00C35BED" w:rsidRDefault="00D63B0B" w:rsidP="00F56EA5">
            <w:pPr>
              <w:spacing w:line="254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C35BED"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63B0B" w:rsidRPr="00C35BED" w:rsidRDefault="00D63B0B" w:rsidP="00F56EA5">
            <w:pPr>
              <w:spacing w:line="254" w:lineRule="auto"/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2022թ. առաջին կիսամյակի ճշտված պլան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63B0B" w:rsidRPr="00C35BED" w:rsidRDefault="00D63B0B" w:rsidP="00F56EA5">
            <w:pPr>
              <w:spacing w:line="254" w:lineRule="auto"/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2022թ.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առաջին կիսամյակի 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փաստ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63B0B" w:rsidRPr="00C35BED" w:rsidRDefault="00D63B0B" w:rsidP="00F56EA5">
            <w:pPr>
              <w:spacing w:line="254" w:lineRule="auto"/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Կատարողա-կանն առաջին կիսամյակի ճշտված պլանի նկատմամբ (%)</w:t>
            </w:r>
          </w:p>
        </w:tc>
      </w:tr>
      <w:tr w:rsidR="00F319C2" w:rsidRPr="00C35BED" w:rsidTr="001B2314">
        <w:trPr>
          <w:trHeight w:val="377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319C2" w:rsidRDefault="00F319C2">
            <w:pP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Ընդամենը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19C2" w:rsidRDefault="00F319C2" w:rsidP="00F319C2">
            <w:pPr>
              <w:jc w:val="right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12,018.3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19C2" w:rsidRDefault="00003CB7" w:rsidP="00F319C2">
            <w:pPr>
              <w:jc w:val="right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4,030.3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19C2" w:rsidRDefault="00003CB7" w:rsidP="00F319C2">
            <w:pPr>
              <w:jc w:val="right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33.5</w:t>
            </w:r>
          </w:p>
        </w:tc>
      </w:tr>
      <w:tr w:rsidR="00F319C2" w:rsidRPr="00D63B0B" w:rsidTr="00F56EA5">
        <w:trPr>
          <w:trHeight w:val="377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319C2" w:rsidRDefault="00F319C2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ԱՄՆ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19C2" w:rsidRDefault="00F319C2" w:rsidP="00F319C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525.3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19C2" w:rsidRDefault="00003CB7" w:rsidP="00F319C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544.7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19C2" w:rsidRDefault="00003CB7" w:rsidP="00F319C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103.7</w:t>
            </w:r>
          </w:p>
        </w:tc>
      </w:tr>
      <w:tr w:rsidR="00F319C2" w:rsidRPr="00D63B0B" w:rsidTr="00F56EA5">
        <w:trPr>
          <w:trHeight w:val="377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319C2" w:rsidRDefault="00F319C2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Արևելյան Եվրոպայի էներգախնյողության և շրջակա միջավայրի գործընկերության հիմնադրամ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19C2" w:rsidRDefault="00F319C2" w:rsidP="00F319C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825.0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19C2" w:rsidRDefault="00F319C2" w:rsidP="00F319C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19C2" w:rsidRDefault="00F319C2" w:rsidP="00F319C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0.0</w:t>
            </w:r>
          </w:p>
        </w:tc>
      </w:tr>
      <w:tr w:rsidR="00F319C2" w:rsidRPr="00D63B0B" w:rsidTr="00F56EA5">
        <w:trPr>
          <w:trHeight w:val="335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19C2" w:rsidRDefault="00003CB7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Վ</w:t>
            </w:r>
            <w:r w:rsidR="00F319C2">
              <w:rPr>
                <w:rFonts w:ascii="GHEA Grapalat" w:hAnsi="GHEA Grapalat" w:cs="Calibri"/>
                <w:sz w:val="20"/>
                <w:szCs w:val="20"/>
              </w:rPr>
              <w:t>ԶԵԲ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19C2" w:rsidRDefault="00F319C2" w:rsidP="00F319C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1,494.2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19C2" w:rsidRDefault="00003CB7" w:rsidP="00F319C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 xml:space="preserve">      135.6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19C2" w:rsidRDefault="00003CB7" w:rsidP="00F319C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9.1</w:t>
            </w:r>
          </w:p>
        </w:tc>
      </w:tr>
      <w:tr w:rsidR="00F319C2" w:rsidRPr="00D63B0B" w:rsidTr="00F56EA5">
        <w:trPr>
          <w:trHeight w:val="321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19C2" w:rsidRDefault="00F319C2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ԵՄ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19C2" w:rsidRDefault="00F319C2" w:rsidP="00F319C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1,938.7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19C2" w:rsidRDefault="00003CB7" w:rsidP="00F319C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 xml:space="preserve">     696.1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19C2" w:rsidRDefault="00F319C2" w:rsidP="00F319C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 xml:space="preserve">  35.9 </w:t>
            </w:r>
          </w:p>
        </w:tc>
      </w:tr>
      <w:tr w:rsidR="00F319C2" w:rsidRPr="00D63B0B" w:rsidTr="00F56EA5">
        <w:trPr>
          <w:trHeight w:val="269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19C2" w:rsidRDefault="00F319C2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Գերմանիա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19C2" w:rsidRDefault="00F319C2" w:rsidP="00F319C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971.3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19C2" w:rsidRDefault="00003CB7" w:rsidP="00F319C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 xml:space="preserve">     505.0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19C2" w:rsidRDefault="00F319C2" w:rsidP="00F319C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 xml:space="preserve">52.0 </w:t>
            </w:r>
          </w:p>
        </w:tc>
      </w:tr>
      <w:tr w:rsidR="00F319C2" w:rsidRPr="00D63B0B" w:rsidTr="00F56EA5">
        <w:trPr>
          <w:trHeight w:val="269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19C2" w:rsidRDefault="00F319C2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Գերմանիայի զարգացման և Եվրոպական միության հարևանության ներդրումային բանկ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19C2" w:rsidRDefault="00F319C2" w:rsidP="00F319C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239.6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19C2" w:rsidRDefault="00F319C2" w:rsidP="00F319C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19C2" w:rsidRDefault="00F319C2" w:rsidP="00F319C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0.0</w:t>
            </w:r>
          </w:p>
        </w:tc>
      </w:tr>
      <w:tr w:rsidR="00F319C2" w:rsidRPr="00D63B0B" w:rsidTr="00F56EA5">
        <w:trPr>
          <w:trHeight w:val="269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19C2" w:rsidRDefault="00F319C2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Գլոբալ էկոլոգիական հիմնադրամ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19C2" w:rsidRDefault="00F319C2" w:rsidP="00F319C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456.8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19C2" w:rsidRDefault="00003CB7" w:rsidP="00F319C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 xml:space="preserve">       20.2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19C2" w:rsidRDefault="00F319C2" w:rsidP="00003CB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 xml:space="preserve">4.4 </w:t>
            </w:r>
          </w:p>
        </w:tc>
      </w:tr>
      <w:tr w:rsidR="00F319C2" w:rsidRPr="00D63B0B" w:rsidTr="00F56EA5">
        <w:trPr>
          <w:trHeight w:val="357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19C2" w:rsidRDefault="00F319C2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Գլոբալ հիմնադրամ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19C2" w:rsidRDefault="00F319C2" w:rsidP="00F319C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2,173.0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19C2" w:rsidRDefault="00003CB7" w:rsidP="00F319C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 xml:space="preserve">      461.5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19C2" w:rsidRDefault="00F319C2" w:rsidP="00F319C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 xml:space="preserve">21.2 </w:t>
            </w:r>
          </w:p>
        </w:tc>
      </w:tr>
      <w:tr w:rsidR="00F319C2" w:rsidRPr="00D63B0B" w:rsidTr="00F56EA5">
        <w:trPr>
          <w:trHeight w:val="327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19C2" w:rsidRDefault="00F319C2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Գյուղատնտեսության զարգացման միջազգային հիմնադրամ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19C2" w:rsidRDefault="00F319C2" w:rsidP="00F319C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23.3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19C2" w:rsidRDefault="00F319C2" w:rsidP="00F319C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19C2" w:rsidRDefault="00F319C2" w:rsidP="00F319C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0.0</w:t>
            </w:r>
          </w:p>
        </w:tc>
      </w:tr>
      <w:tr w:rsidR="00F319C2" w:rsidRPr="00D63B0B" w:rsidTr="00F56EA5">
        <w:trPr>
          <w:trHeight w:val="327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19C2" w:rsidRDefault="00F319C2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Կայունացման և զարգացման եվրասիական հիմնադրամ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19C2" w:rsidRDefault="00F319C2" w:rsidP="00F319C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116.9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19C2" w:rsidRDefault="00F319C2" w:rsidP="00003CB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158.8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19C2" w:rsidRDefault="00003CB7" w:rsidP="00F319C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135.8</w:t>
            </w:r>
          </w:p>
        </w:tc>
      </w:tr>
      <w:tr w:rsidR="00F319C2" w:rsidRPr="00D63B0B" w:rsidTr="00F56EA5">
        <w:trPr>
          <w:trHeight w:val="327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19C2" w:rsidRDefault="00F319C2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Ֆրանսիա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19C2" w:rsidRDefault="00F319C2" w:rsidP="00F319C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389.5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19C2" w:rsidRDefault="00003CB7" w:rsidP="00F319C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97.0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19C2" w:rsidRDefault="00003CB7" w:rsidP="00003CB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24.9</w:t>
            </w:r>
          </w:p>
        </w:tc>
      </w:tr>
      <w:tr w:rsidR="00F319C2" w:rsidRPr="00D63B0B" w:rsidTr="00F56EA5">
        <w:trPr>
          <w:trHeight w:val="327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19C2" w:rsidRDefault="00F319C2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Համաշխարհային բանկ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19C2" w:rsidRDefault="00F319C2" w:rsidP="00F319C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2,864.8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19C2" w:rsidRDefault="00003CB7" w:rsidP="00F319C2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1,411.4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19C2" w:rsidRDefault="00003CB7" w:rsidP="00003CB7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49.3</w:t>
            </w:r>
          </w:p>
        </w:tc>
      </w:tr>
    </w:tbl>
    <w:p w:rsidR="00FB5D29" w:rsidRPr="00FB5D29" w:rsidRDefault="00FB5D29" w:rsidP="005B3772">
      <w:pPr>
        <w:spacing w:line="360" w:lineRule="auto"/>
        <w:ind w:right="9" w:firstLine="567"/>
        <w:jc w:val="both"/>
        <w:rPr>
          <w:rFonts w:ascii="GHEA Grapalat" w:hAnsi="GHEA Grapalat" w:cs="GHEA Grapalat"/>
        </w:rPr>
      </w:pPr>
    </w:p>
    <w:p w:rsidR="005B3772" w:rsidRDefault="005B3772" w:rsidP="005B3772">
      <w:pPr>
        <w:spacing w:line="360" w:lineRule="auto"/>
        <w:ind w:right="9" w:firstLine="567"/>
        <w:jc w:val="both"/>
        <w:rPr>
          <w:rFonts w:ascii="GHEA Grapalat" w:hAnsi="GHEA Grapalat" w:cs="GHEA Grapalat"/>
          <w:lang w:val="hy-AM"/>
        </w:rPr>
      </w:pPr>
      <w:r w:rsidRPr="00C35BED">
        <w:rPr>
          <w:rFonts w:ascii="GHEA Grapalat" w:hAnsi="GHEA Grapalat" w:cs="GHEA Grapalat"/>
          <w:lang w:val="hy-AM"/>
        </w:rPr>
        <w:t>Հաշվետու ժամանակահատվածում ՄԱԿ-ի Մանկական հիմնադրամի</w:t>
      </w:r>
      <w:r w:rsidRPr="00F7076C">
        <w:rPr>
          <w:rFonts w:ascii="GHEA Grapalat" w:hAnsi="GHEA Grapalat" w:cs="GHEA Grapalat"/>
          <w:lang w:val="hy-AM"/>
        </w:rPr>
        <w:t xml:space="preserve"> (ՅՈՒՆԻՍԵՖ)</w:t>
      </w:r>
      <w:r w:rsidRPr="00C35BED">
        <w:rPr>
          <w:rFonts w:ascii="GHEA Grapalat" w:hAnsi="GHEA Grapalat" w:cs="GHEA Grapalat"/>
          <w:lang w:val="hy-AM"/>
        </w:rPr>
        <w:t xml:space="preserve"> </w:t>
      </w:r>
      <w:r w:rsidRPr="00F7076C">
        <w:rPr>
          <w:rFonts w:ascii="GHEA Grapalat" w:hAnsi="GHEA Grapalat" w:cs="GHEA Grapalat"/>
          <w:lang w:val="hy-AM"/>
        </w:rPr>
        <w:t xml:space="preserve">հետ կնքված </w:t>
      </w:r>
      <w:r w:rsidRPr="00C35BED">
        <w:rPr>
          <w:rFonts w:ascii="GHEA Grapalat" w:hAnsi="GHEA Grapalat" w:cs="GHEA Grapalat"/>
          <w:lang w:val="hy-AM"/>
        </w:rPr>
        <w:t>սոցիալական աջակցության փոխըմբռնման հուշագր</w:t>
      </w:r>
      <w:r w:rsidRPr="00F7076C">
        <w:rPr>
          <w:rFonts w:ascii="GHEA Grapalat" w:hAnsi="GHEA Grapalat" w:cs="GHEA Grapalat"/>
          <w:lang w:val="hy-AM"/>
        </w:rPr>
        <w:t>ով նախատեսված</w:t>
      </w:r>
      <w:r w:rsidRPr="00C35BED">
        <w:rPr>
          <w:rFonts w:ascii="GHEA Grapalat" w:hAnsi="GHEA Grapalat" w:cs="GHEA Grapalat"/>
          <w:lang w:val="hy-AM"/>
        </w:rPr>
        <w:t xml:space="preserve"> «Աջակցություն ռազմական գործողությունների արդյունքում տեղահանված ընտանիքիների երեխաներին» </w:t>
      </w:r>
      <w:r w:rsidRPr="00F7076C">
        <w:rPr>
          <w:rFonts w:ascii="GHEA Grapalat" w:hAnsi="GHEA Grapalat" w:cs="GHEA Grapalat"/>
          <w:lang w:val="hy-AM"/>
        </w:rPr>
        <w:t>բյուջետային աջակցության</w:t>
      </w:r>
      <w:r w:rsidRPr="00C35BED">
        <w:rPr>
          <w:rFonts w:ascii="GHEA Grapalat" w:hAnsi="GHEA Grapalat" w:cs="GHEA Grapalat"/>
          <w:lang w:val="hy-AM"/>
        </w:rPr>
        <w:t xml:space="preserve"> դրամաշնորհային ծրագրի շրջանակ</w:t>
      </w:r>
      <w:r w:rsidRPr="00F7076C">
        <w:rPr>
          <w:rFonts w:ascii="GHEA Grapalat" w:hAnsi="GHEA Grapalat" w:cs="GHEA Grapalat"/>
          <w:lang w:val="hy-AM"/>
        </w:rPr>
        <w:t>ներ</w:t>
      </w:r>
      <w:r w:rsidRPr="00C35BED">
        <w:rPr>
          <w:rFonts w:ascii="GHEA Grapalat" w:hAnsi="GHEA Grapalat" w:cs="GHEA Grapalat"/>
          <w:lang w:val="hy-AM"/>
        </w:rPr>
        <w:t>ում</w:t>
      </w:r>
      <w:r w:rsidRPr="00F7076C">
        <w:rPr>
          <w:rFonts w:ascii="GHEA Grapalat" w:hAnsi="GHEA Grapalat" w:cs="GHEA Grapalat"/>
          <w:lang w:val="hy-AM"/>
        </w:rPr>
        <w:t xml:space="preserve"> նախատեսված</w:t>
      </w:r>
      <w:r w:rsidRPr="00C35BED">
        <w:rPr>
          <w:rFonts w:ascii="GHEA Grapalat" w:hAnsi="GHEA Grapalat" w:cs="GHEA Grapalat"/>
          <w:lang w:val="hy-AM"/>
        </w:rPr>
        <w:t xml:space="preserve"> 183 մլն դրամ</w:t>
      </w:r>
      <w:r w:rsidRPr="00F7076C">
        <w:rPr>
          <w:rFonts w:ascii="GHEA Grapalat" w:hAnsi="GHEA Grapalat" w:cs="GHEA Grapalat"/>
          <w:lang w:val="hy-AM"/>
        </w:rPr>
        <w:t>ն ամբողջությամբ ստացվել է</w:t>
      </w:r>
      <w:r w:rsidRPr="00C35BED">
        <w:rPr>
          <w:rFonts w:ascii="GHEA Grapalat" w:hAnsi="GHEA Grapalat" w:cs="GHEA Grapalat"/>
          <w:lang w:val="hy-AM"/>
        </w:rPr>
        <w:t>:</w:t>
      </w:r>
      <w:r w:rsidRPr="001140FF">
        <w:rPr>
          <w:rFonts w:ascii="GHEA Grapalat" w:hAnsi="GHEA Grapalat" w:cs="GHEA Grapalat"/>
          <w:lang w:val="hy-AM"/>
        </w:rPr>
        <w:t xml:space="preserve"> Բ</w:t>
      </w:r>
      <w:r w:rsidRPr="00F7076C">
        <w:rPr>
          <w:rFonts w:ascii="GHEA Grapalat" w:hAnsi="GHEA Grapalat" w:cs="GHEA Grapalat"/>
          <w:lang w:val="hy-AM"/>
        </w:rPr>
        <w:t>յուջետային աջակցության</w:t>
      </w:r>
      <w:r w:rsidRPr="00C35BED">
        <w:rPr>
          <w:rFonts w:ascii="GHEA Grapalat" w:hAnsi="GHEA Grapalat" w:cs="GHEA Grapalat"/>
          <w:lang w:val="hy-AM"/>
        </w:rPr>
        <w:t xml:space="preserve"> դրամաշնորհային ծրագրի շրջանակ</w:t>
      </w:r>
      <w:r w:rsidRPr="00F7076C">
        <w:rPr>
          <w:rFonts w:ascii="GHEA Grapalat" w:hAnsi="GHEA Grapalat" w:cs="GHEA Grapalat"/>
          <w:lang w:val="hy-AM"/>
        </w:rPr>
        <w:t>ներ</w:t>
      </w:r>
      <w:r w:rsidRPr="00C35BED">
        <w:rPr>
          <w:rFonts w:ascii="GHEA Grapalat" w:hAnsi="GHEA Grapalat" w:cs="GHEA Grapalat"/>
          <w:lang w:val="hy-AM"/>
        </w:rPr>
        <w:t xml:space="preserve">ում </w:t>
      </w:r>
      <w:r>
        <w:rPr>
          <w:rFonts w:ascii="GHEA Grapalat" w:hAnsi="GHEA Grapalat" w:cs="GHEA Grapalat"/>
          <w:lang w:val="hy-AM"/>
        </w:rPr>
        <w:t>հունվար-հունիս ամիսների</w:t>
      </w:r>
      <w:r w:rsidRPr="001140FF">
        <w:rPr>
          <w:rFonts w:ascii="GHEA Grapalat" w:hAnsi="GHEA Grapalat" w:cs="GHEA Grapalat"/>
          <w:lang w:val="hy-AM"/>
        </w:rPr>
        <w:t xml:space="preserve"> ընթացքում Պետականաշինության և խաղաղաշինության հիմնադրամի (ՊԽՀ) TF0B5651 դրամաշնորհային համաձայնագրով՝ «Հայաստան՝ աջակցություն հակամարտությունից տուժած ընտանիքներին» դրամաշնորհային ծրագրի շրջանակում ՀԲ-ի կողմից տրամադրվել է 169.6 մլն դրամ (նախատեսվածի 93.4%-ը):</w:t>
      </w:r>
    </w:p>
    <w:p w:rsidR="005B3772" w:rsidRPr="00C35BED" w:rsidRDefault="005B3772" w:rsidP="005B3772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</w:rPr>
      </w:pPr>
      <w:r w:rsidRPr="00C35BED">
        <w:rPr>
          <w:rFonts w:ascii="GHEA Grapalat" w:hAnsi="GHEA Grapalat"/>
          <w:b/>
          <w:bCs/>
          <w:iCs w:val="0"/>
          <w:color w:val="auto"/>
          <w:sz w:val="20"/>
          <w:szCs w:val="20"/>
        </w:rPr>
        <w:lastRenderedPageBreak/>
        <w:t xml:space="preserve">Պաշտոնական դրամաշնորհներ (մլրդ դրամ) </w:t>
      </w:r>
    </w:p>
    <w:tbl>
      <w:tblPr>
        <w:tblW w:w="10377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261"/>
        <w:gridCol w:w="1417"/>
        <w:gridCol w:w="1276"/>
        <w:gridCol w:w="1418"/>
        <w:gridCol w:w="1661"/>
        <w:gridCol w:w="1344"/>
      </w:tblGrid>
      <w:tr w:rsidR="005B3772" w:rsidRPr="00494883" w:rsidTr="005B3772">
        <w:trPr>
          <w:trHeight w:val="806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B3772" w:rsidRPr="009A465C" w:rsidRDefault="005B3772" w:rsidP="005B3772">
            <w:pPr>
              <w:ind w:left="-15" w:firstLine="15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9A465C"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B3772" w:rsidRPr="009A465C" w:rsidRDefault="005B3772" w:rsidP="005B3772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2021թ. հունվար-հունիս</w:t>
            </w:r>
            <w:r w:rsidRPr="009A465C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ամիսների փաստ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B3772" w:rsidRPr="009A465C" w:rsidRDefault="005B3772" w:rsidP="005B3772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9A465C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2022թ. առաջին կիսամ-յակի ճշտված պլան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B3772" w:rsidRPr="009A465C" w:rsidRDefault="005B3772" w:rsidP="005B3772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2022թ. հունվար-հունիս</w:t>
            </w:r>
            <w:r w:rsidRPr="009A465C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ամիսների փաստ</w:t>
            </w:r>
          </w:p>
        </w:tc>
        <w:tc>
          <w:tcPr>
            <w:tcW w:w="1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B3772" w:rsidRPr="009A465C" w:rsidRDefault="005B3772" w:rsidP="005B3772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9A465C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Կատարո-ղականն առաջին կիսամյակի ճշտված պլանի նկատմամբ (%)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B3772" w:rsidRPr="009A465C" w:rsidRDefault="005B3772" w:rsidP="005B3772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2022թ. հունվար-հունիսը 2021թ. հունվար-հունիս</w:t>
            </w:r>
            <w:r w:rsidRPr="009A465C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ի նկատմամբ (%)</w:t>
            </w:r>
          </w:p>
        </w:tc>
      </w:tr>
      <w:tr w:rsidR="005B3772" w:rsidRPr="00C35BED" w:rsidTr="005B3772">
        <w:trPr>
          <w:trHeight w:val="511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772" w:rsidRPr="009A465C" w:rsidRDefault="005B3772" w:rsidP="005B3772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D63B0B">
              <w:rPr>
                <w:rFonts w:ascii="GHEA Grapalat" w:hAnsi="GHEA Grapalat" w:cs="Calibri"/>
                <w:b/>
                <w:sz w:val="20"/>
                <w:szCs w:val="20"/>
              </w:rPr>
              <w:t>Պաշտոնական դրամաշնորհներ</w:t>
            </w:r>
            <w:r w:rsidRPr="009A465C">
              <w:rPr>
                <w:rFonts w:ascii="GHEA Grapalat" w:hAnsi="GHEA Grapalat" w:cs="Calibri"/>
                <w:b/>
                <w:bCs/>
                <w:i/>
                <w:sz w:val="20"/>
                <w:szCs w:val="20"/>
              </w:rPr>
              <w:t>,</w:t>
            </w:r>
            <w:r w:rsidRPr="009A465C">
              <w:rPr>
                <w:rFonts w:ascii="GHEA Grapalat" w:hAnsi="GHEA Grapalat" w:cs="Calibri"/>
                <w:sz w:val="20"/>
                <w:szCs w:val="20"/>
              </w:rPr>
              <w:t xml:space="preserve"> այդ թվում`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772" w:rsidRPr="009A465C" w:rsidRDefault="005B3772" w:rsidP="005B3772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4</w:t>
            </w:r>
            <w:r w:rsidRPr="009A465C">
              <w:rPr>
                <w:rFonts w:ascii="GHEA Grapalat" w:hAnsi="GHEA Grapalat" w:cs="Calibri"/>
                <w:b/>
                <w:bCs/>
                <w:sz w:val="20"/>
                <w:szCs w:val="20"/>
              </w:rPr>
              <w:t>.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B3772" w:rsidRPr="009A465C" w:rsidRDefault="005B3772" w:rsidP="005B3772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9A465C">
              <w:rPr>
                <w:rFonts w:ascii="GHEA Grapalat" w:hAnsi="GHEA Grapalat" w:cs="Calibri"/>
                <w:b/>
                <w:bCs/>
                <w:sz w:val="20"/>
                <w:szCs w:val="20"/>
              </w:rPr>
              <w:t>12.4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B3772" w:rsidRPr="009A465C" w:rsidRDefault="005B3772" w:rsidP="005B3772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4</w:t>
            </w:r>
            <w:r w:rsidRPr="009A465C">
              <w:rPr>
                <w:rFonts w:ascii="GHEA Grapalat" w:hAnsi="GHEA Grapalat" w:cs="Calibri"/>
                <w:b/>
                <w:bCs/>
                <w:sz w:val="20"/>
                <w:szCs w:val="20"/>
              </w:rPr>
              <w:t>.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B3772" w:rsidRPr="009A465C" w:rsidRDefault="005B3772" w:rsidP="005B3772">
            <w:pPr>
              <w:jc w:val="right"/>
              <w:rPr>
                <w:rFonts w:ascii="GHEA Grapalat" w:hAnsi="GHEA Grapalat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/>
                <w:b/>
                <w:bCs/>
                <w:sz w:val="20"/>
                <w:szCs w:val="20"/>
              </w:rPr>
              <w:t>35</w:t>
            </w:r>
            <w:r w:rsidRPr="009A465C">
              <w:rPr>
                <w:rFonts w:ascii="GHEA Grapalat" w:hAnsi="GHEA Grapalat"/>
                <w:b/>
                <w:bCs/>
                <w:sz w:val="20"/>
                <w:szCs w:val="20"/>
              </w:rPr>
              <w:t>.</w:t>
            </w:r>
            <w:r>
              <w:rPr>
                <w:rFonts w:ascii="GHEA Grapalat" w:hAnsi="GHEA Grapalat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B3772" w:rsidRPr="009A465C" w:rsidRDefault="005B3772" w:rsidP="005B3772">
            <w:pPr>
              <w:jc w:val="right"/>
              <w:rPr>
                <w:rFonts w:ascii="GHEA Grapalat" w:hAnsi="GHEA Grapalat"/>
                <w:b/>
                <w:bCs/>
                <w:sz w:val="20"/>
                <w:szCs w:val="20"/>
              </w:rPr>
            </w:pPr>
            <w:r w:rsidRPr="009A465C">
              <w:rPr>
                <w:rFonts w:ascii="GHEA Grapalat" w:hAnsi="GHEA Grapalat"/>
                <w:b/>
                <w:bCs/>
                <w:sz w:val="20"/>
                <w:szCs w:val="20"/>
              </w:rPr>
              <w:t>1</w:t>
            </w:r>
            <w:r>
              <w:rPr>
                <w:rFonts w:ascii="GHEA Grapalat" w:hAnsi="GHEA Grapalat"/>
                <w:b/>
                <w:bCs/>
                <w:sz w:val="20"/>
                <w:szCs w:val="20"/>
              </w:rPr>
              <w:t>01</w:t>
            </w:r>
            <w:r w:rsidRPr="009A465C">
              <w:rPr>
                <w:rFonts w:ascii="GHEA Grapalat" w:hAnsi="GHEA Grapalat"/>
                <w:b/>
                <w:bCs/>
                <w:sz w:val="20"/>
                <w:szCs w:val="20"/>
              </w:rPr>
              <w:t>.</w:t>
            </w:r>
            <w:r>
              <w:rPr>
                <w:rFonts w:ascii="GHEA Grapalat" w:hAnsi="GHEA Grapalat"/>
                <w:b/>
                <w:bCs/>
                <w:sz w:val="20"/>
                <w:szCs w:val="20"/>
              </w:rPr>
              <w:t>0</w:t>
            </w:r>
          </w:p>
        </w:tc>
      </w:tr>
      <w:tr w:rsidR="005B3772" w:rsidRPr="00C35BED" w:rsidTr="005B3772">
        <w:trPr>
          <w:trHeight w:val="342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B3772" w:rsidRPr="009A465C" w:rsidRDefault="005B3772" w:rsidP="005B3772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9A465C">
              <w:rPr>
                <w:rFonts w:ascii="GHEA Grapalat" w:hAnsi="GHEA Grapalat" w:cs="Calibri"/>
                <w:sz w:val="20"/>
                <w:szCs w:val="20"/>
              </w:rPr>
              <w:t xml:space="preserve">Նպատակային դրամաշնորհներ 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772" w:rsidRPr="009A465C" w:rsidRDefault="005B3772" w:rsidP="005B3772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4</w:t>
            </w:r>
            <w:r w:rsidRPr="009A465C">
              <w:rPr>
                <w:rFonts w:ascii="GHEA Grapalat" w:hAnsi="GHEA Grapalat" w:cs="Calibri"/>
                <w:sz w:val="20"/>
                <w:szCs w:val="20"/>
              </w:rPr>
              <w:t>.</w:t>
            </w:r>
            <w:r>
              <w:rPr>
                <w:rFonts w:ascii="GHEA Grapalat" w:hAnsi="GHEA Grapalat" w:cs="Calibri"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B3772" w:rsidRPr="009A465C" w:rsidRDefault="005B3772" w:rsidP="005B3772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9A465C">
              <w:rPr>
                <w:rFonts w:ascii="GHEA Grapalat" w:hAnsi="GHEA Grapalat" w:cs="Calibri"/>
                <w:sz w:val="20"/>
                <w:szCs w:val="20"/>
              </w:rPr>
              <w:t>12.0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B3772" w:rsidRPr="009A465C" w:rsidRDefault="005B3772" w:rsidP="005B3772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4</w:t>
            </w:r>
            <w:r w:rsidRPr="009A465C">
              <w:rPr>
                <w:rFonts w:ascii="GHEA Grapalat" w:hAnsi="GHEA Grapalat" w:cs="Calibri"/>
                <w:sz w:val="20"/>
                <w:szCs w:val="20"/>
              </w:rPr>
              <w:t>.</w:t>
            </w:r>
            <w:r>
              <w:rPr>
                <w:rFonts w:ascii="GHEA Grapalat" w:hAnsi="GHEA Grapalat" w:cs="Calibri"/>
                <w:sz w:val="20"/>
                <w:szCs w:val="20"/>
              </w:rPr>
              <w:t>0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B3772" w:rsidRPr="009A465C" w:rsidRDefault="005B3772" w:rsidP="005B3772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/>
                <w:bCs/>
                <w:sz w:val="20"/>
                <w:szCs w:val="20"/>
              </w:rPr>
              <w:t>33</w:t>
            </w:r>
            <w:r w:rsidRPr="009A465C">
              <w:rPr>
                <w:rFonts w:ascii="GHEA Grapalat" w:hAnsi="GHEA Grapalat"/>
                <w:bCs/>
                <w:sz w:val="20"/>
                <w:szCs w:val="20"/>
              </w:rPr>
              <w:t>.</w:t>
            </w:r>
            <w:r>
              <w:rPr>
                <w:rFonts w:ascii="GHEA Grapalat" w:hAnsi="GHEA Grapalat"/>
                <w:bCs/>
                <w:sz w:val="20"/>
                <w:szCs w:val="20"/>
              </w:rPr>
              <w:t>5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B3772" w:rsidRPr="009A465C" w:rsidRDefault="005B3772" w:rsidP="005B3772">
            <w:pPr>
              <w:jc w:val="right"/>
              <w:rPr>
                <w:rFonts w:ascii="GHEA Grapalat" w:hAnsi="GHEA Grapalat"/>
                <w:bCs/>
                <w:sz w:val="20"/>
                <w:szCs w:val="20"/>
              </w:rPr>
            </w:pPr>
            <w:r>
              <w:rPr>
                <w:rFonts w:ascii="GHEA Grapalat" w:hAnsi="GHEA Grapalat"/>
                <w:bCs/>
                <w:sz w:val="20"/>
                <w:szCs w:val="20"/>
              </w:rPr>
              <w:t>92</w:t>
            </w:r>
            <w:r w:rsidRPr="009A465C">
              <w:rPr>
                <w:rFonts w:ascii="GHEA Grapalat" w:hAnsi="GHEA Grapalat"/>
                <w:bCs/>
                <w:sz w:val="20"/>
                <w:szCs w:val="20"/>
              </w:rPr>
              <w:t>.</w:t>
            </w:r>
            <w:r>
              <w:rPr>
                <w:rFonts w:ascii="GHEA Grapalat" w:hAnsi="GHEA Grapalat"/>
                <w:bCs/>
                <w:sz w:val="20"/>
                <w:szCs w:val="20"/>
              </w:rPr>
              <w:t>8</w:t>
            </w:r>
          </w:p>
        </w:tc>
      </w:tr>
      <w:tr w:rsidR="005B3772" w:rsidRPr="00C35BED" w:rsidTr="005B3772">
        <w:trPr>
          <w:trHeight w:val="30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B3772" w:rsidRPr="009A465C" w:rsidRDefault="005B3772" w:rsidP="005B3772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9A465C">
              <w:rPr>
                <w:rFonts w:ascii="GHEA Grapalat" w:hAnsi="GHEA Grapalat" w:cs="Calibri"/>
                <w:sz w:val="20"/>
                <w:szCs w:val="20"/>
              </w:rPr>
              <w:t xml:space="preserve">Բյուջետային աջակցության դրամաշնորհներ 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772" w:rsidRPr="009A465C" w:rsidRDefault="005B3772" w:rsidP="005B3772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9A465C">
              <w:rPr>
                <w:rFonts w:ascii="GHEA Grapalat" w:hAnsi="GHEA Grapalat" w:cs="Calibri"/>
                <w:sz w:val="20"/>
                <w:szCs w:val="20"/>
              </w:rPr>
              <w:t>0.0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B3772" w:rsidRPr="009A465C" w:rsidRDefault="005B3772" w:rsidP="005B3772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9A465C">
              <w:rPr>
                <w:rFonts w:ascii="GHEA Grapalat" w:hAnsi="GHEA Grapalat" w:cs="Calibri"/>
                <w:sz w:val="20"/>
                <w:szCs w:val="20"/>
              </w:rPr>
              <w:t>0.4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B3772" w:rsidRPr="009A465C" w:rsidRDefault="005B3772" w:rsidP="005B3772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0.4</w:t>
            </w:r>
          </w:p>
        </w:tc>
        <w:tc>
          <w:tcPr>
            <w:tcW w:w="16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5B3772" w:rsidRPr="009A465C" w:rsidRDefault="005B3772" w:rsidP="005B3772">
            <w:pPr>
              <w:jc w:val="right"/>
              <w:rPr>
                <w:rFonts w:ascii="GHEA Grapalat" w:hAnsi="GHEA Grapalat"/>
                <w:bCs/>
                <w:sz w:val="20"/>
                <w:szCs w:val="20"/>
              </w:rPr>
            </w:pPr>
            <w:r>
              <w:rPr>
                <w:rFonts w:ascii="GHEA Grapalat" w:hAnsi="GHEA Grapalat"/>
                <w:bCs/>
                <w:sz w:val="20"/>
                <w:szCs w:val="20"/>
              </w:rPr>
              <w:t>96</w:t>
            </w:r>
            <w:r w:rsidRPr="009A465C">
              <w:rPr>
                <w:rFonts w:ascii="GHEA Grapalat" w:hAnsi="GHEA Grapalat"/>
                <w:bCs/>
                <w:sz w:val="20"/>
                <w:szCs w:val="20"/>
              </w:rPr>
              <w:t>.</w:t>
            </w:r>
            <w:r>
              <w:rPr>
                <w:rFonts w:ascii="GHEA Grapalat" w:hAnsi="GHEA Grapalat"/>
                <w:bCs/>
                <w:sz w:val="20"/>
                <w:szCs w:val="20"/>
              </w:rPr>
              <w:t>7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5B3772" w:rsidRPr="009A465C" w:rsidRDefault="005B3772" w:rsidP="005B3772">
            <w:pPr>
              <w:jc w:val="right"/>
              <w:rPr>
                <w:rFonts w:ascii="GHEA Grapalat" w:hAnsi="GHEA Grapalat"/>
                <w:bCs/>
                <w:sz w:val="20"/>
                <w:szCs w:val="20"/>
              </w:rPr>
            </w:pPr>
            <w:r w:rsidRPr="009A465C">
              <w:rPr>
                <w:rFonts w:ascii="GHEA Grapalat" w:hAnsi="GHEA Grapalat"/>
                <w:bCs/>
                <w:sz w:val="20"/>
                <w:szCs w:val="20"/>
              </w:rPr>
              <w:t>-</w:t>
            </w:r>
          </w:p>
        </w:tc>
      </w:tr>
    </w:tbl>
    <w:p w:rsidR="005B3772" w:rsidRPr="00C35BED" w:rsidRDefault="005B3772" w:rsidP="005B3772">
      <w:pPr>
        <w:spacing w:line="360" w:lineRule="auto"/>
        <w:ind w:right="9" w:firstLine="567"/>
        <w:jc w:val="both"/>
        <w:rPr>
          <w:rFonts w:ascii="GHEA Grapalat" w:hAnsi="GHEA Grapalat" w:cs="GHEA Grapalat"/>
        </w:rPr>
      </w:pPr>
    </w:p>
    <w:p w:rsidR="005B3772" w:rsidRPr="00BF629D" w:rsidRDefault="005B3772" w:rsidP="005B3772">
      <w:pPr>
        <w:spacing w:line="360" w:lineRule="auto"/>
        <w:ind w:right="9" w:firstLine="567"/>
        <w:jc w:val="both"/>
        <w:rPr>
          <w:rFonts w:ascii="GHEA Grapalat" w:hAnsi="GHEA Grapalat" w:cs="GHEA Grapalat"/>
          <w:lang w:val="hy-AM"/>
        </w:rPr>
      </w:pPr>
      <w:r w:rsidRPr="00EE247C">
        <w:rPr>
          <w:rFonts w:ascii="GHEA Grapalat" w:hAnsi="GHEA Grapalat" w:cs="GHEA Grapalat"/>
          <w:lang w:val="hy-AM"/>
        </w:rPr>
        <w:t>Հաշվետու ժամանակահատվածում ՀՀ պետական բյուջեի այլ եկամուտները կազմել են</w:t>
      </w:r>
      <w:r w:rsidRPr="0087743D">
        <w:rPr>
          <w:rFonts w:ascii="GHEA Grapalat" w:hAnsi="GHEA Grapalat" w:cs="GHEA Grapalat"/>
          <w:lang w:val="hy-AM"/>
        </w:rPr>
        <w:t xml:space="preserve"> </w:t>
      </w:r>
      <w:r>
        <w:rPr>
          <w:rFonts w:ascii="GHEA Grapalat" w:hAnsi="GHEA Grapalat" w:cs="GHEA Grapalat"/>
        </w:rPr>
        <w:t>շուրջ 50.5</w:t>
      </w:r>
      <w:r w:rsidRPr="0087743D">
        <w:rPr>
          <w:rFonts w:ascii="GHEA Grapalat" w:hAnsi="GHEA Grapalat" w:cs="GHEA Grapalat"/>
          <w:lang w:val="hy-AM"/>
        </w:rPr>
        <w:t xml:space="preserve"> մլրդ դրամ՝ </w:t>
      </w:r>
      <w:r>
        <w:rPr>
          <w:rFonts w:ascii="GHEA Grapalat" w:hAnsi="GHEA Grapalat" w:cs="GHEA Grapalat"/>
        </w:rPr>
        <w:t>31</w:t>
      </w:r>
      <w:r w:rsidRPr="0087743D">
        <w:rPr>
          <w:rFonts w:ascii="GHEA Grapalat" w:hAnsi="GHEA Grapalat" w:cs="GHEA Grapalat"/>
          <w:lang w:val="hy-AM"/>
        </w:rPr>
        <w:t>.</w:t>
      </w:r>
      <w:r>
        <w:rPr>
          <w:rFonts w:ascii="GHEA Grapalat" w:hAnsi="GHEA Grapalat" w:cs="GHEA Grapalat"/>
        </w:rPr>
        <w:t>8</w:t>
      </w:r>
      <w:r w:rsidRPr="0087743D">
        <w:rPr>
          <w:rFonts w:ascii="GHEA Grapalat" w:hAnsi="GHEA Grapalat" w:cs="GHEA Grapalat"/>
          <w:lang w:val="hy-AM"/>
        </w:rPr>
        <w:t>%-ով գերազանցելով</w:t>
      </w:r>
      <w:r w:rsidRPr="00552DEA">
        <w:rPr>
          <w:rFonts w:ascii="GHEA Grapalat" w:hAnsi="GHEA Grapalat" w:cs="GHEA Grapalat"/>
          <w:color w:val="000000"/>
          <w:lang w:val="hy-AM"/>
        </w:rPr>
        <w:t xml:space="preserve"> </w:t>
      </w:r>
      <w:r>
        <w:rPr>
          <w:rFonts w:ascii="GHEA Grapalat" w:hAnsi="GHEA Grapalat" w:cs="GHEA Grapalat"/>
          <w:color w:val="000000"/>
        </w:rPr>
        <w:t xml:space="preserve">առաջին կիսամյակի </w:t>
      </w:r>
      <w:r w:rsidRPr="0087743D">
        <w:rPr>
          <w:rFonts w:ascii="GHEA Grapalat" w:hAnsi="GHEA Grapalat" w:cs="GHEA Grapalat"/>
          <w:lang w:val="hy-AM"/>
        </w:rPr>
        <w:t xml:space="preserve">ծրագրված ցուցանիշը: </w:t>
      </w:r>
      <w:r>
        <w:rPr>
          <w:rFonts w:ascii="GHEA Grapalat" w:hAnsi="GHEA Grapalat" w:cs="GHEA Grapalat"/>
        </w:rPr>
        <w:t>Վերջինս</w:t>
      </w:r>
      <w:r w:rsidRPr="0087743D">
        <w:rPr>
          <w:rFonts w:ascii="GHEA Grapalat" w:hAnsi="GHEA Grapalat" w:cs="GHEA Grapalat"/>
          <w:lang w:val="hy-AM"/>
        </w:rPr>
        <w:t xml:space="preserve"> հիմնականում պայմանավորված է բանկերում և այլ ֆինանսավարկային հաստատություններում բյուջեի ժամանակավոր ազատ միջոցների </w:t>
      </w:r>
      <w:r>
        <w:rPr>
          <w:rFonts w:ascii="GHEA Grapalat" w:hAnsi="GHEA Grapalat" w:cs="GHEA Grapalat"/>
        </w:rPr>
        <w:t>տեղաբաշխ</w:t>
      </w:r>
      <w:r>
        <w:rPr>
          <w:rFonts w:ascii="GHEA Grapalat" w:hAnsi="GHEA Grapalat" w:cs="GHEA Grapalat"/>
          <w:lang w:val="hy-AM"/>
        </w:rPr>
        <w:t>ումից</w:t>
      </w:r>
      <w:r>
        <w:rPr>
          <w:rFonts w:ascii="GHEA Grapalat" w:hAnsi="GHEA Grapalat" w:cs="GHEA Grapalat"/>
        </w:rPr>
        <w:t xml:space="preserve"> </w:t>
      </w:r>
      <w:r>
        <w:rPr>
          <w:rFonts w:ascii="GHEA Grapalat" w:hAnsi="GHEA Grapalat" w:cs="GHEA Grapalat"/>
          <w:lang w:val="hy-AM"/>
        </w:rPr>
        <w:t xml:space="preserve"> </w:t>
      </w:r>
      <w:r>
        <w:rPr>
          <w:rFonts w:ascii="GHEA Grapalat" w:hAnsi="GHEA Grapalat" w:cs="GHEA Grapalat"/>
        </w:rPr>
        <w:t xml:space="preserve">ու դեպոզիտներից </w:t>
      </w:r>
      <w:r>
        <w:rPr>
          <w:rFonts w:ascii="GHEA Grapalat" w:hAnsi="GHEA Grapalat" w:cs="GHEA Grapalat"/>
          <w:lang w:val="hy-AM"/>
        </w:rPr>
        <w:t>ստացված տոկոսավճարների</w:t>
      </w:r>
      <w:r>
        <w:rPr>
          <w:rFonts w:ascii="GHEA Grapalat" w:hAnsi="GHEA Grapalat" w:cs="GHEA Grapalat"/>
        </w:rPr>
        <w:t xml:space="preserve">, </w:t>
      </w:r>
      <w:r w:rsidRPr="0087743D">
        <w:rPr>
          <w:rFonts w:ascii="GHEA Grapalat" w:hAnsi="GHEA Grapalat" w:cs="GHEA Grapalat"/>
          <w:lang w:val="hy-AM"/>
        </w:rPr>
        <w:t>ապրանքների մատակարարումից և ծառայությունների մ</w:t>
      </w:r>
      <w:r>
        <w:rPr>
          <w:rFonts w:ascii="GHEA Grapalat" w:hAnsi="GHEA Grapalat" w:cs="GHEA Grapalat"/>
          <w:lang w:val="hy-AM"/>
        </w:rPr>
        <w:t>ատուցումից ստացված մուտքեր</w:t>
      </w:r>
      <w:r>
        <w:rPr>
          <w:rFonts w:ascii="GHEA Grapalat" w:hAnsi="GHEA Grapalat" w:cs="GHEA Grapalat"/>
        </w:rPr>
        <w:t>ի</w:t>
      </w:r>
      <w:r w:rsidRPr="0087743D">
        <w:rPr>
          <w:rFonts w:ascii="GHEA Grapalat" w:hAnsi="GHEA Grapalat" w:cs="GHEA Grapalat"/>
          <w:lang w:val="hy-AM"/>
        </w:rPr>
        <w:t xml:space="preserve"> և իրավախախտումների համար գործադիր, դատական մարմինների կողմից կիրառվող պատժամիջոցներից մուտքերի </w:t>
      </w:r>
      <w:r w:rsidRPr="00C35BED">
        <w:rPr>
          <w:rFonts w:ascii="GHEA Grapalat" w:hAnsi="GHEA Grapalat" w:cs="GHEA Grapalat"/>
          <w:color w:val="000000"/>
          <w:lang w:val="hy-AM"/>
        </w:rPr>
        <w:t>կիսամյակ</w:t>
      </w:r>
      <w:r w:rsidRPr="0087743D">
        <w:rPr>
          <w:rFonts w:ascii="GHEA Grapalat" w:hAnsi="GHEA Grapalat" w:cs="GHEA Grapalat"/>
          <w:lang w:val="hy-AM"/>
        </w:rPr>
        <w:t>ային ծրագր</w:t>
      </w:r>
      <w:r>
        <w:rPr>
          <w:rFonts w:ascii="GHEA Grapalat" w:hAnsi="GHEA Grapalat" w:cs="GHEA Grapalat"/>
        </w:rPr>
        <w:t>ային ցուցանիշներ</w:t>
      </w:r>
      <w:r w:rsidRPr="0087743D">
        <w:rPr>
          <w:rFonts w:ascii="GHEA Grapalat" w:hAnsi="GHEA Grapalat" w:cs="GHEA Grapalat"/>
          <w:lang w:val="hy-AM"/>
        </w:rPr>
        <w:t>ի գերազանցմամբ:</w:t>
      </w:r>
      <w:r>
        <w:rPr>
          <w:rFonts w:ascii="GHEA Grapalat" w:hAnsi="GHEA Grapalat" w:cs="GHEA Grapalat"/>
        </w:rPr>
        <w:t xml:space="preserve"> </w:t>
      </w:r>
      <w:r>
        <w:rPr>
          <w:rFonts w:ascii="GHEA Grapalat" w:hAnsi="GHEA Grapalat" w:cs="GHEA Grapalat"/>
          <w:lang w:val="hy-AM"/>
        </w:rPr>
        <w:t>Նախորդ տարվա նույն ժամանակահատվածի համեմատ այլ եկամուտներ</w:t>
      </w:r>
      <w:r w:rsidRPr="00DA57A4">
        <w:rPr>
          <w:rFonts w:ascii="GHEA Grapalat" w:hAnsi="GHEA Grapalat" w:cs="GHEA Grapalat"/>
          <w:lang w:val="hy-AM"/>
        </w:rPr>
        <w:t>ի</w:t>
      </w:r>
      <w:r w:rsidRPr="0087743D">
        <w:rPr>
          <w:rFonts w:ascii="GHEA Grapalat" w:hAnsi="GHEA Grapalat" w:cs="GHEA Grapalat"/>
          <w:lang w:val="hy-AM"/>
        </w:rPr>
        <w:t xml:space="preserve"> </w:t>
      </w:r>
      <w:r>
        <w:rPr>
          <w:rFonts w:ascii="GHEA Grapalat" w:hAnsi="GHEA Grapalat" w:cs="GHEA Grapalat"/>
        </w:rPr>
        <w:t>39</w:t>
      </w:r>
      <w:r w:rsidRPr="0087743D">
        <w:rPr>
          <w:rFonts w:ascii="GHEA Grapalat" w:hAnsi="GHEA Grapalat" w:cs="GHEA Grapalat"/>
          <w:lang w:val="hy-AM"/>
        </w:rPr>
        <w:t>% (</w:t>
      </w:r>
      <w:r>
        <w:rPr>
          <w:rFonts w:ascii="GHEA Grapalat" w:hAnsi="GHEA Grapalat" w:cs="GHEA Grapalat"/>
        </w:rPr>
        <w:t>14</w:t>
      </w:r>
      <w:r w:rsidRPr="0087743D">
        <w:rPr>
          <w:rFonts w:ascii="GHEA Grapalat" w:hAnsi="GHEA Grapalat" w:cs="GHEA Grapalat"/>
          <w:lang w:val="hy-AM"/>
        </w:rPr>
        <w:t>.</w:t>
      </w:r>
      <w:r>
        <w:rPr>
          <w:rFonts w:ascii="GHEA Grapalat" w:hAnsi="GHEA Grapalat" w:cs="GHEA Grapalat"/>
        </w:rPr>
        <w:t>2</w:t>
      </w:r>
      <w:r w:rsidRPr="0087743D">
        <w:rPr>
          <w:rFonts w:ascii="GHEA Grapalat" w:hAnsi="GHEA Grapalat" w:cs="GHEA Grapalat"/>
          <w:lang w:val="hy-AM"/>
        </w:rPr>
        <w:t xml:space="preserve"> մլրդ դրամ) աճը հիմնականում</w:t>
      </w:r>
      <w:r>
        <w:rPr>
          <w:rFonts w:ascii="GHEA Grapalat" w:hAnsi="GHEA Grapalat" w:cs="GHEA Grapalat"/>
          <w:lang w:val="hy-AM"/>
        </w:rPr>
        <w:t xml:space="preserve"> պայմանավորված է օ</w:t>
      </w:r>
      <w:r w:rsidRPr="0087743D">
        <w:rPr>
          <w:rFonts w:ascii="GHEA Grapalat" w:hAnsi="GHEA Grapalat" w:cs="GHEA Grapalat"/>
          <w:lang w:val="hy-AM"/>
        </w:rPr>
        <w:t>րենքով և այլ իրավական ակտերով սահմանված այլ եկամուտների</w:t>
      </w:r>
      <w:r>
        <w:rPr>
          <w:rFonts w:ascii="GHEA Grapalat" w:hAnsi="GHEA Grapalat" w:cs="GHEA Grapalat"/>
          <w:lang w:val="hy-AM"/>
        </w:rPr>
        <w:t xml:space="preserve">, բանկերում </w:t>
      </w:r>
      <w:r w:rsidRPr="00DA57A4">
        <w:rPr>
          <w:rFonts w:ascii="GHEA Grapalat" w:hAnsi="GHEA Grapalat" w:cs="GHEA Grapalat"/>
          <w:lang w:val="hy-AM"/>
        </w:rPr>
        <w:t xml:space="preserve">ու </w:t>
      </w:r>
      <w:r>
        <w:rPr>
          <w:rFonts w:ascii="GHEA Grapalat" w:hAnsi="GHEA Grapalat" w:cs="GHEA Grapalat"/>
          <w:lang w:val="hy-AM"/>
        </w:rPr>
        <w:t xml:space="preserve">այլ ֆինանսավարկային հաստատություններում բյուջեի ժամանակավոր ազատ միջոցների </w:t>
      </w:r>
      <w:r w:rsidRPr="00DA57A4">
        <w:rPr>
          <w:rFonts w:ascii="GHEA Grapalat" w:hAnsi="GHEA Grapalat" w:cs="GHEA Grapalat"/>
          <w:lang w:val="hy-AM"/>
        </w:rPr>
        <w:t>տեղաբաշխում</w:t>
      </w:r>
      <w:r>
        <w:rPr>
          <w:rFonts w:ascii="GHEA Grapalat" w:hAnsi="GHEA Grapalat" w:cs="GHEA Grapalat"/>
          <w:lang w:val="hy-AM"/>
        </w:rPr>
        <w:t>ից</w:t>
      </w:r>
      <w:r w:rsidRPr="00DA57A4">
        <w:rPr>
          <w:rFonts w:ascii="GHEA Grapalat" w:hAnsi="GHEA Grapalat" w:cs="GHEA Grapalat"/>
          <w:lang w:val="hy-AM"/>
        </w:rPr>
        <w:t xml:space="preserve"> և դեպոզիտներից</w:t>
      </w:r>
      <w:r>
        <w:rPr>
          <w:rFonts w:ascii="GHEA Grapalat" w:hAnsi="GHEA Grapalat" w:cs="GHEA Grapalat"/>
          <w:lang w:val="hy-AM"/>
        </w:rPr>
        <w:t xml:space="preserve"> ստացված տոկոսավճարների</w:t>
      </w:r>
      <w:r w:rsidRPr="0087743D">
        <w:rPr>
          <w:rFonts w:ascii="GHEA Grapalat" w:hAnsi="GHEA Grapalat" w:cs="GHEA Grapalat"/>
          <w:lang w:val="hy-AM"/>
        </w:rPr>
        <w:t xml:space="preserve"> գծով մուտքերի աճով:</w:t>
      </w:r>
    </w:p>
    <w:p w:rsidR="005B3772" w:rsidRPr="00C35BED" w:rsidRDefault="005B3772" w:rsidP="005B3772">
      <w:pPr>
        <w:spacing w:line="360" w:lineRule="auto"/>
        <w:ind w:right="9" w:firstLine="567"/>
        <w:jc w:val="both"/>
        <w:rPr>
          <w:rFonts w:ascii="GHEA Grapalat" w:hAnsi="GHEA Grapalat" w:cs="GHEA Grapalat"/>
          <w:lang w:val="hy-AM"/>
        </w:rPr>
      </w:pPr>
      <w:r w:rsidRPr="00C35BED">
        <w:rPr>
          <w:rFonts w:ascii="GHEA Grapalat" w:hAnsi="GHEA Grapalat" w:cs="GHEA Grapalat"/>
          <w:lang w:val="hy-AM"/>
        </w:rPr>
        <w:t xml:space="preserve">Այլ եկամուտների առանձին բաղադրիչների վերաբերյալ տեղեկատվությունը ներկայացված է Աղյուսակ </w:t>
      </w:r>
      <w:r w:rsidR="007F357D">
        <w:rPr>
          <w:rFonts w:ascii="GHEA Grapalat" w:hAnsi="GHEA Grapalat" w:cs="GHEA Grapalat"/>
        </w:rPr>
        <w:t>9</w:t>
      </w:r>
      <w:r w:rsidRPr="00C35BED">
        <w:rPr>
          <w:rFonts w:ascii="GHEA Grapalat" w:hAnsi="GHEA Grapalat" w:cs="GHEA Grapalat"/>
          <w:lang w:val="hy-AM"/>
        </w:rPr>
        <w:noBreakHyphen/>
        <w:t xml:space="preserve">ում: </w:t>
      </w:r>
    </w:p>
    <w:p w:rsidR="005B3772" w:rsidRDefault="005B3772" w:rsidP="005B3772">
      <w:pPr>
        <w:ind w:right="9" w:firstLine="567"/>
        <w:jc w:val="both"/>
        <w:rPr>
          <w:rFonts w:ascii="GHEA Grapalat" w:hAnsi="GHEA Grapalat" w:cs="Calibri"/>
          <w:bCs/>
          <w:sz w:val="22"/>
          <w:szCs w:val="22"/>
        </w:rPr>
      </w:pPr>
    </w:p>
    <w:p w:rsidR="00EE247C" w:rsidRDefault="00EE247C" w:rsidP="005B3772">
      <w:pPr>
        <w:ind w:right="9" w:firstLine="567"/>
        <w:jc w:val="both"/>
        <w:rPr>
          <w:rFonts w:ascii="GHEA Grapalat" w:hAnsi="GHEA Grapalat" w:cs="Calibri"/>
          <w:bCs/>
          <w:sz w:val="22"/>
          <w:szCs w:val="22"/>
        </w:rPr>
      </w:pPr>
    </w:p>
    <w:p w:rsidR="00EE247C" w:rsidRDefault="00EE247C" w:rsidP="005B3772">
      <w:pPr>
        <w:ind w:right="9" w:firstLine="567"/>
        <w:jc w:val="both"/>
        <w:rPr>
          <w:rFonts w:ascii="GHEA Grapalat" w:hAnsi="GHEA Grapalat" w:cs="Calibri"/>
          <w:bCs/>
          <w:sz w:val="22"/>
          <w:szCs w:val="22"/>
        </w:rPr>
      </w:pPr>
    </w:p>
    <w:p w:rsidR="00EE247C" w:rsidRDefault="00EE247C" w:rsidP="005B3772">
      <w:pPr>
        <w:ind w:right="9" w:firstLine="567"/>
        <w:jc w:val="both"/>
        <w:rPr>
          <w:rFonts w:ascii="GHEA Grapalat" w:hAnsi="GHEA Grapalat" w:cs="Calibri"/>
          <w:bCs/>
          <w:sz w:val="22"/>
          <w:szCs w:val="22"/>
        </w:rPr>
      </w:pPr>
    </w:p>
    <w:p w:rsidR="00EE247C" w:rsidRDefault="00EE247C" w:rsidP="005B3772">
      <w:pPr>
        <w:ind w:right="9" w:firstLine="567"/>
        <w:jc w:val="both"/>
        <w:rPr>
          <w:rFonts w:ascii="GHEA Grapalat" w:hAnsi="GHEA Grapalat" w:cs="Calibri"/>
          <w:bCs/>
          <w:sz w:val="22"/>
          <w:szCs w:val="22"/>
        </w:rPr>
      </w:pPr>
    </w:p>
    <w:p w:rsidR="00EE247C" w:rsidRPr="00EE247C" w:rsidRDefault="00EE247C" w:rsidP="005B3772">
      <w:pPr>
        <w:ind w:right="9" w:firstLine="567"/>
        <w:jc w:val="both"/>
        <w:rPr>
          <w:rFonts w:ascii="GHEA Grapalat" w:hAnsi="GHEA Grapalat" w:cs="Calibri"/>
          <w:bCs/>
          <w:sz w:val="22"/>
          <w:szCs w:val="22"/>
        </w:rPr>
      </w:pPr>
    </w:p>
    <w:p w:rsidR="005B3772" w:rsidRPr="00C35BED" w:rsidRDefault="005B3772" w:rsidP="005B3772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</w:pPr>
      <w:r w:rsidRPr="00C35BED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lastRenderedPageBreak/>
        <w:t>Այլ եկամուտների գծով ՀՀ պետական բյուջեի մուտքերը (մլն դրամ)</w:t>
      </w:r>
    </w:p>
    <w:tbl>
      <w:tblPr>
        <w:tblW w:w="10207" w:type="dxa"/>
        <w:tblInd w:w="108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6"/>
        <w:gridCol w:w="1276"/>
        <w:gridCol w:w="1134"/>
        <w:gridCol w:w="1275"/>
        <w:gridCol w:w="1418"/>
        <w:gridCol w:w="1418"/>
      </w:tblGrid>
      <w:tr w:rsidR="005B3772" w:rsidRPr="00494883" w:rsidTr="005B3772">
        <w:trPr>
          <w:trHeight w:val="823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B3772" w:rsidRPr="009A465C" w:rsidRDefault="005B3772" w:rsidP="005B3772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9A465C"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772" w:rsidRPr="009A465C" w:rsidRDefault="005B3772" w:rsidP="005B3772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9A465C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2021թ. հունվար-</w:t>
            </w:r>
            <w:r w:rsidRPr="00B92AEE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հունիս</w:t>
            </w:r>
            <w:r w:rsidRPr="009A465C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ամիսների փաստ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B3772" w:rsidRPr="009A465C" w:rsidRDefault="005B3772" w:rsidP="005B3772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9A465C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2022թ. առաջին կիսամ-յակի ճշտված պլան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B3772" w:rsidRPr="009A465C" w:rsidRDefault="005B3772" w:rsidP="005B3772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2022թ. հունվար-հունիս </w:t>
            </w:r>
            <w:r w:rsidRPr="009A465C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ամիսների փաստ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B3772" w:rsidRPr="009A465C" w:rsidRDefault="005B3772" w:rsidP="005B3772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9A465C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Կատարո-ղականն առաջին կիսամյակի ճշտված պլանի նկատմամբ (%)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B3772" w:rsidRPr="009A465C" w:rsidRDefault="005B3772" w:rsidP="005B3772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2022թ. հունվար-հունիսը 2021թ. հունվար-հունիսի</w:t>
            </w:r>
            <w:r w:rsidRPr="009A465C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նկատմամբ (%)</w:t>
            </w:r>
          </w:p>
        </w:tc>
      </w:tr>
      <w:tr w:rsidR="005B3772" w:rsidRPr="00D9411B" w:rsidTr="005B3772">
        <w:trPr>
          <w:trHeight w:val="323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B3772" w:rsidRPr="009A465C" w:rsidRDefault="005B3772" w:rsidP="005B3772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9A465C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Այլ եկամուտներ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3772" w:rsidRPr="00FD0033" w:rsidRDefault="005B3772" w:rsidP="005B3772">
            <w:pPr>
              <w:jc w:val="right"/>
              <w:rPr>
                <w:rFonts w:ascii="GHEA Grapalat" w:hAnsi="GHEA Grapalat" w:cs="Arial"/>
                <w:b/>
                <w:sz w:val="20"/>
                <w:szCs w:val="20"/>
              </w:rPr>
            </w:pPr>
            <w:r w:rsidRPr="00FD0033">
              <w:rPr>
                <w:rFonts w:ascii="GHEA Grapalat" w:hAnsi="GHEA Grapalat" w:cs="Arial"/>
                <w:b/>
                <w:sz w:val="20"/>
                <w:szCs w:val="20"/>
              </w:rPr>
              <w:t>36,326.4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B3772" w:rsidRPr="00FD0033" w:rsidRDefault="005B3772" w:rsidP="005B3772">
            <w:pPr>
              <w:jc w:val="right"/>
              <w:rPr>
                <w:rFonts w:ascii="GHEA Grapalat" w:hAnsi="GHEA Grapalat" w:cs="Arial"/>
                <w:b/>
                <w:sz w:val="20"/>
                <w:szCs w:val="20"/>
              </w:rPr>
            </w:pPr>
            <w:r>
              <w:rPr>
                <w:rFonts w:ascii="GHEA Grapalat" w:hAnsi="GHEA Grapalat" w:cs="Arial"/>
                <w:b/>
                <w:sz w:val="20"/>
                <w:szCs w:val="20"/>
              </w:rPr>
              <w:t xml:space="preserve">    </w:t>
            </w:r>
            <w:r w:rsidRPr="00FD0033">
              <w:rPr>
                <w:rFonts w:ascii="GHEA Grapalat" w:hAnsi="GHEA Grapalat" w:cs="Arial"/>
                <w:b/>
                <w:sz w:val="20"/>
                <w:szCs w:val="20"/>
              </w:rPr>
              <w:t xml:space="preserve">38,294.9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B3772" w:rsidRPr="00FD0033" w:rsidRDefault="005B3772" w:rsidP="005B3772">
            <w:pPr>
              <w:jc w:val="right"/>
              <w:rPr>
                <w:rFonts w:ascii="GHEA Grapalat" w:hAnsi="GHEA Grapalat" w:cs="Arial"/>
                <w:b/>
                <w:sz w:val="20"/>
                <w:szCs w:val="20"/>
              </w:rPr>
            </w:pPr>
            <w:r w:rsidRPr="00FD0033">
              <w:rPr>
                <w:rFonts w:ascii="GHEA Grapalat" w:hAnsi="GHEA Grapalat" w:cs="Arial"/>
                <w:b/>
                <w:sz w:val="20"/>
                <w:szCs w:val="20"/>
              </w:rPr>
              <w:t>50,477.9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B3772" w:rsidRPr="00D9411B" w:rsidRDefault="005B3772" w:rsidP="005B3772">
            <w:pPr>
              <w:jc w:val="right"/>
              <w:rPr>
                <w:rFonts w:ascii="GHEA Grapalat" w:hAnsi="GHEA Grapalat" w:cs="Arial"/>
                <w:b/>
                <w:sz w:val="20"/>
                <w:szCs w:val="20"/>
              </w:rPr>
            </w:pPr>
            <w:r w:rsidRPr="00D9411B">
              <w:rPr>
                <w:rFonts w:ascii="GHEA Grapalat" w:hAnsi="GHEA Grapalat" w:cs="Arial"/>
                <w:b/>
                <w:sz w:val="20"/>
                <w:szCs w:val="20"/>
              </w:rPr>
              <w:t>131.8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3772" w:rsidRPr="00D9411B" w:rsidRDefault="005B3772" w:rsidP="005B3772">
            <w:pPr>
              <w:jc w:val="right"/>
              <w:rPr>
                <w:rFonts w:ascii="GHEA Grapalat" w:hAnsi="GHEA Grapalat" w:cs="Arial"/>
                <w:b/>
                <w:sz w:val="20"/>
                <w:szCs w:val="20"/>
              </w:rPr>
            </w:pPr>
            <w:r w:rsidRPr="00D9411B">
              <w:rPr>
                <w:rFonts w:ascii="GHEA Grapalat" w:hAnsi="GHEA Grapalat" w:cs="Arial"/>
                <w:b/>
                <w:sz w:val="20"/>
                <w:szCs w:val="20"/>
              </w:rPr>
              <w:t>139.0</w:t>
            </w:r>
          </w:p>
        </w:tc>
      </w:tr>
      <w:tr w:rsidR="005B3772" w:rsidRPr="00D9411B" w:rsidTr="005B3772">
        <w:trPr>
          <w:trHeight w:val="288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B3772" w:rsidRPr="009A465C" w:rsidRDefault="005B3772" w:rsidP="005B3772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9A465C">
              <w:rPr>
                <w:rFonts w:ascii="GHEA Grapalat" w:hAnsi="GHEA Grapalat" w:cs="Calibri"/>
                <w:sz w:val="20"/>
                <w:szCs w:val="20"/>
              </w:rPr>
              <w:t>Պետական սեփականություն հանդիսացող գույքի վարձակալու-թյունից եկամուտներ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3772" w:rsidRPr="00B92AEE" w:rsidRDefault="005B3772" w:rsidP="005B3772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B92AEE">
              <w:rPr>
                <w:rFonts w:ascii="GHEA Grapalat" w:hAnsi="GHEA Grapalat" w:cs="Arial"/>
                <w:sz w:val="20"/>
                <w:szCs w:val="20"/>
              </w:rPr>
              <w:t>557.5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B3772" w:rsidRPr="00B92AEE" w:rsidRDefault="005B3772" w:rsidP="005B3772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B92AEE">
              <w:rPr>
                <w:rFonts w:ascii="GHEA Grapalat" w:hAnsi="GHEA Grapalat" w:cs="Arial"/>
                <w:sz w:val="20"/>
                <w:szCs w:val="20"/>
              </w:rPr>
              <w:t>3,336.1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B3772" w:rsidRPr="00B92AEE" w:rsidRDefault="005B3772" w:rsidP="005B3772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B92AEE">
              <w:rPr>
                <w:rFonts w:ascii="GHEA Grapalat" w:hAnsi="GHEA Grapalat" w:cs="Arial"/>
                <w:sz w:val="20"/>
                <w:szCs w:val="20"/>
              </w:rPr>
              <w:t>1,449.9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B3772" w:rsidRPr="00D9411B" w:rsidRDefault="005B3772" w:rsidP="005B3772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D9411B">
              <w:rPr>
                <w:rFonts w:ascii="GHEA Grapalat" w:hAnsi="GHEA Grapalat" w:cs="Arial"/>
                <w:sz w:val="20"/>
                <w:szCs w:val="20"/>
              </w:rPr>
              <w:t>43.5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3772" w:rsidRPr="00D9411B" w:rsidRDefault="005B3772" w:rsidP="005B3772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D9411B">
              <w:rPr>
                <w:rFonts w:ascii="GHEA Grapalat" w:hAnsi="GHEA Grapalat" w:cs="Arial"/>
                <w:sz w:val="20"/>
                <w:szCs w:val="20"/>
              </w:rPr>
              <w:t>260.1</w:t>
            </w:r>
          </w:p>
        </w:tc>
      </w:tr>
      <w:tr w:rsidR="005B3772" w:rsidRPr="00D9411B" w:rsidTr="005B3772">
        <w:trPr>
          <w:trHeight w:val="288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B3772" w:rsidRPr="009A465C" w:rsidRDefault="005B3772" w:rsidP="005B3772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9A465C">
              <w:rPr>
                <w:rFonts w:ascii="GHEA Grapalat" w:hAnsi="GHEA Grapalat" w:cs="Calibri"/>
                <w:sz w:val="20"/>
                <w:szCs w:val="20"/>
              </w:rPr>
              <w:t>Տոկոսավճարներ և շահաբաժիններ, այդ թվում՝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3772" w:rsidRPr="00B92AEE" w:rsidRDefault="005B3772" w:rsidP="005B3772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B92AEE">
              <w:rPr>
                <w:rFonts w:ascii="GHEA Grapalat" w:hAnsi="GHEA Grapalat" w:cs="Arial"/>
                <w:sz w:val="20"/>
                <w:szCs w:val="20"/>
              </w:rPr>
              <w:t>13,111.0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B3772" w:rsidRPr="00B92AEE" w:rsidRDefault="005B3772" w:rsidP="005B3772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B92AEE">
              <w:rPr>
                <w:rFonts w:ascii="GHEA Grapalat" w:hAnsi="GHEA Grapalat" w:cs="Arial"/>
                <w:sz w:val="20"/>
                <w:szCs w:val="20"/>
              </w:rPr>
              <w:t xml:space="preserve">            6,690.0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B3772" w:rsidRPr="00B92AEE" w:rsidRDefault="005B3772" w:rsidP="005B3772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B92AEE">
              <w:rPr>
                <w:rFonts w:ascii="GHEA Grapalat" w:hAnsi="GHEA Grapalat" w:cs="Arial"/>
                <w:sz w:val="20"/>
                <w:szCs w:val="20"/>
              </w:rPr>
              <w:t>15,925.2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B3772" w:rsidRPr="00D9411B" w:rsidRDefault="005B3772" w:rsidP="005B3772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D9411B">
              <w:rPr>
                <w:rFonts w:ascii="GHEA Grapalat" w:hAnsi="GHEA Grapalat" w:cs="Arial"/>
                <w:sz w:val="20"/>
                <w:szCs w:val="20"/>
              </w:rPr>
              <w:t>238.0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3772" w:rsidRPr="00D9411B" w:rsidRDefault="005B3772" w:rsidP="005B3772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D9411B">
              <w:rPr>
                <w:rFonts w:ascii="GHEA Grapalat" w:hAnsi="GHEA Grapalat" w:cs="Arial"/>
                <w:sz w:val="20"/>
                <w:szCs w:val="20"/>
              </w:rPr>
              <w:t>121.5</w:t>
            </w:r>
          </w:p>
        </w:tc>
      </w:tr>
      <w:tr w:rsidR="005B3772" w:rsidRPr="00D9411B" w:rsidTr="005B3772">
        <w:trPr>
          <w:trHeight w:val="123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B3772" w:rsidRPr="009A465C" w:rsidRDefault="005B3772" w:rsidP="005B3772">
            <w:pPr>
              <w:pStyle w:val="ListParagraph"/>
              <w:numPr>
                <w:ilvl w:val="0"/>
                <w:numId w:val="2"/>
              </w:numPr>
              <w:tabs>
                <w:tab w:val="left" w:pos="459"/>
              </w:tabs>
              <w:spacing w:after="0" w:line="240" w:lineRule="auto"/>
              <w:ind w:left="34" w:firstLine="236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9A465C">
              <w:rPr>
                <w:rFonts w:ascii="GHEA Grapalat" w:hAnsi="GHEA Grapalat" w:cs="Calibri"/>
                <w:sz w:val="20"/>
                <w:szCs w:val="20"/>
                <w:lang w:val="hy-AM"/>
              </w:rPr>
              <w:t>բանկերում և այլ ֆինանսա</w:t>
            </w:r>
            <w:r w:rsidRPr="009A465C">
              <w:rPr>
                <w:rFonts w:ascii="GHEA Grapalat" w:hAnsi="GHEA Grapalat" w:cs="Calibri"/>
                <w:sz w:val="20"/>
                <w:szCs w:val="20"/>
              </w:rPr>
              <w:t>-</w:t>
            </w:r>
            <w:r w:rsidRPr="009A465C">
              <w:rPr>
                <w:rFonts w:ascii="GHEA Grapalat" w:hAnsi="GHEA Grapalat" w:cs="Calibri"/>
                <w:sz w:val="20"/>
                <w:szCs w:val="20"/>
                <w:lang w:val="hy-AM"/>
              </w:rPr>
              <w:t>վարկային հաստատություններում բյուջեի ժամանակավոր ազատ միջոցների տեղաբաշխումից և դեպոզիտներից ստացվող տոկոսավճարներ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3772" w:rsidRPr="00B92AEE" w:rsidRDefault="005B3772" w:rsidP="005B3772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B92AEE">
              <w:rPr>
                <w:rFonts w:ascii="GHEA Grapalat" w:hAnsi="GHEA Grapalat" w:cs="Arial"/>
                <w:sz w:val="20"/>
                <w:szCs w:val="20"/>
              </w:rPr>
              <w:t>13,057.7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B3772" w:rsidRPr="00B92AEE" w:rsidRDefault="005B3772" w:rsidP="005B3772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B92AEE">
              <w:rPr>
                <w:rFonts w:ascii="GHEA Grapalat" w:hAnsi="GHEA Grapalat" w:cs="Arial"/>
                <w:sz w:val="20"/>
                <w:szCs w:val="20"/>
              </w:rPr>
              <w:t xml:space="preserve">            6,600.0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B3772" w:rsidRPr="00B92AEE" w:rsidRDefault="005B3772" w:rsidP="005B3772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B92AEE">
              <w:rPr>
                <w:rFonts w:ascii="GHEA Grapalat" w:hAnsi="GHEA Grapalat" w:cs="Arial"/>
                <w:sz w:val="20"/>
                <w:szCs w:val="20"/>
              </w:rPr>
              <w:t>15,835.6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B3772" w:rsidRPr="00D9411B" w:rsidRDefault="005B3772" w:rsidP="005B3772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D9411B">
              <w:rPr>
                <w:rFonts w:ascii="GHEA Grapalat" w:hAnsi="GHEA Grapalat" w:cs="Arial"/>
                <w:sz w:val="20"/>
                <w:szCs w:val="20"/>
              </w:rPr>
              <w:t>239.9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3772" w:rsidRPr="00D9411B" w:rsidRDefault="005B3772" w:rsidP="005B3772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D9411B">
              <w:rPr>
                <w:rFonts w:ascii="GHEA Grapalat" w:hAnsi="GHEA Grapalat" w:cs="Arial"/>
                <w:sz w:val="20"/>
                <w:szCs w:val="20"/>
              </w:rPr>
              <w:t>121.3</w:t>
            </w:r>
          </w:p>
        </w:tc>
      </w:tr>
      <w:tr w:rsidR="005B3772" w:rsidRPr="00D9411B" w:rsidTr="005B3772">
        <w:trPr>
          <w:trHeight w:val="16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B3772" w:rsidRPr="009A465C" w:rsidRDefault="005B3772" w:rsidP="005B3772">
            <w:pPr>
              <w:pStyle w:val="ListParagraph"/>
              <w:numPr>
                <w:ilvl w:val="0"/>
                <w:numId w:val="2"/>
              </w:numPr>
              <w:tabs>
                <w:tab w:val="left" w:pos="459"/>
              </w:tabs>
              <w:spacing w:after="0" w:line="240" w:lineRule="auto"/>
              <w:ind w:left="34" w:firstLine="236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9A465C">
              <w:rPr>
                <w:rFonts w:ascii="GHEA Grapalat" w:hAnsi="GHEA Grapalat" w:cs="Calibri"/>
                <w:sz w:val="20"/>
                <w:szCs w:val="20"/>
                <w:lang w:val="hy-AM"/>
              </w:rPr>
              <w:t>իրավաբանական անձանց կապիտալում կատարված ներդրումներից ստացվող շահաբաժիններ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3772" w:rsidRPr="00B92AEE" w:rsidRDefault="005B3772" w:rsidP="005B3772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B92AEE">
              <w:rPr>
                <w:rFonts w:ascii="GHEA Grapalat" w:hAnsi="GHEA Grapalat" w:cs="Arial"/>
                <w:sz w:val="20"/>
                <w:szCs w:val="20"/>
              </w:rPr>
              <w:t>53.3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B3772" w:rsidRPr="00B92AEE" w:rsidRDefault="005B3772" w:rsidP="005B3772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B92AEE">
              <w:rPr>
                <w:rFonts w:ascii="GHEA Grapalat" w:hAnsi="GHEA Grapalat" w:cs="Arial"/>
                <w:sz w:val="20"/>
                <w:szCs w:val="20"/>
              </w:rPr>
              <w:t xml:space="preserve">                90.0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B3772" w:rsidRPr="00B92AEE" w:rsidRDefault="005B3772" w:rsidP="005B3772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B92AEE">
              <w:rPr>
                <w:rFonts w:ascii="GHEA Grapalat" w:hAnsi="GHEA Grapalat" w:cs="Arial"/>
                <w:sz w:val="20"/>
                <w:szCs w:val="20"/>
              </w:rPr>
              <w:t>89.6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B3772" w:rsidRPr="00D9411B" w:rsidRDefault="005B3772" w:rsidP="005B3772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D9411B">
              <w:rPr>
                <w:rFonts w:ascii="GHEA Grapalat" w:hAnsi="GHEA Grapalat" w:cs="Arial"/>
                <w:sz w:val="20"/>
                <w:szCs w:val="20"/>
              </w:rPr>
              <w:t>99.6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3772" w:rsidRPr="00D9411B" w:rsidRDefault="005B3772" w:rsidP="005B3772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D9411B">
              <w:rPr>
                <w:rFonts w:ascii="GHEA Grapalat" w:hAnsi="GHEA Grapalat" w:cs="Arial"/>
                <w:sz w:val="20"/>
                <w:szCs w:val="20"/>
              </w:rPr>
              <w:t>168.2</w:t>
            </w:r>
          </w:p>
        </w:tc>
      </w:tr>
      <w:tr w:rsidR="005B3772" w:rsidRPr="00D9411B" w:rsidTr="005B3772">
        <w:trPr>
          <w:trHeight w:val="288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3772" w:rsidRPr="009A465C" w:rsidRDefault="005B3772" w:rsidP="005B3772">
            <w:pPr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</w:pPr>
            <w:r w:rsidRPr="009A465C"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Պետության կողմից տրված վարկերի օգտագործման դիմաց վճարներ (տոկոսներ), այդ թվում՝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3772" w:rsidRPr="00B92AEE" w:rsidRDefault="005B3772" w:rsidP="005B3772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B92AEE">
              <w:rPr>
                <w:rFonts w:ascii="GHEA Grapalat" w:hAnsi="GHEA Grapalat" w:cs="Arial"/>
                <w:sz w:val="20"/>
                <w:szCs w:val="20"/>
              </w:rPr>
              <w:t>5,127.6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B3772" w:rsidRPr="00B92AEE" w:rsidRDefault="005B3772" w:rsidP="005B3772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B92AEE">
              <w:rPr>
                <w:rFonts w:ascii="GHEA Grapalat" w:hAnsi="GHEA Grapalat" w:cs="Arial"/>
                <w:sz w:val="20"/>
                <w:szCs w:val="20"/>
              </w:rPr>
              <w:t xml:space="preserve">            5,994.5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B3772" w:rsidRPr="00B92AEE" w:rsidRDefault="005B3772" w:rsidP="005B3772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B92AEE">
              <w:rPr>
                <w:rFonts w:ascii="GHEA Grapalat" w:hAnsi="GHEA Grapalat" w:cs="Arial"/>
                <w:sz w:val="20"/>
                <w:szCs w:val="20"/>
              </w:rPr>
              <w:t>5,784.2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B3772" w:rsidRPr="00D9411B" w:rsidRDefault="005B3772" w:rsidP="005B3772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D9411B">
              <w:rPr>
                <w:rFonts w:ascii="GHEA Grapalat" w:hAnsi="GHEA Grapalat" w:cs="Arial"/>
                <w:sz w:val="20"/>
                <w:szCs w:val="20"/>
              </w:rPr>
              <w:t>96.5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3772" w:rsidRPr="00D9411B" w:rsidRDefault="005B3772" w:rsidP="005B3772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D9411B">
              <w:rPr>
                <w:rFonts w:ascii="GHEA Grapalat" w:hAnsi="GHEA Grapalat" w:cs="Arial"/>
                <w:sz w:val="20"/>
                <w:szCs w:val="20"/>
              </w:rPr>
              <w:t>112.8</w:t>
            </w:r>
          </w:p>
        </w:tc>
      </w:tr>
      <w:tr w:rsidR="005B3772" w:rsidRPr="00D9411B" w:rsidTr="005B3772">
        <w:trPr>
          <w:trHeight w:val="288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B3772" w:rsidRPr="009A465C" w:rsidRDefault="005B3772" w:rsidP="005B3772">
            <w:pPr>
              <w:pStyle w:val="ListParagraph"/>
              <w:numPr>
                <w:ilvl w:val="0"/>
                <w:numId w:val="2"/>
              </w:numPr>
              <w:tabs>
                <w:tab w:val="left" w:pos="459"/>
              </w:tabs>
              <w:spacing w:after="0" w:line="240" w:lineRule="auto"/>
              <w:ind w:left="34" w:firstLine="236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9A465C">
              <w:rPr>
                <w:rFonts w:ascii="GHEA Grapalat" w:hAnsi="GHEA Grapalat" w:cs="Calibri"/>
                <w:sz w:val="20"/>
                <w:szCs w:val="20"/>
                <w:lang w:val="hy-AM"/>
              </w:rPr>
              <w:t>ռեզիդենտներին տրամադրված վարկերի օգտագործման տոկոսավճարներ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3772" w:rsidRPr="00B92AEE" w:rsidRDefault="005B3772" w:rsidP="005B3772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B92AEE">
              <w:rPr>
                <w:rFonts w:ascii="GHEA Grapalat" w:hAnsi="GHEA Grapalat" w:cs="Arial"/>
                <w:sz w:val="20"/>
                <w:szCs w:val="20"/>
              </w:rPr>
              <w:t>5,084.7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B3772" w:rsidRPr="00B92AEE" w:rsidRDefault="005B3772" w:rsidP="005B3772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B92AEE">
              <w:rPr>
                <w:rFonts w:ascii="GHEA Grapalat" w:hAnsi="GHEA Grapalat" w:cs="Arial"/>
                <w:sz w:val="20"/>
                <w:szCs w:val="20"/>
              </w:rPr>
              <w:t xml:space="preserve">            5,967.9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B3772" w:rsidRPr="00B92AEE" w:rsidRDefault="005B3772" w:rsidP="005B3772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B92AEE">
              <w:rPr>
                <w:rFonts w:ascii="GHEA Grapalat" w:hAnsi="GHEA Grapalat" w:cs="Arial"/>
                <w:sz w:val="20"/>
                <w:szCs w:val="20"/>
              </w:rPr>
              <w:t>5,757.5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B3772" w:rsidRPr="00D9411B" w:rsidRDefault="005B3772" w:rsidP="005B3772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D9411B">
              <w:rPr>
                <w:rFonts w:ascii="GHEA Grapalat" w:hAnsi="GHEA Grapalat" w:cs="Arial"/>
                <w:sz w:val="20"/>
                <w:szCs w:val="20"/>
              </w:rPr>
              <w:t>96.5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3772" w:rsidRPr="00D9411B" w:rsidRDefault="005B3772" w:rsidP="005B3772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D9411B">
              <w:rPr>
                <w:rFonts w:ascii="GHEA Grapalat" w:hAnsi="GHEA Grapalat" w:cs="Arial"/>
                <w:sz w:val="20"/>
                <w:szCs w:val="20"/>
              </w:rPr>
              <w:t>113.2</w:t>
            </w:r>
          </w:p>
        </w:tc>
      </w:tr>
      <w:tr w:rsidR="005B3772" w:rsidRPr="00D9411B" w:rsidTr="005B3772">
        <w:trPr>
          <w:trHeight w:val="288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B3772" w:rsidRPr="009A465C" w:rsidRDefault="005B3772" w:rsidP="005B3772">
            <w:pPr>
              <w:pStyle w:val="ListParagraph"/>
              <w:numPr>
                <w:ilvl w:val="0"/>
                <w:numId w:val="2"/>
              </w:numPr>
              <w:tabs>
                <w:tab w:val="left" w:pos="459"/>
              </w:tabs>
              <w:spacing w:after="0" w:line="240" w:lineRule="auto"/>
              <w:ind w:left="34" w:firstLine="236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9A465C">
              <w:rPr>
                <w:rFonts w:ascii="GHEA Grapalat" w:hAnsi="GHEA Grapalat" w:cs="Calibri"/>
                <w:sz w:val="20"/>
                <w:szCs w:val="20"/>
                <w:lang w:val="hy-AM"/>
              </w:rPr>
              <w:t>ոչ ռեզիդենտներին տրամադրված վարկերի օգտագործման տոկոսավճարներ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3772" w:rsidRPr="00B92AEE" w:rsidRDefault="005B3772" w:rsidP="005B3772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B92AEE">
              <w:rPr>
                <w:rFonts w:ascii="GHEA Grapalat" w:hAnsi="GHEA Grapalat" w:cs="Arial"/>
                <w:sz w:val="20"/>
                <w:szCs w:val="20"/>
              </w:rPr>
              <w:t>42.9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B3772" w:rsidRPr="00B92AEE" w:rsidRDefault="005B3772" w:rsidP="005B3772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B92AEE">
              <w:rPr>
                <w:rFonts w:ascii="GHEA Grapalat" w:hAnsi="GHEA Grapalat" w:cs="Arial"/>
                <w:sz w:val="20"/>
                <w:szCs w:val="20"/>
              </w:rPr>
              <w:t xml:space="preserve">                 26.6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B3772" w:rsidRPr="00B92AEE" w:rsidRDefault="005B3772" w:rsidP="005B3772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B92AEE">
              <w:rPr>
                <w:rFonts w:ascii="GHEA Grapalat" w:hAnsi="GHEA Grapalat" w:cs="Arial"/>
                <w:sz w:val="20"/>
                <w:szCs w:val="20"/>
              </w:rPr>
              <w:t>26.7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B3772" w:rsidRPr="00D9411B" w:rsidRDefault="005B3772" w:rsidP="005B3772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D9411B">
              <w:rPr>
                <w:rFonts w:ascii="GHEA Grapalat" w:hAnsi="GHEA Grapalat" w:cs="Arial"/>
                <w:sz w:val="20"/>
                <w:szCs w:val="20"/>
              </w:rPr>
              <w:t>100.5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3772" w:rsidRPr="00D9411B" w:rsidRDefault="005B3772" w:rsidP="005B3772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D9411B">
              <w:rPr>
                <w:rFonts w:ascii="GHEA Grapalat" w:hAnsi="GHEA Grapalat" w:cs="Arial"/>
                <w:sz w:val="20"/>
                <w:szCs w:val="20"/>
              </w:rPr>
              <w:t>62.3</w:t>
            </w:r>
          </w:p>
        </w:tc>
      </w:tr>
      <w:tr w:rsidR="005B3772" w:rsidRPr="00D9411B" w:rsidTr="005B3772">
        <w:trPr>
          <w:trHeight w:val="288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B3772" w:rsidRPr="009A465C" w:rsidRDefault="005B3772" w:rsidP="005B3772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9A465C">
              <w:rPr>
                <w:rFonts w:ascii="GHEA Grapalat" w:hAnsi="GHEA Grapalat" w:cs="Calibri"/>
                <w:sz w:val="20"/>
                <w:szCs w:val="20"/>
                <w:lang w:val="hy-AM"/>
              </w:rPr>
              <w:t>Այլ կատեգորիաներում չդասակարգված տրանսֆերտներ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3772" w:rsidRPr="00FD0033" w:rsidRDefault="005B3772" w:rsidP="005B3772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FD0033">
              <w:rPr>
                <w:rFonts w:ascii="GHEA Grapalat" w:hAnsi="GHEA Grapalat" w:cs="Arial"/>
                <w:sz w:val="20"/>
                <w:szCs w:val="20"/>
              </w:rPr>
              <w:t>560.5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B3772" w:rsidRPr="00FD0033" w:rsidRDefault="005B3772" w:rsidP="005B3772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FD0033">
              <w:rPr>
                <w:rFonts w:ascii="GHEA Grapalat" w:hAnsi="GHEA Grapalat" w:cs="Arial"/>
                <w:sz w:val="20"/>
                <w:szCs w:val="20"/>
              </w:rPr>
              <w:t xml:space="preserve">               198.2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B3772" w:rsidRPr="00FD0033" w:rsidRDefault="005B3772" w:rsidP="005B3772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FD0033">
              <w:rPr>
                <w:rFonts w:ascii="GHEA Grapalat" w:hAnsi="GHEA Grapalat" w:cs="Arial"/>
                <w:sz w:val="20"/>
                <w:szCs w:val="20"/>
              </w:rPr>
              <w:t>198.3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B3772" w:rsidRPr="00D9411B" w:rsidRDefault="005B3772" w:rsidP="005B3772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D9411B">
              <w:rPr>
                <w:rFonts w:ascii="GHEA Grapalat" w:hAnsi="GHEA Grapalat" w:cs="Arial"/>
                <w:sz w:val="20"/>
                <w:szCs w:val="20"/>
              </w:rPr>
              <w:t>100.0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B3772" w:rsidRPr="00D9411B" w:rsidRDefault="005B3772" w:rsidP="005B3772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D9411B">
              <w:rPr>
                <w:rFonts w:ascii="GHEA Grapalat" w:hAnsi="GHEA Grapalat" w:cs="Arial"/>
                <w:sz w:val="20"/>
                <w:szCs w:val="20"/>
              </w:rPr>
              <w:t>35.4</w:t>
            </w:r>
          </w:p>
        </w:tc>
      </w:tr>
      <w:tr w:rsidR="005B3772" w:rsidRPr="00D9411B" w:rsidTr="005B3772">
        <w:trPr>
          <w:trHeight w:val="288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B3772" w:rsidRPr="009A465C" w:rsidRDefault="005B3772" w:rsidP="005B3772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9A465C">
              <w:rPr>
                <w:rFonts w:ascii="GHEA Grapalat" w:hAnsi="GHEA Grapalat" w:cs="Calibri"/>
                <w:sz w:val="20"/>
                <w:szCs w:val="20"/>
                <w:lang w:val="hy-AM"/>
              </w:rPr>
              <w:t>Իրավախախտումների համար գործադիր, դատական մարմինների կողմից կիրառվող պատժամիջոցներից մուտքեր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3772" w:rsidRPr="00FD0033" w:rsidRDefault="005B3772" w:rsidP="005B3772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FD0033">
              <w:rPr>
                <w:rFonts w:ascii="GHEA Grapalat" w:hAnsi="GHEA Grapalat" w:cs="Arial"/>
                <w:sz w:val="20"/>
                <w:szCs w:val="20"/>
              </w:rPr>
              <w:t>7,341.5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B3772" w:rsidRPr="00FD0033" w:rsidRDefault="005B3772" w:rsidP="005B3772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FD0033">
              <w:rPr>
                <w:rFonts w:ascii="GHEA Grapalat" w:hAnsi="GHEA Grapalat" w:cs="Arial"/>
                <w:sz w:val="20"/>
                <w:szCs w:val="20"/>
              </w:rPr>
              <w:t xml:space="preserve">             6,871.3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B3772" w:rsidRPr="00FD0033" w:rsidRDefault="005B3772" w:rsidP="005B3772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FD0033">
              <w:rPr>
                <w:rFonts w:ascii="GHEA Grapalat" w:hAnsi="GHEA Grapalat" w:cs="Arial"/>
                <w:sz w:val="20"/>
                <w:szCs w:val="20"/>
              </w:rPr>
              <w:t>8,598.3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B3772" w:rsidRPr="00D9411B" w:rsidRDefault="005B3772" w:rsidP="005B3772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D9411B">
              <w:rPr>
                <w:rFonts w:ascii="GHEA Grapalat" w:hAnsi="GHEA Grapalat" w:cs="Arial"/>
                <w:sz w:val="20"/>
                <w:szCs w:val="20"/>
              </w:rPr>
              <w:t>125.1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3772" w:rsidRPr="00D9411B" w:rsidRDefault="005B3772" w:rsidP="005B3772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D9411B">
              <w:rPr>
                <w:rFonts w:ascii="GHEA Grapalat" w:hAnsi="GHEA Grapalat" w:cs="Arial"/>
                <w:sz w:val="20"/>
                <w:szCs w:val="20"/>
              </w:rPr>
              <w:t>117.1</w:t>
            </w:r>
          </w:p>
        </w:tc>
      </w:tr>
      <w:tr w:rsidR="005B3772" w:rsidRPr="00D9411B" w:rsidTr="005B3772">
        <w:trPr>
          <w:trHeight w:val="288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B3772" w:rsidRPr="009A465C" w:rsidRDefault="005B3772" w:rsidP="005B3772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9A465C">
              <w:rPr>
                <w:rFonts w:ascii="GHEA Grapalat" w:hAnsi="GHEA Grapalat" w:cs="Calibri"/>
                <w:sz w:val="20"/>
                <w:szCs w:val="20"/>
                <w:lang w:val="hy-AM"/>
              </w:rPr>
              <w:t>Ապրանքների մատակարարումից և ծառայությունների մատուցումից եկամուտներ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3772" w:rsidRPr="00FD0033" w:rsidRDefault="005B3772" w:rsidP="005B3772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FD0033">
              <w:rPr>
                <w:rFonts w:ascii="GHEA Grapalat" w:hAnsi="GHEA Grapalat" w:cs="Arial"/>
                <w:sz w:val="20"/>
                <w:szCs w:val="20"/>
              </w:rPr>
              <w:t>9,437.8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B3772" w:rsidRPr="00FD0033" w:rsidRDefault="005B3772" w:rsidP="005B3772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FD0033">
              <w:rPr>
                <w:rFonts w:ascii="GHEA Grapalat" w:hAnsi="GHEA Grapalat" w:cs="Arial"/>
                <w:sz w:val="20"/>
                <w:szCs w:val="20"/>
              </w:rPr>
              <w:t xml:space="preserve">            8,442.6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B3772" w:rsidRPr="00FD0033" w:rsidRDefault="005B3772" w:rsidP="005B3772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FD0033">
              <w:rPr>
                <w:rFonts w:ascii="GHEA Grapalat" w:hAnsi="GHEA Grapalat" w:cs="Arial"/>
                <w:sz w:val="20"/>
                <w:szCs w:val="20"/>
              </w:rPr>
              <w:t>10,692.9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B3772" w:rsidRPr="00D9411B" w:rsidRDefault="005B3772" w:rsidP="005B3772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D9411B">
              <w:rPr>
                <w:rFonts w:ascii="GHEA Grapalat" w:hAnsi="GHEA Grapalat" w:cs="Arial"/>
                <w:sz w:val="20"/>
                <w:szCs w:val="20"/>
              </w:rPr>
              <w:t>126.7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3772" w:rsidRPr="00D9411B" w:rsidRDefault="005B3772" w:rsidP="005B3772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D9411B">
              <w:rPr>
                <w:rFonts w:ascii="GHEA Grapalat" w:hAnsi="GHEA Grapalat" w:cs="Arial"/>
                <w:sz w:val="20"/>
                <w:szCs w:val="20"/>
              </w:rPr>
              <w:t>113.3</w:t>
            </w:r>
          </w:p>
        </w:tc>
      </w:tr>
      <w:tr w:rsidR="005B3772" w:rsidRPr="00D9411B" w:rsidTr="005B3772">
        <w:trPr>
          <w:trHeight w:val="288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B3772" w:rsidRPr="009A465C" w:rsidRDefault="005B3772" w:rsidP="005B3772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9A465C">
              <w:rPr>
                <w:rFonts w:ascii="GHEA Grapalat" w:hAnsi="GHEA Grapalat" w:cs="Calibri"/>
                <w:sz w:val="20"/>
                <w:szCs w:val="20"/>
                <w:lang w:val="hy-AM"/>
              </w:rPr>
              <w:t>Օրենքով և իրավական այլ ակտերով սահմանված՝ պետական բյուջե մուտքագրվող այլ եկամուտներ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3772" w:rsidRPr="00FD0033" w:rsidRDefault="005B3772" w:rsidP="005B3772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FD0033">
              <w:rPr>
                <w:rFonts w:ascii="GHEA Grapalat" w:hAnsi="GHEA Grapalat" w:cs="Arial"/>
                <w:sz w:val="20"/>
                <w:szCs w:val="20"/>
              </w:rPr>
              <w:t>190.6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B3772" w:rsidRPr="00FD0033" w:rsidRDefault="005B3772" w:rsidP="005B3772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FD0033">
              <w:rPr>
                <w:rFonts w:ascii="GHEA Grapalat" w:hAnsi="GHEA Grapalat" w:cs="Arial"/>
                <w:sz w:val="20"/>
                <w:szCs w:val="20"/>
              </w:rPr>
              <w:t xml:space="preserve">             6,762.1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B3772" w:rsidRPr="00FD0033" w:rsidRDefault="005B3772" w:rsidP="005B3772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FD0033">
              <w:rPr>
                <w:rFonts w:ascii="GHEA Grapalat" w:hAnsi="GHEA Grapalat" w:cs="Arial"/>
                <w:sz w:val="20"/>
                <w:szCs w:val="20"/>
              </w:rPr>
              <w:t>7,829.1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B3772" w:rsidRPr="00D9411B" w:rsidRDefault="005B3772" w:rsidP="005B3772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D9411B">
              <w:rPr>
                <w:rFonts w:ascii="GHEA Grapalat" w:hAnsi="GHEA Grapalat" w:cs="Arial"/>
                <w:sz w:val="20"/>
                <w:szCs w:val="20"/>
              </w:rPr>
              <w:t>115.8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B3772" w:rsidRPr="00D9411B" w:rsidRDefault="005B3772" w:rsidP="005B3772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D9411B">
              <w:rPr>
                <w:rFonts w:ascii="GHEA Grapalat" w:hAnsi="GHEA Grapalat" w:cs="Arial"/>
                <w:sz w:val="20"/>
                <w:szCs w:val="20"/>
              </w:rPr>
              <w:t>4107.1</w:t>
            </w:r>
          </w:p>
        </w:tc>
      </w:tr>
    </w:tbl>
    <w:p w:rsidR="005B3772" w:rsidRPr="00C35BED" w:rsidRDefault="005B3772" w:rsidP="005B3772">
      <w:pPr>
        <w:spacing w:line="360" w:lineRule="auto"/>
        <w:ind w:firstLine="567"/>
        <w:jc w:val="both"/>
        <w:rPr>
          <w:rFonts w:ascii="GHEA Grapalat" w:hAnsi="GHEA Grapalat" w:cs="GHEA Grapalat"/>
          <w:sz w:val="22"/>
          <w:szCs w:val="22"/>
        </w:rPr>
      </w:pPr>
    </w:p>
    <w:p w:rsidR="005B3772" w:rsidRPr="00494883" w:rsidRDefault="005B3772" w:rsidP="005B3772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GHEA Grapalat" w:hAnsi="GHEA Grapalat" w:cs="GHEA Grapalat"/>
          <w:lang w:val="hy-AM"/>
        </w:rPr>
      </w:pPr>
      <w:r w:rsidRPr="00C35BED">
        <w:rPr>
          <w:rFonts w:ascii="GHEA Grapalat" w:hAnsi="GHEA Grapalat" w:cs="GHEA Grapalat"/>
          <w:lang w:val="hy-AM"/>
        </w:rPr>
        <w:t>Հաշվետու ժամանակահատվածում բանկերում և այլ ֆինանսավարկային հաստատություններում բյուջեի ժամանակավոր ազատ միջոցների տեղաբաշխ</w:t>
      </w:r>
      <w:r>
        <w:rPr>
          <w:rFonts w:ascii="GHEA Grapalat" w:hAnsi="GHEA Grapalat" w:cs="GHEA Grapalat"/>
          <w:lang w:val="hy-AM"/>
        </w:rPr>
        <w:t>ումից և դեպոզիտներից ստացվել են</w:t>
      </w:r>
      <w:r>
        <w:rPr>
          <w:rFonts w:ascii="GHEA Grapalat" w:hAnsi="GHEA Grapalat" w:cs="GHEA Grapalat"/>
        </w:rPr>
        <w:t xml:space="preserve"> 15.8</w:t>
      </w:r>
      <w:r w:rsidRPr="00C35BED">
        <w:rPr>
          <w:rFonts w:ascii="GHEA Grapalat" w:hAnsi="GHEA Grapalat" w:cs="GHEA Grapalat"/>
          <w:lang w:val="hy-AM"/>
        </w:rPr>
        <w:t xml:space="preserve"> մլրդ դրամ </w:t>
      </w:r>
      <w:r w:rsidRPr="00C35BED">
        <w:rPr>
          <w:rFonts w:ascii="GHEA Grapalat" w:hAnsi="GHEA Grapalat" w:cs="GHEA Grapalat"/>
        </w:rPr>
        <w:t>տոկոսավճարն</w:t>
      </w:r>
      <w:r w:rsidRPr="00C35BED">
        <w:rPr>
          <w:rFonts w:ascii="GHEA Grapalat" w:hAnsi="GHEA Grapalat" w:cs="GHEA Grapalat"/>
          <w:lang w:val="hy-AM"/>
        </w:rPr>
        <w:t xml:space="preserve">եր, որոնք </w:t>
      </w:r>
      <w:r>
        <w:rPr>
          <w:rFonts w:ascii="GHEA Grapalat" w:hAnsi="GHEA Grapalat" w:cs="GHEA Grapalat"/>
        </w:rPr>
        <w:t>139.9</w:t>
      </w:r>
      <w:r w:rsidRPr="00C35BED">
        <w:rPr>
          <w:rFonts w:ascii="GHEA Grapalat" w:hAnsi="GHEA Grapalat" w:cs="GHEA Grapalat"/>
          <w:lang w:val="hy-AM"/>
        </w:rPr>
        <w:t xml:space="preserve">%-ով </w:t>
      </w:r>
      <w:r w:rsidRPr="00C35BED">
        <w:rPr>
          <w:rFonts w:ascii="GHEA Grapalat" w:hAnsi="GHEA Grapalat" w:cs="GHEA Grapalat"/>
          <w:lang w:val="hy-AM"/>
        </w:rPr>
        <w:lastRenderedPageBreak/>
        <w:t xml:space="preserve">գերազանցել են կիսամյակային ծրագրային ցուցանիշը և </w:t>
      </w:r>
      <w:r>
        <w:rPr>
          <w:rFonts w:ascii="GHEA Grapalat" w:hAnsi="GHEA Grapalat" w:cs="GHEA Grapalat"/>
        </w:rPr>
        <w:t>21.3</w:t>
      </w:r>
      <w:r w:rsidRPr="00C35BED">
        <w:rPr>
          <w:rFonts w:ascii="GHEA Grapalat" w:hAnsi="GHEA Grapalat" w:cs="GHEA Grapalat"/>
          <w:lang w:val="hy-AM"/>
        </w:rPr>
        <w:t xml:space="preserve">%-ով՝ նախորդ տարվա նույն ժամանակահատվածի ցուցանիշը: </w:t>
      </w:r>
      <w:r w:rsidRPr="00494883">
        <w:rPr>
          <w:rFonts w:ascii="GHEA Grapalat" w:hAnsi="GHEA Grapalat" w:cs="GHEA Grapalat"/>
          <w:lang w:val="hy-AM"/>
        </w:rPr>
        <w:t>Ծրագրված ցուցանիշի գերազանցումը պայմանավորված է 2022 թվականի առաջին կիսամյակի ընթացքում պետական բյուջեի մուտքերի գերակատարմամբ և ելքերի կիսամյակային ծրագրային ցուցանիշի համ</w:t>
      </w:r>
      <w:r w:rsidR="00C00846">
        <w:rPr>
          <w:rFonts w:ascii="GHEA Grapalat" w:hAnsi="GHEA Grapalat" w:cs="GHEA Grapalat"/>
          <w:lang w:val="hy-AM"/>
        </w:rPr>
        <w:t>եմատաբար ցածր կատարողականով, որ</w:t>
      </w:r>
      <w:r w:rsidR="00C00846">
        <w:rPr>
          <w:rFonts w:ascii="GHEA Grapalat" w:hAnsi="GHEA Grapalat" w:cs="GHEA Grapalat"/>
        </w:rPr>
        <w:t>ոնց</w:t>
      </w:r>
      <w:r w:rsidRPr="00494883">
        <w:rPr>
          <w:rFonts w:ascii="GHEA Grapalat" w:hAnsi="GHEA Grapalat" w:cs="GHEA Grapalat"/>
          <w:lang w:val="hy-AM"/>
        </w:rPr>
        <w:t xml:space="preserve"> պայմաններում առաջացել են լրացուցիչ ժամանակավոր ազատ դրամական միջոցներ,</w:t>
      </w:r>
      <w:r w:rsidRPr="00BE53AF">
        <w:rPr>
          <w:rFonts w:ascii="GHEA Grapalat" w:hAnsi="GHEA Grapalat" w:cs="GHEA Grapalat"/>
          <w:lang w:val="hy-AM"/>
        </w:rPr>
        <w:t xml:space="preserve"> </w:t>
      </w:r>
      <w:r w:rsidRPr="00494883">
        <w:rPr>
          <w:rFonts w:ascii="GHEA Grapalat" w:hAnsi="GHEA Grapalat" w:cs="GHEA Grapalat"/>
          <w:lang w:val="hy-AM"/>
        </w:rPr>
        <w:t>ինչպես նաև</w:t>
      </w:r>
      <w:r>
        <w:rPr>
          <w:rFonts w:ascii="GHEA Grapalat" w:hAnsi="GHEA Grapalat" w:cs="GHEA Grapalat"/>
          <w:lang w:val="hy-AM"/>
        </w:rPr>
        <w:t xml:space="preserve"> </w:t>
      </w:r>
      <w:r w:rsidRPr="00494883">
        <w:rPr>
          <w:rFonts w:ascii="GHEA Grapalat" w:hAnsi="GHEA Grapalat" w:cs="GHEA Grapalat"/>
          <w:lang w:val="hy-AM"/>
        </w:rPr>
        <w:t>պարտատոմսերի</w:t>
      </w:r>
      <w:r w:rsidR="00C00846">
        <w:rPr>
          <w:rFonts w:ascii="GHEA Grapalat" w:hAnsi="GHEA Grapalat" w:cs="GHEA Grapalat"/>
        </w:rPr>
        <w:t>՝</w:t>
      </w:r>
      <w:r w:rsidRPr="00494883">
        <w:rPr>
          <w:rFonts w:ascii="GHEA Grapalat" w:hAnsi="GHEA Grapalat" w:cs="GHEA Grapalat"/>
          <w:lang w:val="hy-AM"/>
        </w:rPr>
        <w:t xml:space="preserve"> ծրագրավորվածից ավել տեղաբաշխմ</w:t>
      </w:r>
      <w:r>
        <w:rPr>
          <w:rFonts w:ascii="GHEA Grapalat" w:hAnsi="GHEA Grapalat" w:cs="GHEA Grapalat"/>
        </w:rPr>
        <w:t>ամբ,</w:t>
      </w:r>
      <w:r w:rsidRPr="00494883">
        <w:rPr>
          <w:rFonts w:ascii="GHEA Grapalat" w:hAnsi="GHEA Grapalat" w:cs="GHEA Grapalat"/>
          <w:lang w:val="hy-AM"/>
        </w:rPr>
        <w:t xml:space="preserve"> որոնք ներդրվել են՝ ապահովելով լրացուցիչ տ</w:t>
      </w:r>
      <w:r w:rsidR="00C00846">
        <w:rPr>
          <w:rFonts w:ascii="GHEA Grapalat" w:hAnsi="GHEA Grapalat" w:cs="GHEA Grapalat"/>
          <w:lang w:val="hy-AM"/>
        </w:rPr>
        <w:t>ոկոսային եկամուտներ</w:t>
      </w:r>
      <w:r w:rsidR="00C00846">
        <w:rPr>
          <w:rFonts w:ascii="GHEA Grapalat" w:hAnsi="GHEA Grapalat" w:cs="GHEA Grapalat"/>
        </w:rPr>
        <w:t>:</w:t>
      </w:r>
      <w:r w:rsidRPr="00494883">
        <w:rPr>
          <w:rFonts w:ascii="GHEA Grapalat" w:hAnsi="GHEA Grapalat" w:cs="GHEA Grapalat"/>
          <w:lang w:val="hy-AM"/>
        </w:rPr>
        <w:t xml:space="preserve"> Տոկոսագումարների գերակատարմանը, ինչպես նաև նախորդ տարվա նույն ժամանակահատվածի համեմատ աճին նպաստել է նաև ավանդի ներդրման տոկոսադրույքի աճը: Նախորդ տարվա առաջին կիսամյակի համեմատ ավանդի ներդրման տոկոսադրույքն աճել է 2.86 տոկոսային կետով՝ ապահովելով 2.</w:t>
      </w:r>
      <w:r w:rsidR="00C00846">
        <w:rPr>
          <w:rFonts w:ascii="GHEA Grapalat" w:hAnsi="GHEA Grapalat" w:cs="GHEA Grapalat"/>
        </w:rPr>
        <w:t>8</w:t>
      </w:r>
      <w:r w:rsidRPr="00494883">
        <w:rPr>
          <w:rFonts w:ascii="GHEA Grapalat" w:hAnsi="GHEA Grapalat" w:cs="GHEA Grapalat"/>
          <w:lang w:val="hy-AM"/>
        </w:rPr>
        <w:t xml:space="preserve"> մլրդ դրամով ավել մուտքեր: </w:t>
      </w:r>
      <w:r w:rsidRPr="0087743D">
        <w:rPr>
          <w:rFonts w:ascii="GHEA Grapalat" w:hAnsi="GHEA Grapalat" w:cs="GHEA Grapalat"/>
          <w:lang w:val="hy-AM"/>
        </w:rPr>
        <w:t xml:space="preserve">2022 թվականի առաջին </w:t>
      </w:r>
      <w:r w:rsidRPr="00494883">
        <w:rPr>
          <w:rFonts w:ascii="GHEA Grapalat" w:hAnsi="GHEA Grapalat" w:cs="GHEA Grapalat"/>
          <w:lang w:val="hy-AM"/>
        </w:rPr>
        <w:t>կիսամյակում</w:t>
      </w:r>
      <w:r w:rsidRPr="0087743D">
        <w:rPr>
          <w:rFonts w:ascii="GHEA Grapalat" w:hAnsi="GHEA Grapalat" w:cs="GHEA Grapalat"/>
          <w:lang w:val="hy-AM"/>
        </w:rPr>
        <w:t xml:space="preserve"> ներդրված ավանդների միջին կշռված տոկո</w:t>
      </w:r>
      <w:r>
        <w:rPr>
          <w:rFonts w:ascii="GHEA Grapalat" w:hAnsi="GHEA Grapalat" w:cs="GHEA Grapalat"/>
          <w:lang w:val="hy-AM"/>
        </w:rPr>
        <w:t>սադրույքը կազմել է 8.</w:t>
      </w:r>
      <w:r w:rsidRPr="00494883">
        <w:rPr>
          <w:rFonts w:ascii="GHEA Grapalat" w:hAnsi="GHEA Grapalat" w:cs="GHEA Grapalat"/>
          <w:lang w:val="hy-AM"/>
        </w:rPr>
        <w:t>98</w:t>
      </w:r>
      <w:r w:rsidRPr="0087743D">
        <w:rPr>
          <w:rFonts w:ascii="GHEA Grapalat" w:hAnsi="GHEA Grapalat" w:cs="GHEA Grapalat"/>
          <w:lang w:val="hy-AM"/>
        </w:rPr>
        <w:t xml:space="preserve">%` 2021 թվականի </w:t>
      </w:r>
      <w:r>
        <w:rPr>
          <w:rFonts w:ascii="GHEA Grapalat" w:hAnsi="GHEA Grapalat" w:cs="GHEA Grapalat"/>
          <w:lang w:val="hy-AM"/>
        </w:rPr>
        <w:t xml:space="preserve">առաջին </w:t>
      </w:r>
      <w:r w:rsidRPr="00494883">
        <w:rPr>
          <w:rFonts w:ascii="GHEA Grapalat" w:hAnsi="GHEA Grapalat" w:cs="GHEA Grapalat"/>
          <w:lang w:val="hy-AM"/>
        </w:rPr>
        <w:t>կիսամյակի</w:t>
      </w:r>
      <w:r>
        <w:rPr>
          <w:rFonts w:ascii="GHEA Grapalat" w:hAnsi="GHEA Grapalat" w:cs="GHEA Grapalat"/>
          <w:lang w:val="hy-AM"/>
        </w:rPr>
        <w:t xml:space="preserve"> 6.</w:t>
      </w:r>
      <w:r w:rsidRPr="00494883">
        <w:rPr>
          <w:rFonts w:ascii="GHEA Grapalat" w:hAnsi="GHEA Grapalat" w:cs="GHEA Grapalat"/>
          <w:lang w:val="hy-AM"/>
        </w:rPr>
        <w:t>13</w:t>
      </w:r>
      <w:r>
        <w:rPr>
          <w:rFonts w:ascii="GHEA Grapalat" w:hAnsi="GHEA Grapalat" w:cs="GHEA Grapalat"/>
          <w:lang w:val="hy-AM"/>
        </w:rPr>
        <w:t>%-ի դիմաց:</w:t>
      </w:r>
    </w:p>
    <w:p w:rsidR="005B3772" w:rsidRPr="0087743D" w:rsidRDefault="005B3772" w:rsidP="005B3772">
      <w:pPr>
        <w:spacing w:line="360" w:lineRule="auto"/>
        <w:ind w:right="9" w:firstLine="567"/>
        <w:jc w:val="both"/>
        <w:rPr>
          <w:rFonts w:ascii="GHEA Grapalat" w:hAnsi="GHEA Grapalat" w:cs="GHEA Grapalat"/>
          <w:lang w:val="hy-AM"/>
        </w:rPr>
      </w:pPr>
      <w:r w:rsidRPr="0087743D">
        <w:rPr>
          <w:rFonts w:ascii="GHEA Grapalat" w:hAnsi="GHEA Grapalat" w:cs="GHEA Grapalat"/>
          <w:lang w:val="hy-AM"/>
        </w:rPr>
        <w:t>Հաշվետու ժամանակա</w:t>
      </w:r>
      <w:r w:rsidRPr="00F8646A">
        <w:rPr>
          <w:rFonts w:ascii="GHEA Grapalat" w:hAnsi="GHEA Grapalat" w:cs="GHEA Grapalat"/>
          <w:lang w:val="hy-AM"/>
        </w:rPr>
        <w:t>հատված</w:t>
      </w:r>
      <w:r w:rsidRPr="0087743D">
        <w:rPr>
          <w:rFonts w:ascii="GHEA Grapalat" w:hAnsi="GHEA Grapalat" w:cs="GHEA Grapalat"/>
          <w:lang w:val="hy-AM"/>
        </w:rPr>
        <w:t>ում ապրանքների մատակարարումից և ծառայությունների մ</w:t>
      </w:r>
      <w:r>
        <w:rPr>
          <w:rFonts w:ascii="GHEA Grapalat" w:hAnsi="GHEA Grapalat" w:cs="GHEA Grapalat"/>
          <w:lang w:val="hy-AM"/>
        </w:rPr>
        <w:t>ատուցումից ստացված մուտքերը կի</w:t>
      </w:r>
      <w:r w:rsidRPr="0087743D">
        <w:rPr>
          <w:rFonts w:ascii="GHEA Grapalat" w:hAnsi="GHEA Grapalat" w:cs="GHEA Grapalat"/>
          <w:lang w:val="hy-AM"/>
        </w:rPr>
        <w:t>ս</w:t>
      </w:r>
      <w:r w:rsidRPr="00AE44C8">
        <w:rPr>
          <w:rFonts w:ascii="GHEA Grapalat" w:hAnsi="GHEA Grapalat" w:cs="GHEA Grapalat"/>
          <w:lang w:val="hy-AM"/>
        </w:rPr>
        <w:t>ամ</w:t>
      </w:r>
      <w:r w:rsidRPr="0087743D">
        <w:rPr>
          <w:rFonts w:ascii="GHEA Grapalat" w:hAnsi="GHEA Grapalat" w:cs="GHEA Grapalat"/>
          <w:lang w:val="hy-AM"/>
        </w:rPr>
        <w:t xml:space="preserve">յակային ծրագրային ցուցանիշը գերազանցել են </w:t>
      </w:r>
      <w:r w:rsidRPr="00F8646A">
        <w:rPr>
          <w:rFonts w:ascii="GHEA Grapalat" w:hAnsi="GHEA Grapalat" w:cs="GHEA Grapalat"/>
          <w:lang w:val="hy-AM"/>
        </w:rPr>
        <w:t>2</w:t>
      </w:r>
      <w:r w:rsidRPr="008D3FE8">
        <w:rPr>
          <w:rFonts w:ascii="GHEA Grapalat" w:hAnsi="GHEA Grapalat" w:cs="GHEA Grapalat"/>
          <w:lang w:val="hy-AM"/>
        </w:rPr>
        <w:t>6</w:t>
      </w:r>
      <w:r w:rsidRPr="00F8646A">
        <w:rPr>
          <w:rFonts w:ascii="GHEA Grapalat" w:hAnsi="GHEA Grapalat" w:cs="GHEA Grapalat"/>
          <w:lang w:val="hy-AM"/>
        </w:rPr>
        <w:t>.</w:t>
      </w:r>
      <w:r w:rsidRPr="008D3FE8">
        <w:rPr>
          <w:rFonts w:ascii="GHEA Grapalat" w:hAnsi="GHEA Grapalat" w:cs="GHEA Grapalat"/>
          <w:lang w:val="hy-AM"/>
        </w:rPr>
        <w:t>7</w:t>
      </w:r>
      <w:r w:rsidRPr="0087743D">
        <w:rPr>
          <w:rFonts w:ascii="GHEA Grapalat" w:hAnsi="GHEA Grapalat" w:cs="GHEA Grapalat"/>
          <w:lang w:val="hy-AM"/>
        </w:rPr>
        <w:t>%</w:t>
      </w:r>
      <w:r w:rsidRPr="0087743D">
        <w:rPr>
          <w:rFonts w:ascii="GHEA Grapalat" w:hAnsi="GHEA Grapalat" w:cs="GHEA Grapalat"/>
          <w:lang w:val="hy-AM"/>
        </w:rPr>
        <w:noBreakHyphen/>
        <w:t>ով, որը հիմնականում պայմանավորված է ՀՀ ոստիկանության</w:t>
      </w:r>
      <w:r w:rsidRPr="00F8646A">
        <w:rPr>
          <w:rFonts w:ascii="GHEA Grapalat" w:hAnsi="GHEA Grapalat" w:cs="GHEA Grapalat"/>
          <w:lang w:val="hy-AM"/>
        </w:rPr>
        <w:t xml:space="preserve"> </w:t>
      </w:r>
      <w:r w:rsidR="00B31648">
        <w:rPr>
          <w:rFonts w:ascii="GHEA Grapalat" w:hAnsi="GHEA Grapalat" w:cs="GHEA Grapalat"/>
        </w:rPr>
        <w:t xml:space="preserve">կողմից ապահովված եկամուտների </w:t>
      </w:r>
      <w:r w:rsidRPr="001D65F0">
        <w:rPr>
          <w:rFonts w:ascii="GHEA Grapalat" w:hAnsi="GHEA Grapalat" w:cs="GHEA Grapalat"/>
          <w:lang w:val="hy-AM"/>
        </w:rPr>
        <w:t xml:space="preserve">33.9% (1.2 մլրդ դրամ) </w:t>
      </w:r>
      <w:r w:rsidRPr="00F8646A">
        <w:rPr>
          <w:rFonts w:ascii="GHEA Grapalat" w:hAnsi="GHEA Grapalat" w:cs="GHEA Grapalat"/>
          <w:lang w:val="hy-AM"/>
        </w:rPr>
        <w:t>և</w:t>
      </w:r>
      <w:r w:rsidRPr="0087743D">
        <w:rPr>
          <w:rFonts w:ascii="GHEA Grapalat" w:hAnsi="GHEA Grapalat" w:cs="GHEA Grapalat"/>
          <w:lang w:val="hy-AM"/>
        </w:rPr>
        <w:t xml:space="preserve"> ՀՀ արդարադատության նախարարության</w:t>
      </w:r>
      <w:r w:rsidRPr="001D65F0">
        <w:rPr>
          <w:rFonts w:ascii="GHEA Grapalat" w:hAnsi="GHEA Grapalat" w:cs="GHEA Grapalat"/>
          <w:lang w:val="hy-AM"/>
        </w:rPr>
        <w:t xml:space="preserve"> </w:t>
      </w:r>
      <w:r w:rsidRPr="0087743D">
        <w:rPr>
          <w:rFonts w:ascii="GHEA Grapalat" w:hAnsi="GHEA Grapalat" w:cs="GHEA Grapalat"/>
          <w:lang w:val="hy-AM"/>
        </w:rPr>
        <w:t>կողմից</w:t>
      </w:r>
      <w:r w:rsidR="00B31648">
        <w:rPr>
          <w:rFonts w:ascii="GHEA Grapalat" w:hAnsi="GHEA Grapalat" w:cs="GHEA Grapalat"/>
        </w:rPr>
        <w:t xml:space="preserve"> </w:t>
      </w:r>
      <w:r w:rsidR="00B31648" w:rsidRPr="0087743D">
        <w:rPr>
          <w:rFonts w:ascii="GHEA Grapalat" w:hAnsi="GHEA Grapalat" w:cs="GHEA Grapalat"/>
          <w:lang w:val="hy-AM"/>
        </w:rPr>
        <w:t>ապահովված եկամուտների</w:t>
      </w:r>
      <w:r w:rsidRPr="001D65F0">
        <w:rPr>
          <w:rFonts w:ascii="GHEA Grapalat" w:hAnsi="GHEA Grapalat" w:cs="GHEA Grapalat"/>
          <w:lang w:val="hy-AM"/>
        </w:rPr>
        <w:t xml:space="preserve"> 65.5% (</w:t>
      </w:r>
      <w:r w:rsidR="00BB4986">
        <w:rPr>
          <w:rFonts w:ascii="GHEA Grapalat" w:hAnsi="GHEA Grapalat" w:cs="GHEA Grapalat"/>
        </w:rPr>
        <w:t>801.8 մլն</w:t>
      </w:r>
      <w:r w:rsidRPr="001D65F0">
        <w:rPr>
          <w:rFonts w:ascii="GHEA Grapalat" w:hAnsi="GHEA Grapalat" w:cs="GHEA Grapalat"/>
          <w:lang w:val="hy-AM"/>
        </w:rPr>
        <w:t xml:space="preserve"> դրամ)</w:t>
      </w:r>
      <w:r w:rsidRPr="0087743D">
        <w:rPr>
          <w:rFonts w:ascii="GHEA Grapalat" w:hAnsi="GHEA Grapalat" w:cs="GHEA Grapalat"/>
          <w:lang w:val="hy-AM"/>
        </w:rPr>
        <w:t xml:space="preserve"> </w:t>
      </w:r>
      <w:r w:rsidR="00B31648">
        <w:rPr>
          <w:rFonts w:ascii="GHEA Grapalat" w:hAnsi="GHEA Grapalat" w:cs="GHEA Grapalat"/>
        </w:rPr>
        <w:t>գերազանցմամբ</w:t>
      </w:r>
      <w:r w:rsidRPr="0087743D">
        <w:rPr>
          <w:rFonts w:ascii="GHEA Grapalat" w:hAnsi="GHEA Grapalat" w:cs="GHEA Grapalat"/>
          <w:lang w:val="hy-AM"/>
        </w:rPr>
        <w:t xml:space="preserve">: </w:t>
      </w:r>
      <w:r w:rsidRPr="00655EED">
        <w:rPr>
          <w:rFonts w:ascii="GHEA Grapalat" w:hAnsi="GHEA Grapalat" w:cs="GHEA Grapalat"/>
          <w:lang w:val="hy-AM"/>
        </w:rPr>
        <w:t>Ն</w:t>
      </w:r>
      <w:r w:rsidRPr="0087743D">
        <w:rPr>
          <w:rFonts w:ascii="GHEA Grapalat" w:hAnsi="GHEA Grapalat" w:cs="GHEA Grapalat"/>
          <w:lang w:val="hy-AM"/>
        </w:rPr>
        <w:t>ախորդ տարվա նույն ժամանակահատվածի ցուցանիշի նկատմամբ 1</w:t>
      </w:r>
      <w:r w:rsidRPr="001D65F0">
        <w:rPr>
          <w:rFonts w:ascii="GHEA Grapalat" w:hAnsi="GHEA Grapalat" w:cs="GHEA Grapalat"/>
          <w:lang w:val="hy-AM"/>
        </w:rPr>
        <w:t>3</w:t>
      </w:r>
      <w:r w:rsidRPr="00F8646A">
        <w:rPr>
          <w:rFonts w:ascii="GHEA Grapalat" w:hAnsi="GHEA Grapalat" w:cs="GHEA Grapalat"/>
          <w:lang w:val="hy-AM"/>
        </w:rPr>
        <w:t>.3</w:t>
      </w:r>
      <w:r w:rsidRPr="0087743D">
        <w:rPr>
          <w:rFonts w:ascii="GHEA Grapalat" w:hAnsi="GHEA Grapalat" w:cs="GHEA Grapalat"/>
          <w:lang w:val="hy-AM"/>
        </w:rPr>
        <w:t>% աճը հիմնականում պա</w:t>
      </w:r>
      <w:r w:rsidR="00B31648">
        <w:rPr>
          <w:rFonts w:ascii="GHEA Grapalat" w:hAnsi="GHEA Grapalat" w:cs="GHEA Grapalat"/>
          <w:lang w:val="hy-AM"/>
        </w:rPr>
        <w:t>յմանավորված է ՀՀ ոստիկանության,</w:t>
      </w:r>
      <w:r w:rsidRPr="0087743D">
        <w:rPr>
          <w:rFonts w:ascii="GHEA Grapalat" w:hAnsi="GHEA Grapalat" w:cs="GHEA Grapalat"/>
          <w:lang w:val="hy-AM"/>
        </w:rPr>
        <w:t xml:space="preserve"> ՀՀ կադաստրի կոմիտեի</w:t>
      </w:r>
      <w:r w:rsidR="00B31648">
        <w:rPr>
          <w:rFonts w:ascii="GHEA Grapalat" w:hAnsi="GHEA Grapalat" w:cs="GHEA Grapalat"/>
        </w:rPr>
        <w:t xml:space="preserve"> և ՀՀ արդարադատության նախարարության</w:t>
      </w:r>
      <w:r w:rsidRPr="0087743D">
        <w:rPr>
          <w:rFonts w:ascii="GHEA Grapalat" w:hAnsi="GHEA Grapalat" w:cs="GHEA Grapalat"/>
          <w:lang w:val="hy-AM"/>
        </w:rPr>
        <w:t xml:space="preserve"> կողմից մատուցվող ծառայությունների դիմաց ստացված մուտքերի աճով:</w:t>
      </w:r>
    </w:p>
    <w:p w:rsidR="005B3772" w:rsidRDefault="005B3772" w:rsidP="005B3772">
      <w:pPr>
        <w:spacing w:line="360" w:lineRule="auto"/>
        <w:ind w:right="9" w:firstLine="567"/>
        <w:jc w:val="both"/>
        <w:rPr>
          <w:rFonts w:ascii="GHEA Grapalat" w:hAnsi="GHEA Grapalat" w:cs="GHEA Grapalat"/>
          <w:lang w:val="hy-AM"/>
        </w:rPr>
      </w:pPr>
      <w:r w:rsidRPr="009A465C">
        <w:rPr>
          <w:rFonts w:ascii="GHEA Grapalat" w:hAnsi="GHEA Grapalat" w:cs="GHEA Grapalat"/>
          <w:lang w:val="hy-AM"/>
        </w:rPr>
        <w:t>2022 թվականի հունվար-</w:t>
      </w:r>
      <w:r w:rsidRPr="008D3FE8">
        <w:rPr>
          <w:rFonts w:ascii="GHEA Grapalat" w:hAnsi="GHEA Grapalat" w:cs="GHEA Grapalat"/>
          <w:lang w:val="hy-AM"/>
        </w:rPr>
        <w:t>հունիս</w:t>
      </w:r>
      <w:r w:rsidRPr="009A465C">
        <w:rPr>
          <w:rFonts w:ascii="GHEA Grapalat" w:hAnsi="GHEA Grapalat" w:cs="GHEA Grapalat"/>
          <w:lang w:val="hy-AM"/>
        </w:rPr>
        <w:t xml:space="preserve"> ամիսների ընթացքում իրավախախտումների համար</w:t>
      </w:r>
      <w:r w:rsidRPr="00C35BED">
        <w:rPr>
          <w:rFonts w:ascii="GHEA Grapalat" w:hAnsi="GHEA Grapalat" w:cs="GHEA Grapalat"/>
          <w:lang w:val="hy-AM"/>
        </w:rPr>
        <w:t xml:space="preserve"> գործադիր, դատական մարմինների կողմից կիրառվող պ</w:t>
      </w:r>
      <w:r>
        <w:rPr>
          <w:rFonts w:ascii="GHEA Grapalat" w:hAnsi="GHEA Grapalat" w:cs="GHEA Grapalat"/>
          <w:lang w:val="hy-AM"/>
        </w:rPr>
        <w:t>ատժամիջոցներից ստացված մուտքերի</w:t>
      </w:r>
      <w:r w:rsidRPr="00C35BED">
        <w:rPr>
          <w:rFonts w:ascii="GHEA Grapalat" w:hAnsi="GHEA Grapalat" w:cs="GHEA Grapalat"/>
          <w:lang w:val="hy-AM"/>
        </w:rPr>
        <w:t xml:space="preserve"> </w:t>
      </w:r>
      <w:r w:rsidRPr="00C35BED">
        <w:rPr>
          <w:rFonts w:ascii="GHEA Grapalat" w:hAnsi="GHEA Grapalat" w:cs="GHEA Grapalat"/>
          <w:color w:val="000000"/>
          <w:lang w:val="hy-AM"/>
        </w:rPr>
        <w:t>կիսամյակային</w:t>
      </w:r>
      <w:r w:rsidRPr="00C35BED">
        <w:rPr>
          <w:rFonts w:ascii="GHEA Grapalat" w:hAnsi="GHEA Grapalat" w:cs="GHEA Grapalat"/>
          <w:lang w:val="hy-AM"/>
        </w:rPr>
        <w:t xml:space="preserve"> ծրագրային ցուցանիշի </w:t>
      </w:r>
      <w:r w:rsidRPr="008D3FE8">
        <w:rPr>
          <w:rFonts w:ascii="GHEA Grapalat" w:hAnsi="GHEA Grapalat" w:cs="GHEA Grapalat"/>
          <w:lang w:val="hy-AM"/>
        </w:rPr>
        <w:t>25.1</w:t>
      </w:r>
      <w:r w:rsidRPr="00C35BED">
        <w:rPr>
          <w:rFonts w:ascii="GHEA Grapalat" w:hAnsi="GHEA Grapalat" w:cs="GHEA Grapalat"/>
          <w:lang w:val="hy-AM"/>
        </w:rPr>
        <w:t>%</w:t>
      </w:r>
      <w:r w:rsidRPr="00C35BED">
        <w:rPr>
          <w:rFonts w:ascii="GHEA Grapalat" w:hAnsi="GHEA Grapalat" w:cs="GHEA Grapalat"/>
          <w:lang w:val="hy-AM"/>
        </w:rPr>
        <w:noBreakHyphen/>
        <w:t xml:space="preserve">ով գերազանցումը հիմնականում պայմանավորված </w:t>
      </w:r>
      <w:r w:rsidRPr="00F2026E">
        <w:rPr>
          <w:rFonts w:ascii="GHEA Grapalat" w:hAnsi="GHEA Grapalat" w:cs="GHEA Grapalat"/>
          <w:lang w:val="hy-AM"/>
        </w:rPr>
        <w:t>է</w:t>
      </w:r>
      <w:r w:rsidRPr="00C35BED">
        <w:rPr>
          <w:rFonts w:ascii="GHEA Grapalat" w:hAnsi="GHEA Grapalat" w:cs="GHEA Grapalat"/>
          <w:lang w:val="hy-AM"/>
        </w:rPr>
        <w:t xml:space="preserve"> ՀՀ ոստիկանության</w:t>
      </w:r>
      <w:r w:rsidRPr="00F2026E">
        <w:rPr>
          <w:rFonts w:ascii="GHEA Grapalat" w:hAnsi="GHEA Grapalat" w:cs="GHEA Grapalat"/>
          <w:lang w:val="hy-AM"/>
        </w:rPr>
        <w:t xml:space="preserve"> կողմից</w:t>
      </w:r>
      <w:r w:rsidRPr="00C35BED">
        <w:rPr>
          <w:rFonts w:ascii="GHEA Grapalat" w:hAnsi="GHEA Grapalat" w:cs="GHEA Grapalat"/>
          <w:lang w:val="hy-AM"/>
        </w:rPr>
        <w:t xml:space="preserve"> կիրառված պատժամիջոցների արդյունքում գանձված գումարների </w:t>
      </w:r>
      <w:r w:rsidRPr="00F2026E">
        <w:rPr>
          <w:rFonts w:ascii="GHEA Grapalat" w:hAnsi="GHEA Grapalat" w:cs="GHEA Grapalat"/>
          <w:lang w:val="hy-AM"/>
        </w:rPr>
        <w:t xml:space="preserve">ծրագրի գերազանցմամբ, որոնք կազմել են </w:t>
      </w:r>
      <w:r w:rsidRPr="009F1567">
        <w:rPr>
          <w:rFonts w:ascii="GHEA Grapalat" w:hAnsi="GHEA Grapalat" w:cs="GHEA Grapalat"/>
          <w:lang w:val="hy-AM"/>
        </w:rPr>
        <w:t>7</w:t>
      </w:r>
      <w:r w:rsidRPr="00F2026E">
        <w:rPr>
          <w:rFonts w:ascii="GHEA Grapalat" w:hAnsi="GHEA Grapalat" w:cs="GHEA Grapalat"/>
          <w:lang w:val="hy-AM"/>
        </w:rPr>
        <w:t>.</w:t>
      </w:r>
      <w:r w:rsidRPr="009F1567">
        <w:rPr>
          <w:rFonts w:ascii="GHEA Grapalat" w:hAnsi="GHEA Grapalat" w:cs="GHEA Grapalat"/>
          <w:lang w:val="hy-AM"/>
        </w:rPr>
        <w:t>1</w:t>
      </w:r>
      <w:r w:rsidRPr="00F2026E">
        <w:rPr>
          <w:rFonts w:ascii="GHEA Grapalat" w:hAnsi="GHEA Grapalat" w:cs="GHEA Grapalat"/>
          <w:lang w:val="hy-AM"/>
        </w:rPr>
        <w:t xml:space="preserve"> մլրդ դրամ </w:t>
      </w:r>
      <w:r w:rsidR="00B31648">
        <w:rPr>
          <w:rFonts w:ascii="GHEA Grapalat" w:hAnsi="GHEA Grapalat" w:cs="GHEA Grapalat"/>
        </w:rPr>
        <w:t>կամ ծրագրված ցուցանիշի 1</w:t>
      </w:r>
      <w:r w:rsidRPr="009F1567">
        <w:rPr>
          <w:rFonts w:ascii="GHEA Grapalat" w:hAnsi="GHEA Grapalat" w:cs="GHEA Grapalat"/>
          <w:lang w:val="hy-AM"/>
        </w:rPr>
        <w:t>16</w:t>
      </w:r>
      <w:r w:rsidRPr="00F2026E">
        <w:rPr>
          <w:rFonts w:ascii="GHEA Grapalat" w:hAnsi="GHEA Grapalat" w:cs="GHEA Grapalat"/>
          <w:lang w:val="hy-AM"/>
        </w:rPr>
        <w:t>.</w:t>
      </w:r>
      <w:r w:rsidRPr="009F1567">
        <w:rPr>
          <w:rFonts w:ascii="GHEA Grapalat" w:hAnsi="GHEA Grapalat" w:cs="GHEA Grapalat"/>
          <w:lang w:val="hy-AM"/>
        </w:rPr>
        <w:t>5</w:t>
      </w:r>
      <w:r w:rsidRPr="00F2026E">
        <w:rPr>
          <w:rFonts w:ascii="GHEA Grapalat" w:hAnsi="GHEA Grapalat" w:cs="GHEA Grapalat"/>
          <w:lang w:val="hy-AM"/>
        </w:rPr>
        <w:t>%</w:t>
      </w:r>
      <w:r w:rsidRPr="00F2026E">
        <w:rPr>
          <w:rFonts w:ascii="GHEA Grapalat" w:hAnsi="GHEA Grapalat" w:cs="GHEA Grapalat"/>
          <w:lang w:val="hy-AM"/>
        </w:rPr>
        <w:noBreakHyphen/>
        <w:t>ը: Ն</w:t>
      </w:r>
      <w:r w:rsidRPr="00C35BED">
        <w:rPr>
          <w:rFonts w:ascii="GHEA Grapalat" w:hAnsi="GHEA Grapalat" w:cs="GHEA Grapalat"/>
          <w:lang w:val="hy-AM"/>
        </w:rPr>
        <w:t>ախորդ տարվա նույն ժամանակահատվածի համեմատ</w:t>
      </w:r>
      <w:r w:rsidRPr="00F2026E">
        <w:rPr>
          <w:rFonts w:ascii="GHEA Grapalat" w:hAnsi="GHEA Grapalat" w:cs="GHEA Grapalat"/>
          <w:lang w:val="hy-AM"/>
        </w:rPr>
        <w:t xml:space="preserve"> </w:t>
      </w:r>
      <w:r w:rsidRPr="00C35BED">
        <w:rPr>
          <w:rFonts w:ascii="GHEA Grapalat" w:hAnsi="GHEA Grapalat" w:cs="GHEA Grapalat"/>
          <w:lang w:val="hy-AM"/>
        </w:rPr>
        <w:t xml:space="preserve">իրավախախտումների համար կիրառվող պատժամիջոցներից ստացված մուտքերի </w:t>
      </w:r>
      <w:r w:rsidRPr="009F1567">
        <w:rPr>
          <w:rFonts w:ascii="GHEA Grapalat" w:hAnsi="GHEA Grapalat" w:cs="GHEA Grapalat"/>
          <w:lang w:val="hy-AM"/>
        </w:rPr>
        <w:t>17.1</w:t>
      </w:r>
      <w:r w:rsidRPr="00C35BED">
        <w:rPr>
          <w:rFonts w:ascii="GHEA Grapalat" w:hAnsi="GHEA Grapalat" w:cs="GHEA Grapalat"/>
          <w:lang w:val="hy-AM"/>
        </w:rPr>
        <w:t>%</w:t>
      </w:r>
      <w:r w:rsidRPr="00F2026E">
        <w:rPr>
          <w:rFonts w:ascii="GHEA Grapalat" w:hAnsi="GHEA Grapalat" w:cs="GHEA Grapalat"/>
          <w:lang w:val="hy-AM"/>
        </w:rPr>
        <w:t xml:space="preserve"> (</w:t>
      </w:r>
      <w:r w:rsidRPr="009F1567">
        <w:rPr>
          <w:rFonts w:ascii="GHEA Grapalat" w:hAnsi="GHEA Grapalat" w:cs="GHEA Grapalat"/>
          <w:lang w:val="hy-AM"/>
        </w:rPr>
        <w:t>1.3</w:t>
      </w:r>
      <w:r w:rsidRPr="00F2026E">
        <w:rPr>
          <w:rFonts w:ascii="GHEA Grapalat" w:hAnsi="GHEA Grapalat" w:cs="GHEA Grapalat"/>
          <w:lang w:val="hy-AM"/>
        </w:rPr>
        <w:t xml:space="preserve"> մլ</w:t>
      </w:r>
      <w:r w:rsidRPr="009F1567">
        <w:rPr>
          <w:rFonts w:ascii="GHEA Grapalat" w:hAnsi="GHEA Grapalat" w:cs="GHEA Grapalat"/>
          <w:lang w:val="hy-AM"/>
        </w:rPr>
        <w:t>րդ</w:t>
      </w:r>
      <w:r w:rsidRPr="00F2026E">
        <w:rPr>
          <w:rFonts w:ascii="GHEA Grapalat" w:hAnsi="GHEA Grapalat" w:cs="GHEA Grapalat"/>
          <w:lang w:val="hy-AM"/>
        </w:rPr>
        <w:t xml:space="preserve"> դրամ)</w:t>
      </w:r>
      <w:r w:rsidRPr="00C35BED">
        <w:rPr>
          <w:rFonts w:ascii="GHEA Grapalat" w:hAnsi="GHEA Grapalat" w:cs="GHEA Grapalat"/>
          <w:lang w:val="hy-AM"/>
        </w:rPr>
        <w:t xml:space="preserve"> աճը հիմնականում պայմանավորված </w:t>
      </w:r>
      <w:r w:rsidRPr="00F2026E">
        <w:rPr>
          <w:rFonts w:ascii="GHEA Grapalat" w:hAnsi="GHEA Grapalat" w:cs="GHEA Grapalat"/>
          <w:lang w:val="hy-AM"/>
        </w:rPr>
        <w:t>է</w:t>
      </w:r>
      <w:r w:rsidRPr="00C35BED">
        <w:rPr>
          <w:rFonts w:ascii="GHEA Grapalat" w:hAnsi="GHEA Grapalat" w:cs="GHEA Grapalat"/>
          <w:lang w:val="hy-AM"/>
        </w:rPr>
        <w:t xml:space="preserve"> ՀՀ ոստիկանության</w:t>
      </w:r>
      <w:r w:rsidRPr="001406F8">
        <w:rPr>
          <w:rFonts w:ascii="GHEA Grapalat" w:hAnsi="GHEA Grapalat" w:cs="GHEA Grapalat"/>
          <w:lang w:val="hy-AM"/>
        </w:rPr>
        <w:t xml:space="preserve"> կողմից </w:t>
      </w:r>
      <w:r w:rsidRPr="001406F8">
        <w:rPr>
          <w:rFonts w:ascii="GHEA Grapalat" w:hAnsi="GHEA Grapalat" w:cs="GHEA Grapalat"/>
          <w:lang w:val="hy-AM"/>
        </w:rPr>
        <w:lastRenderedPageBreak/>
        <w:t>ապահովված մուտքերի</w:t>
      </w:r>
      <w:r w:rsidRPr="00F2026E">
        <w:rPr>
          <w:rFonts w:ascii="GHEA Grapalat" w:hAnsi="GHEA Grapalat" w:cs="GHEA Grapalat"/>
          <w:lang w:val="hy-AM"/>
        </w:rPr>
        <w:t xml:space="preserve"> </w:t>
      </w:r>
      <w:r w:rsidRPr="009F1567">
        <w:rPr>
          <w:rFonts w:ascii="GHEA Grapalat" w:hAnsi="GHEA Grapalat" w:cs="GHEA Grapalat"/>
          <w:lang w:val="hy-AM"/>
        </w:rPr>
        <w:t>9.8</w:t>
      </w:r>
      <w:r w:rsidRPr="00C35BED">
        <w:rPr>
          <w:rFonts w:ascii="GHEA Grapalat" w:hAnsi="GHEA Grapalat" w:cs="GHEA Grapalat"/>
          <w:lang w:val="hy-AM"/>
        </w:rPr>
        <w:t>%</w:t>
      </w:r>
      <w:r w:rsidRPr="00F2026E">
        <w:rPr>
          <w:rFonts w:ascii="GHEA Grapalat" w:hAnsi="GHEA Grapalat" w:cs="GHEA Grapalat"/>
          <w:lang w:val="hy-AM"/>
        </w:rPr>
        <w:t xml:space="preserve"> (</w:t>
      </w:r>
      <w:r w:rsidRPr="009F1567">
        <w:rPr>
          <w:rFonts w:ascii="GHEA Grapalat" w:hAnsi="GHEA Grapalat" w:cs="GHEA Grapalat"/>
          <w:lang w:val="hy-AM"/>
        </w:rPr>
        <w:t>634.1</w:t>
      </w:r>
      <w:r w:rsidRPr="00F2026E">
        <w:rPr>
          <w:rFonts w:ascii="GHEA Grapalat" w:hAnsi="GHEA Grapalat" w:cs="GHEA Grapalat"/>
          <w:lang w:val="hy-AM"/>
        </w:rPr>
        <w:t xml:space="preserve"> մլն դրամ) և</w:t>
      </w:r>
      <w:r w:rsidRPr="00C35BED">
        <w:rPr>
          <w:rFonts w:ascii="GHEA Grapalat" w:hAnsi="GHEA Grapalat" w:cs="GHEA Grapalat"/>
          <w:lang w:val="hy-AM"/>
        </w:rPr>
        <w:t xml:space="preserve"> ՀՀ վարչապետի աշխատակազմի ներքո գործող տեսչական մարմին</w:t>
      </w:r>
      <w:r w:rsidRPr="001406F8">
        <w:rPr>
          <w:rFonts w:ascii="GHEA Grapalat" w:hAnsi="GHEA Grapalat" w:cs="GHEA Grapalat"/>
          <w:lang w:val="hy-AM"/>
        </w:rPr>
        <w:t>ն</w:t>
      </w:r>
      <w:r w:rsidRPr="00C35BED">
        <w:rPr>
          <w:rFonts w:ascii="GHEA Grapalat" w:hAnsi="GHEA Grapalat" w:cs="GHEA Grapalat"/>
          <w:lang w:val="hy-AM"/>
        </w:rPr>
        <w:t xml:space="preserve">երի </w:t>
      </w:r>
      <w:r w:rsidRPr="001406F8">
        <w:rPr>
          <w:rFonts w:ascii="GHEA Grapalat" w:hAnsi="GHEA Grapalat" w:cs="GHEA Grapalat"/>
          <w:lang w:val="hy-AM"/>
        </w:rPr>
        <w:t xml:space="preserve">կողմից ապահովված </w:t>
      </w:r>
      <w:r w:rsidRPr="00C35BED">
        <w:rPr>
          <w:rFonts w:ascii="GHEA Grapalat" w:hAnsi="GHEA Grapalat" w:cs="GHEA Grapalat"/>
          <w:lang w:val="hy-AM"/>
        </w:rPr>
        <w:t>մուտքերի</w:t>
      </w:r>
      <w:r w:rsidRPr="001406F8">
        <w:rPr>
          <w:rFonts w:ascii="GHEA Grapalat" w:hAnsi="GHEA Grapalat" w:cs="GHEA Grapalat"/>
          <w:lang w:val="hy-AM"/>
        </w:rPr>
        <w:t xml:space="preserve"> 2</w:t>
      </w:r>
      <w:r w:rsidRPr="009F1567">
        <w:rPr>
          <w:rFonts w:ascii="GHEA Grapalat" w:hAnsi="GHEA Grapalat" w:cs="GHEA Grapalat"/>
          <w:lang w:val="hy-AM"/>
        </w:rPr>
        <w:t>33.7</w:t>
      </w:r>
      <w:r w:rsidRPr="00C35BED">
        <w:rPr>
          <w:rFonts w:ascii="GHEA Grapalat" w:hAnsi="GHEA Grapalat" w:cs="GHEA Grapalat"/>
          <w:lang w:val="hy-AM"/>
        </w:rPr>
        <w:t>%</w:t>
      </w:r>
      <w:r w:rsidRPr="001406F8">
        <w:rPr>
          <w:rFonts w:ascii="GHEA Grapalat" w:hAnsi="GHEA Grapalat" w:cs="GHEA Grapalat"/>
          <w:lang w:val="hy-AM"/>
        </w:rPr>
        <w:t xml:space="preserve"> (3</w:t>
      </w:r>
      <w:r w:rsidRPr="009F1567">
        <w:rPr>
          <w:rFonts w:ascii="GHEA Grapalat" w:hAnsi="GHEA Grapalat" w:cs="GHEA Grapalat"/>
          <w:lang w:val="hy-AM"/>
        </w:rPr>
        <w:t>3</w:t>
      </w:r>
      <w:r w:rsidRPr="001406F8">
        <w:rPr>
          <w:rFonts w:ascii="GHEA Grapalat" w:hAnsi="GHEA Grapalat" w:cs="GHEA Grapalat"/>
          <w:lang w:val="hy-AM"/>
        </w:rPr>
        <w:t>4</w:t>
      </w:r>
      <w:r w:rsidRPr="009F1567">
        <w:rPr>
          <w:rFonts w:ascii="GHEA Grapalat" w:hAnsi="GHEA Grapalat" w:cs="GHEA Grapalat"/>
          <w:lang w:val="hy-AM"/>
        </w:rPr>
        <w:t>.</w:t>
      </w:r>
      <w:r w:rsidRPr="008D3FE8">
        <w:rPr>
          <w:rFonts w:ascii="GHEA Grapalat" w:hAnsi="GHEA Grapalat" w:cs="GHEA Grapalat"/>
          <w:lang w:val="hy-AM"/>
        </w:rPr>
        <w:t>6</w:t>
      </w:r>
      <w:r w:rsidRPr="001406F8">
        <w:rPr>
          <w:rFonts w:ascii="GHEA Grapalat" w:hAnsi="GHEA Grapalat" w:cs="GHEA Grapalat"/>
          <w:lang w:val="hy-AM"/>
        </w:rPr>
        <w:t xml:space="preserve"> մլն դրամ)</w:t>
      </w:r>
      <w:r w:rsidRPr="00C35BED">
        <w:rPr>
          <w:rFonts w:ascii="GHEA Grapalat" w:hAnsi="GHEA Grapalat" w:cs="GHEA Grapalat"/>
          <w:lang w:val="hy-AM"/>
        </w:rPr>
        <w:t xml:space="preserve"> աճով:</w:t>
      </w:r>
    </w:p>
    <w:p w:rsidR="005B3772" w:rsidRDefault="005B3772" w:rsidP="005B3772">
      <w:pPr>
        <w:spacing w:line="360" w:lineRule="auto"/>
        <w:ind w:right="9" w:firstLine="567"/>
        <w:jc w:val="both"/>
        <w:rPr>
          <w:rFonts w:ascii="GHEA Grapalat" w:hAnsi="GHEA Grapalat" w:cs="GHEA Grapalat"/>
          <w:lang w:val="hy-AM"/>
        </w:rPr>
      </w:pPr>
      <w:r w:rsidRPr="0087743D">
        <w:rPr>
          <w:rFonts w:ascii="GHEA Grapalat" w:hAnsi="GHEA Grapalat" w:cs="GHEA Grapalat"/>
          <w:lang w:val="hy-AM"/>
        </w:rPr>
        <w:t xml:space="preserve">Պետական սեփականություն հանդիսացող գույքի վարձակալության դիմաց պետական բյուջե ստացված մուտքերի </w:t>
      </w:r>
      <w:r w:rsidR="00164609">
        <w:rPr>
          <w:rFonts w:ascii="GHEA Grapalat" w:hAnsi="GHEA Grapalat" w:cs="GHEA Grapalat"/>
        </w:rPr>
        <w:t xml:space="preserve">43% կատարողականը, ինչպես նաև </w:t>
      </w:r>
      <w:r w:rsidRPr="0087743D">
        <w:rPr>
          <w:rFonts w:ascii="GHEA Grapalat" w:hAnsi="GHEA Grapalat" w:cs="GHEA Grapalat"/>
          <w:lang w:val="hy-AM"/>
        </w:rPr>
        <w:t xml:space="preserve">նախորդ տարվա նույն ժամանակահատվածի համեմատ </w:t>
      </w:r>
      <w:r w:rsidRPr="001D65F0">
        <w:rPr>
          <w:rFonts w:ascii="GHEA Grapalat" w:hAnsi="GHEA Grapalat" w:cs="GHEA Grapalat"/>
          <w:lang w:val="hy-AM"/>
        </w:rPr>
        <w:t>160.1%-ով</w:t>
      </w:r>
      <w:r w:rsidRPr="00E71F13">
        <w:rPr>
          <w:rFonts w:ascii="GHEA Grapalat" w:hAnsi="GHEA Grapalat" w:cs="GHEA Grapalat"/>
          <w:lang w:val="hy-AM"/>
        </w:rPr>
        <w:t xml:space="preserve"> աճը հիմնականում պայմանավորված </w:t>
      </w:r>
      <w:r w:rsidR="00164609">
        <w:rPr>
          <w:rFonts w:ascii="GHEA Grapalat" w:hAnsi="GHEA Grapalat" w:cs="GHEA Grapalat"/>
        </w:rPr>
        <w:t xml:space="preserve">են </w:t>
      </w:r>
      <w:r w:rsidRPr="00E71F13">
        <w:rPr>
          <w:rFonts w:ascii="GHEA Grapalat" w:hAnsi="GHEA Grapalat" w:cs="GHEA Grapalat"/>
          <w:lang w:val="hy-AM"/>
        </w:rPr>
        <w:t>«Վեոլիա Ջուր» ՓԲԸ կողմից վարձակալական վճարի ժամանակացույցի համաձայն ՀՀ պետական բյուջե փոխանցված վարձակալական վճարներով, որոնք կազմել են 1.2</w:t>
      </w:r>
      <w:r w:rsidRPr="00E71F13">
        <w:rPr>
          <w:rFonts w:ascii="Calibri" w:hAnsi="Calibri" w:cs="Calibri"/>
          <w:lang w:val="hy-AM"/>
        </w:rPr>
        <w:t> </w:t>
      </w:r>
      <w:r w:rsidRPr="00E71F13">
        <w:rPr>
          <w:rFonts w:ascii="GHEA Grapalat" w:hAnsi="GHEA Grapalat" w:cs="GHEA Grapalat"/>
          <w:lang w:val="hy-AM"/>
        </w:rPr>
        <w:t>մլրդ դրամ</w:t>
      </w:r>
      <w:r w:rsidR="007B6181">
        <w:rPr>
          <w:rFonts w:ascii="GHEA Grapalat" w:hAnsi="GHEA Grapalat" w:cs="GHEA Grapalat"/>
        </w:rPr>
        <w:t>՝ ապահովելով 38.3% կատարողական և 232%-ով գերազանցելով նախորդ տարվա մուտքերը</w:t>
      </w:r>
      <w:r w:rsidRPr="00E71F13">
        <w:rPr>
          <w:rFonts w:ascii="GHEA Grapalat" w:hAnsi="GHEA Grapalat" w:cs="GHEA Grapalat"/>
          <w:lang w:val="hy-AM"/>
        </w:rPr>
        <w:t>:</w:t>
      </w:r>
    </w:p>
    <w:p w:rsidR="005B3772" w:rsidRPr="00C35BED" w:rsidRDefault="005B3772" w:rsidP="005B3772">
      <w:pPr>
        <w:spacing w:line="360" w:lineRule="auto"/>
        <w:ind w:firstLine="567"/>
        <w:jc w:val="both"/>
        <w:rPr>
          <w:rFonts w:ascii="GHEA Grapalat" w:hAnsi="GHEA Grapalat" w:cs="GHEA Grapalat"/>
          <w:lang w:val="hy-AM"/>
        </w:rPr>
      </w:pPr>
      <w:r w:rsidRPr="00C35BED">
        <w:rPr>
          <w:rFonts w:ascii="GHEA Grapalat" w:hAnsi="GHEA Grapalat" w:cs="GHEA Grapalat"/>
          <w:lang w:val="hy-AM"/>
        </w:rPr>
        <w:t xml:space="preserve">Նախորդ տարվա նույն ժամանակահատվածի համեմատ իրավաբանական անձանց կապիտալում կատարված ներդրումներից ստացված շահութաբաժինների </w:t>
      </w:r>
      <w:r w:rsidRPr="0030698C">
        <w:rPr>
          <w:rFonts w:ascii="GHEA Grapalat" w:hAnsi="GHEA Grapalat" w:cs="GHEA Grapalat"/>
          <w:lang w:val="hy-AM"/>
        </w:rPr>
        <w:t>68.2%-ով</w:t>
      </w:r>
      <w:r w:rsidRPr="00C35BED">
        <w:rPr>
          <w:rFonts w:ascii="GHEA Grapalat" w:hAnsi="GHEA Grapalat" w:cs="GHEA Grapalat"/>
          <w:lang w:val="hy-AM"/>
        </w:rPr>
        <w:t xml:space="preserve"> աճը հիմնականում պայմանավորված է ՀՀ պաշտպանության նախարարության ներքո գտնվող ընկերություններում պետական մասնակցության դիմաց 39 մլն դրամ շահութաբաժինների ստացմամբ:</w:t>
      </w:r>
    </w:p>
    <w:p w:rsidR="005B3772" w:rsidRPr="007B6181" w:rsidRDefault="005B3772" w:rsidP="005B3772">
      <w:pPr>
        <w:autoSpaceDE w:val="0"/>
        <w:autoSpaceDN w:val="0"/>
        <w:adjustRightInd w:val="0"/>
        <w:spacing w:line="360" w:lineRule="auto"/>
        <w:ind w:firstLine="567"/>
        <w:jc w:val="both"/>
        <w:rPr>
          <w:rFonts w:ascii="GHEA Grapalat" w:hAnsi="GHEA Grapalat" w:cs="GHEA Grapalat"/>
          <w:lang w:val="hy-AM"/>
        </w:rPr>
      </w:pPr>
      <w:r w:rsidRPr="00C35BED">
        <w:rPr>
          <w:rFonts w:ascii="GHEA Grapalat" w:hAnsi="GHEA Grapalat" w:cs="GHEA Grapalat"/>
          <w:lang w:val="hy-AM"/>
        </w:rPr>
        <w:t>Հա</w:t>
      </w:r>
      <w:r w:rsidRPr="00C35BED">
        <w:rPr>
          <w:rFonts w:ascii="GHEA Grapalat" w:hAnsi="GHEA Grapalat" w:cs="GHEA Grapalat"/>
          <w:lang w:val="hy-AM"/>
        </w:rPr>
        <w:softHyphen/>
        <w:t>յաստանի Հանրապետության կողմից ոչ ռեզիդենտներին տրամադրված վարկերի գծով բյուջետային մուտ</w:t>
      </w:r>
      <w:r w:rsidRPr="00C35BED">
        <w:rPr>
          <w:rFonts w:ascii="GHEA Grapalat" w:hAnsi="GHEA Grapalat" w:cs="GHEA Grapalat"/>
          <w:lang w:val="hy-AM"/>
        </w:rPr>
        <w:softHyphen/>
        <w:t>քե</w:t>
      </w:r>
      <w:r w:rsidRPr="00C35BED">
        <w:rPr>
          <w:rFonts w:ascii="GHEA Grapalat" w:hAnsi="GHEA Grapalat" w:cs="GHEA Grapalat"/>
          <w:lang w:val="hy-AM"/>
        </w:rPr>
        <w:softHyphen/>
        <w:t>րը կազմել են 26.7 մլն դրամ, որոնք գոյացել են Հայաստանի Հանրապետության հանդեպ Վրաստանի Հան</w:t>
      </w:r>
      <w:r w:rsidRPr="00C35BED">
        <w:rPr>
          <w:rFonts w:ascii="GHEA Grapalat" w:hAnsi="GHEA Grapalat" w:cs="GHEA Grapalat"/>
          <w:lang w:val="hy-AM"/>
        </w:rPr>
        <w:softHyphen/>
        <w:t>րա</w:t>
      </w:r>
      <w:r w:rsidRPr="00C35BED">
        <w:rPr>
          <w:rFonts w:ascii="GHEA Grapalat" w:hAnsi="GHEA Grapalat" w:cs="GHEA Grapalat"/>
          <w:lang w:val="hy-AM"/>
        </w:rPr>
        <w:softHyphen/>
        <w:t>պե</w:t>
      </w:r>
      <w:r w:rsidRPr="00C35BED">
        <w:rPr>
          <w:rFonts w:ascii="GHEA Grapalat" w:hAnsi="GHEA Grapalat" w:cs="GHEA Grapalat"/>
          <w:lang w:val="hy-AM"/>
        </w:rPr>
        <w:softHyphen/>
        <w:t>տու</w:t>
      </w:r>
      <w:r w:rsidRPr="00C35BED">
        <w:rPr>
          <w:rFonts w:ascii="GHEA Grapalat" w:hAnsi="GHEA Grapalat" w:cs="GHEA Grapalat"/>
          <w:lang w:val="hy-AM"/>
        </w:rPr>
        <w:softHyphen/>
        <w:t>թյան պարտքի սպա</w:t>
      </w:r>
      <w:r w:rsidRPr="00C35BED">
        <w:rPr>
          <w:rFonts w:ascii="GHEA Grapalat" w:hAnsi="GHEA Grapalat" w:cs="GHEA Grapalat"/>
          <w:lang w:val="hy-AM"/>
        </w:rPr>
        <w:softHyphen/>
      </w:r>
      <w:r w:rsidRPr="00C35BED">
        <w:rPr>
          <w:rFonts w:ascii="GHEA Grapalat" w:hAnsi="GHEA Grapalat" w:cs="GHEA Grapalat"/>
          <w:lang w:val="hy-AM"/>
        </w:rPr>
        <w:softHyphen/>
        <w:t>սարկման տոկոսավճար</w:t>
      </w:r>
      <w:r w:rsidRPr="00C35BED">
        <w:rPr>
          <w:rFonts w:ascii="GHEA Grapalat" w:hAnsi="GHEA Grapalat" w:cs="GHEA Grapalat"/>
          <w:lang w:val="hy-AM"/>
        </w:rPr>
        <w:softHyphen/>
      </w:r>
      <w:r w:rsidRPr="00C35BED">
        <w:rPr>
          <w:rFonts w:ascii="GHEA Grapalat" w:hAnsi="GHEA Grapalat" w:cs="GHEA Grapalat"/>
          <w:lang w:val="hy-AM"/>
        </w:rPr>
        <w:softHyphen/>
        <w:t>նե</w:t>
      </w:r>
      <w:r w:rsidRPr="00C35BED">
        <w:rPr>
          <w:rFonts w:ascii="GHEA Grapalat" w:hAnsi="GHEA Grapalat" w:cs="GHEA Grapalat"/>
          <w:lang w:val="hy-AM"/>
        </w:rPr>
        <w:softHyphen/>
        <w:t>րից:</w:t>
      </w:r>
      <w:r w:rsidRPr="005A1B09">
        <w:rPr>
          <w:rFonts w:ascii="GHEA Grapalat" w:hAnsi="GHEA Grapalat" w:cs="GHEA Grapalat"/>
          <w:lang w:val="hy-AM"/>
        </w:rPr>
        <w:t xml:space="preserve"> </w:t>
      </w:r>
      <w:r w:rsidR="007B6181" w:rsidRPr="007B6181">
        <w:rPr>
          <w:rFonts w:ascii="GHEA Grapalat" w:hAnsi="GHEA Grapalat" w:cs="GHEA Grapalat"/>
          <w:lang w:val="hy-AM"/>
        </w:rPr>
        <w:t>Ծ</w:t>
      </w:r>
      <w:r w:rsidRPr="005A1B09">
        <w:rPr>
          <w:rFonts w:ascii="GHEA Grapalat" w:hAnsi="GHEA Grapalat" w:cs="GHEA Grapalat"/>
          <w:lang w:val="hy-AM"/>
        </w:rPr>
        <w:t>րագր</w:t>
      </w:r>
      <w:bookmarkStart w:id="1" w:name="_GoBack"/>
      <w:bookmarkEnd w:id="1"/>
      <w:r w:rsidRPr="005A1B09">
        <w:rPr>
          <w:rFonts w:ascii="GHEA Grapalat" w:hAnsi="GHEA Grapalat" w:cs="GHEA Grapalat"/>
          <w:lang w:val="hy-AM"/>
        </w:rPr>
        <w:t xml:space="preserve">ային ցուցանիշի 0.5% գերազանցումը </w:t>
      </w:r>
      <w:r w:rsidRPr="007B6181">
        <w:rPr>
          <w:rFonts w:ascii="GHEA Grapalat" w:hAnsi="GHEA Grapalat" w:cs="GHEA Grapalat"/>
          <w:lang w:val="hy-AM"/>
        </w:rPr>
        <w:t xml:space="preserve">պայմանավորված է ծրագրայինի համեմատ </w:t>
      </w:r>
      <w:r w:rsidR="00571292">
        <w:rPr>
          <w:rFonts w:ascii="GHEA Grapalat" w:hAnsi="GHEA Grapalat" w:cs="GHEA Grapalat"/>
        </w:rPr>
        <w:t xml:space="preserve">վճարման օրվա դրությամբ </w:t>
      </w:r>
      <w:r w:rsidRPr="007B6181">
        <w:rPr>
          <w:rFonts w:ascii="GHEA Grapalat" w:hAnsi="GHEA Grapalat" w:cs="GHEA Grapalat"/>
          <w:lang w:val="hy-AM"/>
        </w:rPr>
        <w:t>փաստացի փոխարժեքի բարձր մակարդակով:</w:t>
      </w:r>
    </w:p>
    <w:p w:rsidR="005B3772" w:rsidRPr="00494883" w:rsidRDefault="005B3772" w:rsidP="005B3772">
      <w:pPr>
        <w:spacing w:line="360" w:lineRule="auto"/>
        <w:ind w:firstLine="567"/>
        <w:jc w:val="both"/>
        <w:rPr>
          <w:rFonts w:ascii="GHEA Grapalat" w:hAnsi="GHEA Grapalat" w:cs="GHEA Grapalat"/>
          <w:lang w:val="hy-AM"/>
        </w:rPr>
      </w:pPr>
      <w:r>
        <w:rPr>
          <w:rFonts w:ascii="GHEA Grapalat" w:hAnsi="GHEA Grapalat" w:cs="GHEA Grapalat"/>
          <w:lang w:val="hy-AM"/>
        </w:rPr>
        <w:t>Նախորդ տարվա հունվար-հունիս</w:t>
      </w:r>
      <w:r w:rsidRPr="00EC4219">
        <w:rPr>
          <w:rFonts w:ascii="GHEA Grapalat" w:hAnsi="GHEA Grapalat" w:cs="GHEA Grapalat"/>
          <w:lang w:val="hy-AM"/>
        </w:rPr>
        <w:t xml:space="preserve"> ամիսների համեմատ ռ</w:t>
      </w:r>
      <w:r w:rsidRPr="00C35BED">
        <w:rPr>
          <w:rFonts w:ascii="GHEA Grapalat" w:hAnsi="GHEA Grapalat" w:cs="GHEA Grapalat"/>
          <w:lang w:val="hy-AM"/>
        </w:rPr>
        <w:t>եզիդենտներին պետության կողմից տրամադրված վարկերի օգտագործման տոկոսավճարներ</w:t>
      </w:r>
      <w:r w:rsidRPr="00EC4219">
        <w:rPr>
          <w:rFonts w:ascii="GHEA Grapalat" w:hAnsi="GHEA Grapalat" w:cs="GHEA Grapalat"/>
          <w:lang w:val="hy-AM"/>
        </w:rPr>
        <w:t>ի</w:t>
      </w:r>
      <w:r w:rsidRPr="00C35BED">
        <w:rPr>
          <w:rFonts w:ascii="GHEA Grapalat" w:hAnsi="GHEA Grapalat" w:cs="GHEA Grapalat"/>
          <w:lang w:val="hy-AM"/>
        </w:rPr>
        <w:t xml:space="preserve"> </w:t>
      </w:r>
      <w:r w:rsidRPr="00E803F3">
        <w:rPr>
          <w:rFonts w:ascii="GHEA Grapalat" w:hAnsi="GHEA Grapalat" w:cs="GHEA Grapalat"/>
          <w:lang w:val="hy-AM"/>
        </w:rPr>
        <w:t>13</w:t>
      </w:r>
      <w:r w:rsidRPr="0030698C">
        <w:rPr>
          <w:rFonts w:ascii="GHEA Grapalat" w:hAnsi="GHEA Grapalat" w:cs="GHEA Grapalat"/>
          <w:lang w:val="hy-AM"/>
        </w:rPr>
        <w:t>.2</w:t>
      </w:r>
      <w:r w:rsidRPr="00C35BED">
        <w:rPr>
          <w:rFonts w:ascii="GHEA Grapalat" w:hAnsi="GHEA Grapalat" w:cs="GHEA Grapalat"/>
          <w:lang w:val="hy-AM"/>
        </w:rPr>
        <w:t>%</w:t>
      </w:r>
      <w:r w:rsidRPr="00EC4219">
        <w:rPr>
          <w:rFonts w:ascii="GHEA Grapalat" w:hAnsi="GHEA Grapalat" w:cs="GHEA Grapalat"/>
          <w:lang w:val="hy-AM"/>
        </w:rPr>
        <w:t xml:space="preserve"> </w:t>
      </w:r>
      <w:r w:rsidRPr="0030698C">
        <w:rPr>
          <w:rFonts w:ascii="GHEA Grapalat" w:hAnsi="GHEA Grapalat" w:cs="GHEA Grapalat"/>
          <w:lang w:val="hy-AM"/>
        </w:rPr>
        <w:t>աճը</w:t>
      </w:r>
      <w:r w:rsidRPr="00C35BED">
        <w:rPr>
          <w:rFonts w:ascii="GHEA Grapalat" w:hAnsi="GHEA Grapalat" w:cs="GHEA Grapalat"/>
          <w:lang w:val="hy-AM"/>
        </w:rPr>
        <w:t xml:space="preserve"> </w:t>
      </w:r>
      <w:r w:rsidRPr="00463E63">
        <w:rPr>
          <w:rFonts w:ascii="GHEA Grapalat" w:hAnsi="GHEA Grapalat" w:cs="GHEA Grapalat"/>
          <w:lang w:val="hy-AM"/>
        </w:rPr>
        <w:t xml:space="preserve">հիմնականում պայմանավորված է </w:t>
      </w:r>
      <w:r w:rsidRPr="00494883">
        <w:rPr>
          <w:rFonts w:ascii="GHEA Grapalat" w:hAnsi="GHEA Grapalat" w:cs="GHEA Grapalat"/>
          <w:lang w:val="hy-AM"/>
        </w:rPr>
        <w:t>նոր վարկային միջոցների տրամադրմամբ:</w:t>
      </w:r>
    </w:p>
    <w:p w:rsidR="005B3772" w:rsidRDefault="005B3772" w:rsidP="005B3772">
      <w:pPr>
        <w:spacing w:line="360" w:lineRule="auto"/>
        <w:ind w:right="9" w:firstLine="567"/>
        <w:jc w:val="both"/>
        <w:rPr>
          <w:rFonts w:ascii="GHEA Grapalat" w:hAnsi="GHEA Grapalat" w:cs="GHEA Grapalat"/>
        </w:rPr>
      </w:pPr>
      <w:r w:rsidRPr="005C6120">
        <w:rPr>
          <w:rFonts w:ascii="GHEA Grapalat" w:hAnsi="GHEA Grapalat" w:cs="GHEA Grapalat"/>
          <w:lang w:val="hy-AM"/>
        </w:rPr>
        <w:t>Հաշվետու ժամանակահատվածում պետական բյուջե մուտքագրված այլ կատեգորիաներում չդասակարգված տրանսֆերտները</w:t>
      </w:r>
      <w:r w:rsidRPr="00827DE8">
        <w:rPr>
          <w:rFonts w:ascii="GHEA Grapalat" w:hAnsi="GHEA Grapalat" w:cs="GHEA Grapalat"/>
          <w:color w:val="000000"/>
          <w:lang w:val="hy-AM"/>
        </w:rPr>
        <w:t xml:space="preserve"> </w:t>
      </w:r>
      <w:r w:rsidRPr="00A77BF7">
        <w:rPr>
          <w:rFonts w:ascii="GHEA Grapalat" w:hAnsi="GHEA Grapalat" w:cs="GHEA Grapalat"/>
          <w:color w:val="000000"/>
          <w:lang w:val="hy-AM"/>
        </w:rPr>
        <w:t>64.6</w:t>
      </w:r>
      <w:r w:rsidRPr="008027C7">
        <w:rPr>
          <w:rFonts w:ascii="GHEA Grapalat" w:hAnsi="GHEA Grapalat" w:cs="GHEA Grapalat"/>
          <w:color w:val="000000"/>
          <w:lang w:val="hy-AM"/>
        </w:rPr>
        <w:t xml:space="preserve">%-ով կամ </w:t>
      </w:r>
      <w:r w:rsidRPr="00A77BF7">
        <w:rPr>
          <w:rFonts w:ascii="GHEA Grapalat" w:hAnsi="GHEA Grapalat" w:cs="GHEA Grapalat"/>
          <w:color w:val="000000"/>
          <w:lang w:val="hy-AM"/>
        </w:rPr>
        <w:t>362.1</w:t>
      </w:r>
      <w:r w:rsidRPr="00827DE8">
        <w:rPr>
          <w:rFonts w:ascii="GHEA Grapalat" w:hAnsi="GHEA Grapalat" w:cs="GHEA Grapalat"/>
          <w:color w:val="000000"/>
          <w:lang w:val="hy-AM"/>
        </w:rPr>
        <w:t xml:space="preserve"> </w:t>
      </w:r>
      <w:r w:rsidRPr="004971CC">
        <w:rPr>
          <w:rFonts w:ascii="GHEA Grapalat" w:hAnsi="GHEA Grapalat" w:cs="GHEA Grapalat"/>
          <w:color w:val="000000"/>
          <w:lang w:val="hy-AM"/>
        </w:rPr>
        <w:t>մ</w:t>
      </w:r>
      <w:r w:rsidRPr="009F2D85">
        <w:rPr>
          <w:rFonts w:ascii="GHEA Grapalat" w:hAnsi="GHEA Grapalat" w:cs="GHEA Grapalat"/>
          <w:color w:val="000000"/>
          <w:lang w:val="hy-AM"/>
        </w:rPr>
        <w:t>լ</w:t>
      </w:r>
      <w:r>
        <w:rPr>
          <w:rFonts w:ascii="GHEA Grapalat" w:hAnsi="GHEA Grapalat" w:cs="GHEA Grapalat"/>
          <w:color w:val="000000"/>
          <w:lang w:val="hy-AM"/>
        </w:rPr>
        <w:t>ն</w:t>
      </w:r>
      <w:r w:rsidRPr="008027C7">
        <w:rPr>
          <w:rFonts w:ascii="GHEA Grapalat" w:hAnsi="GHEA Grapalat" w:cs="GHEA Grapalat"/>
          <w:color w:val="000000"/>
          <w:lang w:val="hy-AM"/>
        </w:rPr>
        <w:t xml:space="preserve"> դրամով զիջել են նախորդ տարվա ցուցանիշը</w:t>
      </w:r>
      <w:r w:rsidRPr="009F2D85">
        <w:rPr>
          <w:rFonts w:ascii="GHEA Grapalat" w:hAnsi="GHEA Grapalat" w:cs="GHEA Grapalat"/>
          <w:color w:val="000000"/>
          <w:lang w:val="hy-AM"/>
        </w:rPr>
        <w:t xml:space="preserve">՝ պայմանավորված </w:t>
      </w:r>
      <w:r w:rsidRPr="005C6120">
        <w:rPr>
          <w:rFonts w:ascii="GHEA Grapalat" w:hAnsi="GHEA Grapalat" w:cs="GHEA Grapalat"/>
          <w:lang w:val="hy-AM"/>
        </w:rPr>
        <w:t>օտարերկրյա պետություններում գործող ՀՀ դեսպանությունների գործունեությանն աջակցելու նպատակով կատարված նվիրաբերություններ</w:t>
      </w:r>
      <w:r w:rsidR="00837D85">
        <w:rPr>
          <w:rFonts w:ascii="GHEA Grapalat" w:hAnsi="GHEA Grapalat" w:cs="GHEA Grapalat"/>
        </w:rPr>
        <w:t>ից մուտքերի նվազմամբ</w:t>
      </w:r>
      <w:r w:rsidRPr="005C6120">
        <w:rPr>
          <w:rFonts w:ascii="GHEA Grapalat" w:hAnsi="GHEA Grapalat" w:cs="GHEA Grapalat"/>
          <w:lang w:val="hy-AM"/>
        </w:rPr>
        <w:t>:</w:t>
      </w:r>
    </w:p>
    <w:p w:rsidR="00215506" w:rsidRDefault="00215506" w:rsidP="005B3772">
      <w:pPr>
        <w:spacing w:line="360" w:lineRule="auto"/>
        <w:ind w:right="9" w:firstLine="567"/>
        <w:jc w:val="both"/>
        <w:rPr>
          <w:rFonts w:ascii="GHEA Grapalat" w:hAnsi="GHEA Grapalat" w:cs="GHEA Grapalat"/>
        </w:rPr>
      </w:pPr>
    </w:p>
    <w:p w:rsidR="00215506" w:rsidRPr="00215506" w:rsidRDefault="00215506" w:rsidP="00215506">
      <w:pPr>
        <w:spacing w:before="240" w:line="480" w:lineRule="auto"/>
        <w:ind w:firstLine="567"/>
        <w:jc w:val="both"/>
        <w:rPr>
          <w:rFonts w:ascii="GHEA Grapalat" w:hAnsi="GHEA Grapalat" w:cs="GHEA Grapalat"/>
          <w:i/>
          <w:u w:val="single"/>
          <w:lang w:val="hy-AM"/>
        </w:rPr>
      </w:pPr>
      <w:r w:rsidRPr="00215506">
        <w:rPr>
          <w:rFonts w:ascii="GHEA Grapalat" w:hAnsi="GHEA Grapalat" w:cs="GHEA Grapalat"/>
          <w:i/>
          <w:u w:val="single"/>
        </w:rPr>
        <w:lastRenderedPageBreak/>
        <w:t>Պ</w:t>
      </w:r>
      <w:r w:rsidRPr="00215506">
        <w:rPr>
          <w:rFonts w:ascii="GHEA Grapalat" w:hAnsi="GHEA Grapalat" w:cs="GHEA Grapalat"/>
          <w:i/>
          <w:u w:val="single"/>
          <w:lang w:val="hy-AM"/>
        </w:rPr>
        <w:t xml:space="preserve">ետական </w:t>
      </w:r>
      <w:r w:rsidRPr="00215506">
        <w:rPr>
          <w:rFonts w:ascii="GHEA Grapalat" w:hAnsi="GHEA Grapalat" w:cs="GHEA Grapalat"/>
          <w:i/>
          <w:color w:val="000000"/>
          <w:u w:val="single"/>
          <w:lang w:val="hy-AM"/>
        </w:rPr>
        <w:t>բյուջեի</w:t>
      </w:r>
      <w:r w:rsidRPr="00215506">
        <w:rPr>
          <w:rFonts w:ascii="GHEA Grapalat" w:hAnsi="GHEA Grapalat" w:cs="GHEA Grapalat"/>
          <w:i/>
          <w:u w:val="single"/>
          <w:lang w:val="hy-AM"/>
        </w:rPr>
        <w:t xml:space="preserve"> ծախսերը</w:t>
      </w:r>
    </w:p>
    <w:p w:rsidR="00215506" w:rsidRPr="00215506" w:rsidRDefault="00792049" w:rsidP="00215506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  <w:r>
        <w:rPr>
          <w:rFonts w:ascii="GHEA Grapalat" w:hAnsi="GHEA Grapalat" w:cs="GHEA Grapalat"/>
          <w:color w:val="000000"/>
        </w:rPr>
        <w:t>2022 թվականի առաջին կիսամյակի պ</w:t>
      </w:r>
      <w:r w:rsidR="00215506" w:rsidRPr="00215506">
        <w:rPr>
          <w:rFonts w:ascii="GHEA Grapalat" w:hAnsi="GHEA Grapalat" w:cs="GHEA Grapalat"/>
          <w:color w:val="000000"/>
          <w:lang w:val="hy-AM"/>
        </w:rPr>
        <w:t xml:space="preserve">ետական բյուջեի ծախսերը նախորդ տարվա </w:t>
      </w:r>
      <w:r>
        <w:rPr>
          <w:rFonts w:ascii="GHEA Grapalat" w:hAnsi="GHEA Grapalat" w:cs="GHEA Grapalat"/>
          <w:color w:val="000000"/>
        </w:rPr>
        <w:t>նույն ժամանակահատվածի</w:t>
      </w:r>
      <w:r w:rsidR="00215506" w:rsidRPr="00215506">
        <w:rPr>
          <w:rFonts w:ascii="GHEA Grapalat" w:hAnsi="GHEA Grapalat" w:cs="GHEA Grapalat"/>
          <w:color w:val="000000"/>
          <w:lang w:val="hy-AM"/>
        </w:rPr>
        <w:t xml:space="preserve"> համեմատ </w:t>
      </w:r>
      <w:r w:rsidR="00215506" w:rsidRPr="00215506">
        <w:rPr>
          <w:rFonts w:ascii="GHEA Grapalat" w:hAnsi="GHEA Grapalat" w:cs="GHEA Grapalat"/>
          <w:color w:val="000000"/>
        </w:rPr>
        <w:t>աճել</w:t>
      </w:r>
      <w:r w:rsidR="00215506" w:rsidRPr="00215506">
        <w:rPr>
          <w:rFonts w:ascii="GHEA Grapalat" w:hAnsi="GHEA Grapalat" w:cs="GHEA Grapalat"/>
          <w:color w:val="000000"/>
          <w:lang w:val="hy-AM"/>
        </w:rPr>
        <w:t xml:space="preserve"> են </w:t>
      </w:r>
      <w:r w:rsidR="00215506" w:rsidRPr="00215506">
        <w:rPr>
          <w:rFonts w:ascii="GHEA Grapalat" w:hAnsi="GHEA Grapalat" w:cs="GHEA Grapalat"/>
          <w:color w:val="000000"/>
        </w:rPr>
        <w:t>5.1</w:t>
      </w:r>
      <w:r w:rsidR="00215506" w:rsidRPr="00215506">
        <w:rPr>
          <w:rFonts w:ascii="GHEA Grapalat" w:hAnsi="GHEA Grapalat" w:cs="GHEA Grapalat"/>
          <w:color w:val="000000"/>
          <w:lang w:val="hy-AM"/>
        </w:rPr>
        <w:t xml:space="preserve">%-ով կամ </w:t>
      </w:r>
      <w:r w:rsidR="00215506" w:rsidRPr="00215506">
        <w:rPr>
          <w:rFonts w:ascii="GHEA Grapalat" w:hAnsi="GHEA Grapalat" w:cs="GHEA Grapalat"/>
          <w:color w:val="000000"/>
        </w:rPr>
        <w:t>շուրջ 44</w:t>
      </w:r>
      <w:r w:rsidR="00215506" w:rsidRPr="00215506">
        <w:rPr>
          <w:rFonts w:ascii="Courier New" w:hAnsi="Courier New" w:cs="Courier New"/>
          <w:color w:val="000000"/>
        </w:rPr>
        <w:t> </w:t>
      </w:r>
      <w:r w:rsidR="00215506" w:rsidRPr="00215506">
        <w:rPr>
          <w:rFonts w:ascii="GHEA Grapalat" w:hAnsi="GHEA Grapalat" w:cs="GHEA Grapalat"/>
          <w:color w:val="000000"/>
          <w:lang w:val="hy-AM"/>
        </w:rPr>
        <w:t>մլրդ դրամո</w:t>
      </w:r>
      <w:r w:rsidR="00215506" w:rsidRPr="00215506">
        <w:rPr>
          <w:rFonts w:ascii="GHEA Grapalat" w:hAnsi="GHEA Grapalat" w:cs="GHEA Grapalat"/>
          <w:color w:val="000000"/>
        </w:rPr>
        <w:t xml:space="preserve">վ, </w:t>
      </w:r>
      <w:r>
        <w:rPr>
          <w:rFonts w:ascii="GHEA Grapalat" w:hAnsi="GHEA Grapalat" w:cs="GHEA Grapalat"/>
          <w:color w:val="000000"/>
        </w:rPr>
        <w:t>որը հիմնականում պայմանավորված է կենսաթոշակների և կապիտալ ծախսերի աճով</w:t>
      </w:r>
      <w:r w:rsidR="00215506" w:rsidRPr="00215506">
        <w:rPr>
          <w:rFonts w:ascii="GHEA Grapalat" w:hAnsi="GHEA Grapalat" w:cs="GHEA Grapalat"/>
          <w:color w:val="000000"/>
        </w:rPr>
        <w:t>:</w:t>
      </w:r>
    </w:p>
    <w:p w:rsidR="00215506" w:rsidRPr="00215506" w:rsidRDefault="00215506" w:rsidP="00215506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215506" w:rsidRPr="00215506" w:rsidRDefault="00215506" w:rsidP="00215506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</w:rPr>
      </w:pPr>
      <w:r w:rsidRPr="00215506">
        <w:rPr>
          <w:rFonts w:ascii="GHEA Grapalat" w:hAnsi="GHEA Grapalat"/>
          <w:b/>
          <w:bCs/>
          <w:iCs w:val="0"/>
          <w:color w:val="auto"/>
          <w:sz w:val="20"/>
          <w:szCs w:val="20"/>
        </w:rPr>
        <w:t>ՀՀ պետական բյուջեի ծախսերը (մլրդ դրամ)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1984"/>
        <w:gridCol w:w="1843"/>
        <w:gridCol w:w="1984"/>
      </w:tblGrid>
      <w:tr w:rsidR="00215506" w:rsidRPr="00215506" w:rsidTr="00C051EA">
        <w:trPr>
          <w:trHeight w:val="86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15506" w:rsidRPr="00215506" w:rsidRDefault="00215506" w:rsidP="00C051EA">
            <w:pPr>
              <w:rPr>
                <w:rFonts w:ascii="GHEA Grapalat" w:hAnsi="GHEA Grapalat" w:cs="Calibri"/>
                <w:color w:val="000000"/>
                <w:sz w:val="20"/>
                <w:szCs w:val="20"/>
                <w:lang w:val="hy-AM"/>
              </w:rPr>
            </w:pPr>
            <w:r w:rsidRPr="00215506">
              <w:rPr>
                <w:rFonts w:ascii="Courier New" w:hAnsi="Courier New" w:cs="Courier New"/>
                <w:color w:val="000000"/>
                <w:sz w:val="20"/>
                <w:szCs w:val="20"/>
                <w:lang w:val="hy-AM"/>
              </w:rPr>
              <w:t> 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5506" w:rsidRPr="00215506" w:rsidRDefault="00215506" w:rsidP="00C051EA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215506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2021թ. առաջին կիսամյակի փաստ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5506" w:rsidRPr="00215506" w:rsidRDefault="00215506" w:rsidP="00C051EA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215506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2022թ. առաջին կիսամյակի ճշտված պլան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5506" w:rsidRPr="00215506" w:rsidRDefault="00215506" w:rsidP="00C051EA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215506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2022թ</w:t>
            </w:r>
            <w:r w:rsidRPr="00215506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</w:t>
            </w:r>
            <w:r w:rsidRPr="00215506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առաջին կիսամյակի փաստ</w:t>
            </w:r>
          </w:p>
        </w:tc>
      </w:tr>
      <w:tr w:rsidR="00215506" w:rsidRPr="00215506" w:rsidTr="00C051EA">
        <w:trPr>
          <w:trHeight w:val="347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06" w:rsidRPr="00215506" w:rsidRDefault="00215506" w:rsidP="00C051EA">
            <w:pP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Ընդամենը ծախսեր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866.4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1,073.6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910.3</w:t>
            </w:r>
          </w:p>
        </w:tc>
      </w:tr>
      <w:tr w:rsidR="00215506" w:rsidRPr="00215506" w:rsidTr="00C051EA">
        <w:trPr>
          <w:trHeight w:val="332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15506" w:rsidRPr="00215506" w:rsidRDefault="00215506" w:rsidP="00C051EA">
            <w:pPr>
              <w:ind w:firstLineChars="100" w:firstLine="200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color w:val="000000"/>
                <w:sz w:val="20"/>
                <w:szCs w:val="20"/>
              </w:rPr>
              <w:t>Ընթացիկ ծախսեր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color w:val="000000"/>
                <w:sz w:val="20"/>
                <w:szCs w:val="20"/>
              </w:rPr>
              <w:t>789.3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color w:val="000000"/>
                <w:sz w:val="20"/>
                <w:szCs w:val="20"/>
              </w:rPr>
              <w:t>907.0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color w:val="000000"/>
                <w:sz w:val="20"/>
                <w:szCs w:val="20"/>
              </w:rPr>
              <w:t>813.3</w:t>
            </w:r>
          </w:p>
        </w:tc>
      </w:tr>
      <w:tr w:rsidR="00215506" w:rsidRPr="00215506" w:rsidTr="00C051EA">
        <w:trPr>
          <w:trHeight w:val="332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15506" w:rsidRPr="00215506" w:rsidRDefault="00215506" w:rsidP="00C051EA">
            <w:pPr>
              <w:ind w:firstLineChars="100" w:firstLine="200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color w:val="000000"/>
                <w:sz w:val="20"/>
                <w:szCs w:val="20"/>
              </w:rPr>
              <w:t>Ոչ ֆինանսական ակտիվների հետ գործառնություններ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color w:val="000000"/>
                <w:sz w:val="20"/>
                <w:szCs w:val="20"/>
              </w:rPr>
              <w:t>77.1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color w:val="000000"/>
                <w:sz w:val="20"/>
                <w:szCs w:val="20"/>
              </w:rPr>
              <w:t>166.7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5506" w:rsidRPr="00215506" w:rsidRDefault="00FC4E1F" w:rsidP="00C051EA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97.1</w:t>
            </w:r>
          </w:p>
        </w:tc>
      </w:tr>
      <w:tr w:rsidR="00215506" w:rsidRPr="00215506" w:rsidTr="00C051EA">
        <w:trPr>
          <w:trHeight w:val="2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15506" w:rsidRPr="00215506" w:rsidRDefault="00215506" w:rsidP="00C051EA">
            <w:pPr>
              <w:ind w:firstLineChars="100" w:firstLine="200"/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215506"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15506" w:rsidRPr="00215506" w:rsidRDefault="00215506" w:rsidP="00C051EA">
            <w:pPr>
              <w:rPr>
                <w:rFonts w:ascii="GHEA Grapalat" w:eastAsia="Calibri" w:hAnsi="GHEA Grapala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5506" w:rsidRPr="00215506" w:rsidRDefault="00215506" w:rsidP="00C051EA">
            <w:pPr>
              <w:rPr>
                <w:rFonts w:ascii="GHEA Grapalat" w:eastAsia="Calibri" w:hAnsi="GHEA Grapalat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5506" w:rsidRPr="00215506" w:rsidRDefault="00215506" w:rsidP="00C051EA">
            <w:pPr>
              <w:rPr>
                <w:rFonts w:ascii="GHEA Grapalat" w:eastAsia="Calibri" w:hAnsi="GHEA Grapalat"/>
                <w:sz w:val="20"/>
                <w:szCs w:val="20"/>
              </w:rPr>
            </w:pPr>
          </w:p>
        </w:tc>
      </w:tr>
      <w:tr w:rsidR="00215506" w:rsidRPr="00215506" w:rsidTr="00C051EA">
        <w:trPr>
          <w:trHeight w:val="347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06" w:rsidRPr="00215506" w:rsidRDefault="00215506" w:rsidP="00C051EA">
            <w:pP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Կշիռն ընդամենը ծախսերի մեջ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15506" w:rsidRPr="00215506" w:rsidRDefault="00215506" w:rsidP="00C051EA">
            <w:pPr>
              <w:rPr>
                <w:rFonts w:ascii="GHEA Grapalat" w:eastAsia="Calibri" w:hAnsi="GHEA Grapalat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5506" w:rsidRPr="00215506" w:rsidRDefault="00215506" w:rsidP="00C051EA">
            <w:pPr>
              <w:rPr>
                <w:rFonts w:ascii="GHEA Grapalat" w:eastAsia="Calibri" w:hAnsi="GHEA Grapalat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5506" w:rsidRPr="00215506" w:rsidRDefault="00215506" w:rsidP="00C051EA">
            <w:pPr>
              <w:rPr>
                <w:rFonts w:ascii="GHEA Grapalat" w:eastAsia="Calibri" w:hAnsi="GHEA Grapalat"/>
                <w:sz w:val="20"/>
                <w:szCs w:val="20"/>
              </w:rPr>
            </w:pPr>
          </w:p>
        </w:tc>
      </w:tr>
      <w:tr w:rsidR="00215506" w:rsidRPr="00215506" w:rsidTr="00C051EA">
        <w:trPr>
          <w:trHeight w:val="332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15506" w:rsidRPr="00215506" w:rsidRDefault="00215506" w:rsidP="00C051EA">
            <w:pPr>
              <w:ind w:firstLineChars="100" w:firstLine="200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color w:val="000000"/>
                <w:sz w:val="20"/>
                <w:szCs w:val="20"/>
              </w:rPr>
              <w:t>Ընթացիկ ծախսեր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06" w:rsidRPr="00215506" w:rsidRDefault="00C01FCC" w:rsidP="00C051EA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91.1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color w:val="000000"/>
                <w:sz w:val="20"/>
                <w:szCs w:val="20"/>
              </w:rPr>
              <w:t>84.4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color w:val="000000"/>
                <w:sz w:val="20"/>
                <w:szCs w:val="20"/>
              </w:rPr>
              <w:t>89.8</w:t>
            </w:r>
          </w:p>
        </w:tc>
      </w:tr>
      <w:tr w:rsidR="00215506" w:rsidRPr="00215506" w:rsidTr="00C051EA">
        <w:trPr>
          <w:trHeight w:val="332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15506" w:rsidRPr="00215506" w:rsidRDefault="00215506" w:rsidP="00C051EA">
            <w:pPr>
              <w:ind w:firstLineChars="100" w:firstLine="200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color w:val="000000"/>
                <w:sz w:val="20"/>
                <w:szCs w:val="20"/>
              </w:rPr>
              <w:t>Ոչ ֆինանսական ակտիվների հետ գործառնություններ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06" w:rsidRPr="00215506" w:rsidRDefault="00C01FCC" w:rsidP="00C01FCC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8.9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color w:val="000000"/>
                <w:sz w:val="20"/>
                <w:szCs w:val="20"/>
              </w:rPr>
              <w:t>15.6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color w:val="000000"/>
                <w:sz w:val="20"/>
                <w:szCs w:val="20"/>
              </w:rPr>
              <w:t>10.2</w:t>
            </w:r>
          </w:p>
        </w:tc>
      </w:tr>
    </w:tbl>
    <w:p w:rsidR="00215506" w:rsidRDefault="00215506" w:rsidP="00215506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215506" w:rsidRPr="00215506" w:rsidRDefault="00215506" w:rsidP="00215506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  <w:r w:rsidRPr="00215506">
        <w:rPr>
          <w:rFonts w:ascii="GHEA Grapalat" w:hAnsi="GHEA Grapalat" w:cs="GHEA Grapalat"/>
          <w:color w:val="000000"/>
          <w:lang w:val="hy-AM"/>
        </w:rPr>
        <w:t xml:space="preserve">Ընթացիկ ծախսերի բաղադրիչների վերաբերյալ տվյալները ներկայացված են Աղյուսակ </w:t>
      </w:r>
      <w:r w:rsidRPr="00215506">
        <w:rPr>
          <w:rFonts w:ascii="GHEA Grapalat" w:hAnsi="GHEA Grapalat" w:cs="GHEA Grapalat"/>
          <w:color w:val="000000"/>
        </w:rPr>
        <w:t>1</w:t>
      </w:r>
      <w:r w:rsidR="007F357D">
        <w:rPr>
          <w:rFonts w:ascii="GHEA Grapalat" w:hAnsi="GHEA Grapalat" w:cs="GHEA Grapalat"/>
          <w:color w:val="000000"/>
        </w:rPr>
        <w:t>1</w:t>
      </w:r>
      <w:r w:rsidRPr="00215506">
        <w:rPr>
          <w:rFonts w:ascii="GHEA Grapalat" w:hAnsi="GHEA Grapalat" w:cs="GHEA Grapalat"/>
          <w:color w:val="000000"/>
          <w:lang w:val="hy-AM"/>
        </w:rPr>
        <w:t>-ում:</w:t>
      </w:r>
    </w:p>
    <w:p w:rsidR="00792049" w:rsidRPr="00215506" w:rsidRDefault="00792049" w:rsidP="00215506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215506" w:rsidRPr="00215506" w:rsidRDefault="00215506" w:rsidP="00215506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</w:rPr>
      </w:pPr>
      <w:r w:rsidRPr="00215506">
        <w:rPr>
          <w:rFonts w:ascii="GHEA Grapalat" w:hAnsi="GHEA Grapalat"/>
          <w:b/>
          <w:bCs/>
          <w:iCs w:val="0"/>
          <w:color w:val="auto"/>
          <w:sz w:val="20"/>
          <w:szCs w:val="20"/>
        </w:rPr>
        <w:t>ՀՀ պետական բյուջեի ընթացիկ ծախսերը (մլրդ դրամ)</w:t>
      </w:r>
    </w:p>
    <w:tbl>
      <w:tblPr>
        <w:tblStyle w:val="TableGrid"/>
        <w:tblW w:w="10314" w:type="dxa"/>
        <w:tblLayout w:type="fixed"/>
        <w:tblLook w:val="04A0" w:firstRow="1" w:lastRow="0" w:firstColumn="1" w:lastColumn="0" w:noHBand="0" w:noVBand="1"/>
      </w:tblPr>
      <w:tblGrid>
        <w:gridCol w:w="3085"/>
        <w:gridCol w:w="1343"/>
        <w:gridCol w:w="1209"/>
        <w:gridCol w:w="1401"/>
        <w:gridCol w:w="1575"/>
        <w:gridCol w:w="1701"/>
      </w:tblGrid>
      <w:tr w:rsidR="00215506" w:rsidRPr="00215506" w:rsidTr="00C051EA">
        <w:trPr>
          <w:trHeight w:val="1719"/>
        </w:trPr>
        <w:tc>
          <w:tcPr>
            <w:tcW w:w="3085" w:type="dxa"/>
            <w:vAlign w:val="bottom"/>
          </w:tcPr>
          <w:p w:rsidR="00215506" w:rsidRPr="00215506" w:rsidRDefault="00215506" w:rsidP="00C051EA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215506"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</w:tc>
        <w:tc>
          <w:tcPr>
            <w:tcW w:w="1343" w:type="dxa"/>
          </w:tcPr>
          <w:p w:rsidR="00215506" w:rsidRPr="00215506" w:rsidRDefault="00215506" w:rsidP="00C051EA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215506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2021թ. առաջին կիսամյակի փաստ</w:t>
            </w:r>
          </w:p>
        </w:tc>
        <w:tc>
          <w:tcPr>
            <w:tcW w:w="1209" w:type="dxa"/>
          </w:tcPr>
          <w:p w:rsidR="00215506" w:rsidRPr="00215506" w:rsidRDefault="00215506" w:rsidP="00C051EA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215506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2022թ. առաջին կիսամ-յակի ճշտված պլան</w:t>
            </w:r>
          </w:p>
        </w:tc>
        <w:tc>
          <w:tcPr>
            <w:tcW w:w="1401" w:type="dxa"/>
          </w:tcPr>
          <w:p w:rsidR="00215506" w:rsidRPr="00215506" w:rsidRDefault="00215506" w:rsidP="00C051EA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215506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2022թ. առաջին կիսամյակի փաստ</w:t>
            </w:r>
          </w:p>
        </w:tc>
        <w:tc>
          <w:tcPr>
            <w:tcW w:w="1575" w:type="dxa"/>
          </w:tcPr>
          <w:p w:rsidR="00215506" w:rsidRPr="00215506" w:rsidRDefault="00215506" w:rsidP="00C051EA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Կատարո-ղական</w:t>
            </w:r>
            <w:r w:rsidRPr="00215506">
              <w:rPr>
                <w:rFonts w:ascii="GHEA Grapalat" w:hAnsi="GHEA Grapalat" w:cs="Calibri"/>
                <w:b/>
                <w:bCs/>
                <w:sz w:val="20"/>
                <w:szCs w:val="20"/>
              </w:rPr>
              <w:t>ն առաջին կիսամյակի</w:t>
            </w:r>
            <w:r w:rsidRPr="00215506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ճշտված պլանի նկատմամբ</w:t>
            </w:r>
            <w:r w:rsidRPr="00215506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(%)</w:t>
            </w:r>
          </w:p>
        </w:tc>
        <w:tc>
          <w:tcPr>
            <w:tcW w:w="1701" w:type="dxa"/>
          </w:tcPr>
          <w:p w:rsidR="00215506" w:rsidRPr="00215506" w:rsidRDefault="00215506" w:rsidP="00C051EA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2022թ. </w:t>
            </w:r>
            <w:r w:rsidRPr="00215506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առաջին կիսամյակը </w:t>
            </w:r>
            <w:r w:rsidRPr="00215506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2021թ. </w:t>
            </w:r>
            <w:r w:rsidRPr="00215506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առաջին կիսամյակի </w:t>
            </w:r>
            <w:r w:rsidRPr="00215506">
              <w:rPr>
                <w:rFonts w:ascii="GHEA Grapalat" w:hAnsi="GHEA Grapalat" w:cs="Calibri"/>
                <w:b/>
                <w:bCs/>
                <w:sz w:val="20"/>
                <w:szCs w:val="20"/>
              </w:rPr>
              <w:t>նկատմամբ (%)</w:t>
            </w:r>
          </w:p>
        </w:tc>
      </w:tr>
      <w:tr w:rsidR="00215506" w:rsidRPr="00215506" w:rsidTr="00C051EA">
        <w:tc>
          <w:tcPr>
            <w:tcW w:w="3085" w:type="dxa"/>
            <w:vAlign w:val="bottom"/>
          </w:tcPr>
          <w:p w:rsidR="00215506" w:rsidRPr="00215506" w:rsidRDefault="00215506" w:rsidP="00C051EA">
            <w:pPr>
              <w:ind w:firstLineChars="100" w:firstLine="201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b/>
                <w:bCs/>
                <w:sz w:val="20"/>
                <w:szCs w:val="20"/>
              </w:rPr>
              <w:t>Ընթացիկ ծախսեր</w:t>
            </w:r>
          </w:p>
        </w:tc>
        <w:tc>
          <w:tcPr>
            <w:tcW w:w="1343" w:type="dxa"/>
            <w:vAlign w:val="center"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789.3</w:t>
            </w:r>
          </w:p>
        </w:tc>
        <w:tc>
          <w:tcPr>
            <w:tcW w:w="1209" w:type="dxa"/>
            <w:vAlign w:val="center"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907</w:t>
            </w:r>
            <w:r w:rsidR="00C01FCC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.0</w:t>
            </w:r>
          </w:p>
        </w:tc>
        <w:tc>
          <w:tcPr>
            <w:tcW w:w="1401" w:type="dxa"/>
            <w:vAlign w:val="center"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813.3</w:t>
            </w:r>
          </w:p>
        </w:tc>
        <w:tc>
          <w:tcPr>
            <w:tcW w:w="1575" w:type="dxa"/>
            <w:vAlign w:val="bottom"/>
          </w:tcPr>
          <w:p w:rsidR="00215506" w:rsidRPr="00C01FCC" w:rsidRDefault="00215506" w:rsidP="00C051EA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C01FCC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89.7</w:t>
            </w:r>
          </w:p>
        </w:tc>
        <w:tc>
          <w:tcPr>
            <w:tcW w:w="1701" w:type="dxa"/>
            <w:vAlign w:val="bottom"/>
          </w:tcPr>
          <w:p w:rsidR="00215506" w:rsidRPr="00C01FCC" w:rsidRDefault="00215506" w:rsidP="00C051EA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C01FCC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103.0</w:t>
            </w:r>
          </w:p>
        </w:tc>
      </w:tr>
      <w:tr w:rsidR="00215506" w:rsidRPr="00215506" w:rsidTr="00C051EA">
        <w:tc>
          <w:tcPr>
            <w:tcW w:w="3085" w:type="dxa"/>
            <w:vAlign w:val="bottom"/>
          </w:tcPr>
          <w:p w:rsidR="00215506" w:rsidRPr="00215506" w:rsidRDefault="00215506" w:rsidP="00C051EA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sz w:val="20"/>
                <w:szCs w:val="20"/>
              </w:rPr>
              <w:t>Աշխատավարձ</w:t>
            </w:r>
          </w:p>
        </w:tc>
        <w:tc>
          <w:tcPr>
            <w:tcW w:w="1343" w:type="dxa"/>
            <w:vAlign w:val="center"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color w:val="000000"/>
                <w:sz w:val="20"/>
                <w:szCs w:val="20"/>
              </w:rPr>
              <w:t>75.6</w:t>
            </w:r>
          </w:p>
        </w:tc>
        <w:tc>
          <w:tcPr>
            <w:tcW w:w="1209" w:type="dxa"/>
            <w:vAlign w:val="center"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color w:val="000000"/>
                <w:sz w:val="20"/>
                <w:szCs w:val="20"/>
              </w:rPr>
              <w:t>87.5</w:t>
            </w:r>
          </w:p>
        </w:tc>
        <w:tc>
          <w:tcPr>
            <w:tcW w:w="1401" w:type="dxa"/>
            <w:vAlign w:val="center"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color w:val="000000"/>
                <w:sz w:val="20"/>
                <w:szCs w:val="20"/>
              </w:rPr>
              <w:t>82</w:t>
            </w:r>
            <w:r w:rsidR="00FC4E1F">
              <w:rPr>
                <w:rFonts w:ascii="GHEA Grapalat" w:hAnsi="GHEA Grapalat" w:cs="Calibri"/>
                <w:color w:val="000000"/>
                <w:sz w:val="20"/>
                <w:szCs w:val="20"/>
              </w:rPr>
              <w:t>.0</w:t>
            </w:r>
          </w:p>
        </w:tc>
        <w:tc>
          <w:tcPr>
            <w:tcW w:w="1575" w:type="dxa"/>
            <w:vAlign w:val="bottom"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color w:val="000000"/>
                <w:sz w:val="20"/>
                <w:szCs w:val="20"/>
              </w:rPr>
              <w:t>93.7</w:t>
            </w:r>
          </w:p>
        </w:tc>
        <w:tc>
          <w:tcPr>
            <w:tcW w:w="1701" w:type="dxa"/>
            <w:vAlign w:val="bottom"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color w:val="000000"/>
                <w:sz w:val="20"/>
                <w:szCs w:val="20"/>
              </w:rPr>
              <w:t>108.5</w:t>
            </w:r>
          </w:p>
        </w:tc>
      </w:tr>
      <w:tr w:rsidR="00215506" w:rsidRPr="00215506" w:rsidTr="00C051EA">
        <w:tc>
          <w:tcPr>
            <w:tcW w:w="3085" w:type="dxa"/>
            <w:vAlign w:val="bottom"/>
          </w:tcPr>
          <w:p w:rsidR="00215506" w:rsidRPr="00215506" w:rsidRDefault="00215506" w:rsidP="00C051EA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sz w:val="20"/>
                <w:szCs w:val="20"/>
              </w:rPr>
              <w:t>Ծառայությունների և ապրանքների ձեռքբերում</w:t>
            </w:r>
          </w:p>
        </w:tc>
        <w:tc>
          <w:tcPr>
            <w:tcW w:w="1343" w:type="dxa"/>
            <w:vAlign w:val="center"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color w:val="000000"/>
                <w:sz w:val="20"/>
                <w:szCs w:val="20"/>
              </w:rPr>
              <w:t>69.7</w:t>
            </w:r>
          </w:p>
        </w:tc>
        <w:tc>
          <w:tcPr>
            <w:tcW w:w="1209" w:type="dxa"/>
            <w:vAlign w:val="center"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color w:val="000000"/>
                <w:sz w:val="20"/>
                <w:szCs w:val="20"/>
              </w:rPr>
              <w:t>87.8</w:t>
            </w:r>
          </w:p>
        </w:tc>
        <w:tc>
          <w:tcPr>
            <w:tcW w:w="1401" w:type="dxa"/>
            <w:vAlign w:val="center"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color w:val="000000"/>
                <w:sz w:val="20"/>
                <w:szCs w:val="20"/>
              </w:rPr>
              <w:t>68.2</w:t>
            </w:r>
          </w:p>
        </w:tc>
        <w:tc>
          <w:tcPr>
            <w:tcW w:w="1575" w:type="dxa"/>
            <w:vAlign w:val="bottom"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color w:val="000000"/>
                <w:sz w:val="20"/>
                <w:szCs w:val="20"/>
              </w:rPr>
              <w:t>77.7</w:t>
            </w:r>
          </w:p>
        </w:tc>
        <w:tc>
          <w:tcPr>
            <w:tcW w:w="1701" w:type="dxa"/>
            <w:vAlign w:val="bottom"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color w:val="000000"/>
                <w:sz w:val="20"/>
                <w:szCs w:val="20"/>
              </w:rPr>
              <w:t>97.8</w:t>
            </w:r>
          </w:p>
        </w:tc>
      </w:tr>
      <w:tr w:rsidR="00215506" w:rsidRPr="00215506" w:rsidTr="00C051EA">
        <w:tc>
          <w:tcPr>
            <w:tcW w:w="3085" w:type="dxa"/>
            <w:vAlign w:val="bottom"/>
          </w:tcPr>
          <w:p w:rsidR="00215506" w:rsidRPr="00215506" w:rsidRDefault="00215506" w:rsidP="00C051EA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sz w:val="20"/>
                <w:szCs w:val="20"/>
              </w:rPr>
              <w:t>Տոկոսավճարներ</w:t>
            </w:r>
          </w:p>
        </w:tc>
        <w:tc>
          <w:tcPr>
            <w:tcW w:w="1343" w:type="dxa"/>
            <w:vAlign w:val="center"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color w:val="000000"/>
                <w:sz w:val="20"/>
                <w:szCs w:val="20"/>
              </w:rPr>
              <w:t>87.1</w:t>
            </w:r>
          </w:p>
        </w:tc>
        <w:tc>
          <w:tcPr>
            <w:tcW w:w="1209" w:type="dxa"/>
            <w:vAlign w:val="center"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color w:val="000000"/>
                <w:sz w:val="20"/>
                <w:szCs w:val="20"/>
              </w:rPr>
              <w:t>103.0</w:t>
            </w:r>
          </w:p>
        </w:tc>
        <w:tc>
          <w:tcPr>
            <w:tcW w:w="1401" w:type="dxa"/>
            <w:vAlign w:val="center"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color w:val="000000"/>
                <w:sz w:val="20"/>
                <w:szCs w:val="20"/>
              </w:rPr>
              <w:t>96.9</w:t>
            </w:r>
          </w:p>
        </w:tc>
        <w:tc>
          <w:tcPr>
            <w:tcW w:w="1575" w:type="dxa"/>
            <w:vAlign w:val="bottom"/>
          </w:tcPr>
          <w:p w:rsidR="00215506" w:rsidRPr="00215506" w:rsidRDefault="00215506" w:rsidP="00C01FCC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color w:val="000000"/>
                <w:sz w:val="20"/>
                <w:szCs w:val="20"/>
              </w:rPr>
              <w:t>94.</w:t>
            </w:r>
            <w:r w:rsidR="00C01FCC">
              <w:rPr>
                <w:rFonts w:ascii="GHEA Grapalat" w:hAnsi="GHEA Grapalat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vAlign w:val="bottom"/>
          </w:tcPr>
          <w:p w:rsidR="00215506" w:rsidRPr="00215506" w:rsidRDefault="00C01FCC" w:rsidP="00C051EA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111.2</w:t>
            </w:r>
          </w:p>
        </w:tc>
      </w:tr>
      <w:tr w:rsidR="00215506" w:rsidRPr="00215506" w:rsidTr="00C051EA">
        <w:tc>
          <w:tcPr>
            <w:tcW w:w="3085" w:type="dxa"/>
            <w:vAlign w:val="bottom"/>
          </w:tcPr>
          <w:p w:rsidR="00215506" w:rsidRPr="00215506" w:rsidRDefault="00215506" w:rsidP="00C051EA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sz w:val="20"/>
                <w:szCs w:val="20"/>
              </w:rPr>
              <w:t>Սուբսիդիաներ</w:t>
            </w:r>
          </w:p>
        </w:tc>
        <w:tc>
          <w:tcPr>
            <w:tcW w:w="1343" w:type="dxa"/>
            <w:vAlign w:val="center"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color w:val="000000"/>
                <w:sz w:val="20"/>
                <w:szCs w:val="20"/>
              </w:rPr>
              <w:t>59.0</w:t>
            </w:r>
          </w:p>
        </w:tc>
        <w:tc>
          <w:tcPr>
            <w:tcW w:w="1209" w:type="dxa"/>
            <w:vAlign w:val="center"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color w:val="000000"/>
                <w:sz w:val="20"/>
                <w:szCs w:val="20"/>
              </w:rPr>
              <w:t>70.8</w:t>
            </w:r>
          </w:p>
        </w:tc>
        <w:tc>
          <w:tcPr>
            <w:tcW w:w="1401" w:type="dxa"/>
            <w:vAlign w:val="center"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color w:val="000000"/>
                <w:sz w:val="20"/>
                <w:szCs w:val="20"/>
              </w:rPr>
              <w:t>66.4</w:t>
            </w:r>
          </w:p>
        </w:tc>
        <w:tc>
          <w:tcPr>
            <w:tcW w:w="1575" w:type="dxa"/>
            <w:vAlign w:val="bottom"/>
          </w:tcPr>
          <w:p w:rsidR="00215506" w:rsidRPr="00215506" w:rsidRDefault="00C01FCC" w:rsidP="00C051EA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93.7</w:t>
            </w:r>
          </w:p>
        </w:tc>
        <w:tc>
          <w:tcPr>
            <w:tcW w:w="1701" w:type="dxa"/>
            <w:vAlign w:val="bottom"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color w:val="000000"/>
                <w:sz w:val="20"/>
                <w:szCs w:val="20"/>
              </w:rPr>
              <w:t>112.5</w:t>
            </w:r>
          </w:p>
        </w:tc>
      </w:tr>
      <w:tr w:rsidR="00215506" w:rsidRPr="00215506" w:rsidTr="00C051EA">
        <w:tc>
          <w:tcPr>
            <w:tcW w:w="3085" w:type="dxa"/>
            <w:vAlign w:val="bottom"/>
          </w:tcPr>
          <w:p w:rsidR="00215506" w:rsidRPr="00215506" w:rsidRDefault="00215506" w:rsidP="00C051EA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sz w:val="20"/>
                <w:szCs w:val="20"/>
              </w:rPr>
              <w:t>Դրամաշնորհներ</w:t>
            </w:r>
          </w:p>
        </w:tc>
        <w:tc>
          <w:tcPr>
            <w:tcW w:w="1343" w:type="dxa"/>
            <w:vAlign w:val="center"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color w:val="000000"/>
                <w:sz w:val="20"/>
                <w:szCs w:val="20"/>
              </w:rPr>
              <w:t>90.1</w:t>
            </w:r>
          </w:p>
        </w:tc>
        <w:tc>
          <w:tcPr>
            <w:tcW w:w="1209" w:type="dxa"/>
            <w:vAlign w:val="center"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color w:val="000000"/>
                <w:sz w:val="20"/>
                <w:szCs w:val="20"/>
              </w:rPr>
              <w:t>115.4</w:t>
            </w:r>
          </w:p>
        </w:tc>
        <w:tc>
          <w:tcPr>
            <w:tcW w:w="1401" w:type="dxa"/>
            <w:vAlign w:val="center"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color w:val="000000"/>
                <w:sz w:val="20"/>
                <w:szCs w:val="20"/>
              </w:rPr>
              <w:t>97.0</w:t>
            </w:r>
          </w:p>
        </w:tc>
        <w:tc>
          <w:tcPr>
            <w:tcW w:w="1575" w:type="dxa"/>
            <w:vAlign w:val="bottom"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color w:val="000000"/>
                <w:sz w:val="20"/>
                <w:szCs w:val="20"/>
              </w:rPr>
              <w:t>84.1</w:t>
            </w:r>
          </w:p>
        </w:tc>
        <w:tc>
          <w:tcPr>
            <w:tcW w:w="1701" w:type="dxa"/>
            <w:vAlign w:val="bottom"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color w:val="000000"/>
                <w:sz w:val="20"/>
                <w:szCs w:val="20"/>
              </w:rPr>
              <w:t>107.7</w:t>
            </w:r>
          </w:p>
        </w:tc>
      </w:tr>
      <w:tr w:rsidR="00215506" w:rsidRPr="00215506" w:rsidTr="00C051EA">
        <w:tc>
          <w:tcPr>
            <w:tcW w:w="3085" w:type="dxa"/>
            <w:vAlign w:val="bottom"/>
          </w:tcPr>
          <w:p w:rsidR="00215506" w:rsidRPr="00215506" w:rsidRDefault="00215506" w:rsidP="00C051EA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sz w:val="20"/>
                <w:szCs w:val="20"/>
              </w:rPr>
              <w:t>Սոցիալական նպաստներ և կենսաթոշակներ</w:t>
            </w:r>
          </w:p>
        </w:tc>
        <w:tc>
          <w:tcPr>
            <w:tcW w:w="1343" w:type="dxa"/>
            <w:vAlign w:val="center"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color w:val="000000"/>
                <w:sz w:val="20"/>
                <w:szCs w:val="20"/>
              </w:rPr>
              <w:t>297.2</w:t>
            </w:r>
          </w:p>
        </w:tc>
        <w:tc>
          <w:tcPr>
            <w:tcW w:w="1209" w:type="dxa"/>
            <w:vAlign w:val="center"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color w:val="000000"/>
                <w:sz w:val="20"/>
                <w:szCs w:val="20"/>
              </w:rPr>
              <w:t>304.0</w:t>
            </w:r>
          </w:p>
        </w:tc>
        <w:tc>
          <w:tcPr>
            <w:tcW w:w="1401" w:type="dxa"/>
            <w:vAlign w:val="center"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color w:val="000000"/>
                <w:sz w:val="20"/>
                <w:szCs w:val="20"/>
              </w:rPr>
              <w:t>286.6</w:t>
            </w:r>
          </w:p>
        </w:tc>
        <w:tc>
          <w:tcPr>
            <w:tcW w:w="1575" w:type="dxa"/>
            <w:vAlign w:val="bottom"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color w:val="000000"/>
                <w:sz w:val="20"/>
                <w:szCs w:val="20"/>
              </w:rPr>
              <w:t>94.3</w:t>
            </w:r>
          </w:p>
        </w:tc>
        <w:tc>
          <w:tcPr>
            <w:tcW w:w="1701" w:type="dxa"/>
            <w:vAlign w:val="bottom"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color w:val="000000"/>
                <w:sz w:val="20"/>
                <w:szCs w:val="20"/>
              </w:rPr>
              <w:t>96.4</w:t>
            </w:r>
          </w:p>
        </w:tc>
      </w:tr>
      <w:tr w:rsidR="00215506" w:rsidRPr="00215506" w:rsidTr="00C051EA">
        <w:tc>
          <w:tcPr>
            <w:tcW w:w="3085" w:type="dxa"/>
            <w:vAlign w:val="bottom"/>
          </w:tcPr>
          <w:p w:rsidR="00215506" w:rsidRPr="00215506" w:rsidRDefault="00215506" w:rsidP="00C051EA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sz w:val="20"/>
                <w:szCs w:val="20"/>
              </w:rPr>
              <w:t>Այլ ծախսեր</w:t>
            </w:r>
          </w:p>
        </w:tc>
        <w:tc>
          <w:tcPr>
            <w:tcW w:w="1343" w:type="dxa"/>
            <w:vAlign w:val="center"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color w:val="000000"/>
                <w:sz w:val="20"/>
                <w:szCs w:val="20"/>
              </w:rPr>
              <w:t>110.5</w:t>
            </w:r>
          </w:p>
        </w:tc>
        <w:tc>
          <w:tcPr>
            <w:tcW w:w="1209" w:type="dxa"/>
            <w:vAlign w:val="center"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color w:val="000000"/>
                <w:sz w:val="20"/>
                <w:szCs w:val="20"/>
              </w:rPr>
              <w:t>138.5</w:t>
            </w:r>
          </w:p>
        </w:tc>
        <w:tc>
          <w:tcPr>
            <w:tcW w:w="1401" w:type="dxa"/>
            <w:vAlign w:val="center"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color w:val="000000"/>
                <w:sz w:val="20"/>
                <w:szCs w:val="20"/>
              </w:rPr>
              <w:t>116.2</w:t>
            </w:r>
          </w:p>
        </w:tc>
        <w:tc>
          <w:tcPr>
            <w:tcW w:w="1575" w:type="dxa"/>
            <w:vAlign w:val="bottom"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color w:val="000000"/>
                <w:sz w:val="20"/>
                <w:szCs w:val="20"/>
              </w:rPr>
              <w:t>83.9</w:t>
            </w:r>
          </w:p>
        </w:tc>
        <w:tc>
          <w:tcPr>
            <w:tcW w:w="1701" w:type="dxa"/>
            <w:vAlign w:val="bottom"/>
          </w:tcPr>
          <w:p w:rsidR="00215506" w:rsidRPr="00215506" w:rsidRDefault="00215506" w:rsidP="00C01FCC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color w:val="000000"/>
                <w:sz w:val="20"/>
                <w:szCs w:val="20"/>
              </w:rPr>
              <w:t>105.</w:t>
            </w:r>
            <w:r w:rsidR="00C01FCC">
              <w:rPr>
                <w:rFonts w:ascii="GHEA Grapalat" w:hAnsi="GHEA Grapalat" w:cs="Calibri"/>
                <w:color w:val="000000"/>
                <w:sz w:val="20"/>
                <w:szCs w:val="20"/>
              </w:rPr>
              <w:t>1</w:t>
            </w:r>
          </w:p>
        </w:tc>
      </w:tr>
      <w:tr w:rsidR="00215506" w:rsidRPr="00215506" w:rsidTr="00C051EA">
        <w:tc>
          <w:tcPr>
            <w:tcW w:w="3085" w:type="dxa"/>
            <w:vAlign w:val="bottom"/>
          </w:tcPr>
          <w:p w:rsidR="00215506" w:rsidRPr="00215506" w:rsidRDefault="00215506" w:rsidP="00C051EA">
            <w:pPr>
              <w:ind w:firstLineChars="100" w:firstLine="201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b/>
                <w:bCs/>
                <w:sz w:val="20"/>
                <w:szCs w:val="20"/>
              </w:rPr>
              <w:t>Կշիռն ընթացիկ ծախսերում (%)</w:t>
            </w:r>
          </w:p>
        </w:tc>
        <w:tc>
          <w:tcPr>
            <w:tcW w:w="1343" w:type="dxa"/>
            <w:vAlign w:val="bottom"/>
          </w:tcPr>
          <w:p w:rsidR="00215506" w:rsidRPr="00215506" w:rsidRDefault="00215506" w:rsidP="00C051EA">
            <w:pPr>
              <w:rPr>
                <w:rFonts w:ascii="GHEA Grapalat" w:eastAsia="Calibri" w:hAnsi="GHEA Grapalat"/>
                <w:sz w:val="20"/>
                <w:szCs w:val="20"/>
              </w:rPr>
            </w:pPr>
          </w:p>
        </w:tc>
        <w:tc>
          <w:tcPr>
            <w:tcW w:w="1209" w:type="dxa"/>
            <w:vAlign w:val="bottom"/>
          </w:tcPr>
          <w:p w:rsidR="00215506" w:rsidRPr="00215506" w:rsidRDefault="00215506" w:rsidP="00C051EA">
            <w:pPr>
              <w:rPr>
                <w:rFonts w:ascii="GHEA Grapalat" w:eastAsia="Calibri" w:hAnsi="GHEA Grapalat"/>
                <w:sz w:val="20"/>
                <w:szCs w:val="20"/>
              </w:rPr>
            </w:pPr>
          </w:p>
        </w:tc>
        <w:tc>
          <w:tcPr>
            <w:tcW w:w="1401" w:type="dxa"/>
            <w:vAlign w:val="bottom"/>
          </w:tcPr>
          <w:p w:rsidR="00215506" w:rsidRPr="00215506" w:rsidRDefault="00215506" w:rsidP="00C051EA">
            <w:pPr>
              <w:rPr>
                <w:rFonts w:ascii="GHEA Grapalat" w:eastAsia="Calibri" w:hAnsi="GHEA Grapalat"/>
                <w:sz w:val="20"/>
                <w:szCs w:val="20"/>
              </w:rPr>
            </w:pPr>
          </w:p>
        </w:tc>
        <w:tc>
          <w:tcPr>
            <w:tcW w:w="1575" w:type="dxa"/>
            <w:vAlign w:val="bottom"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215506" w:rsidRPr="00215506" w:rsidRDefault="00215506" w:rsidP="00C051EA">
            <w:pPr>
              <w:rPr>
                <w:rFonts w:ascii="GHEA Grapalat" w:eastAsia="Calibri" w:hAnsi="GHEA Grapalat"/>
                <w:sz w:val="20"/>
                <w:szCs w:val="20"/>
              </w:rPr>
            </w:pPr>
          </w:p>
        </w:tc>
      </w:tr>
      <w:tr w:rsidR="00215506" w:rsidRPr="00215506" w:rsidTr="00C051EA">
        <w:tc>
          <w:tcPr>
            <w:tcW w:w="3085" w:type="dxa"/>
            <w:vAlign w:val="bottom"/>
          </w:tcPr>
          <w:p w:rsidR="00215506" w:rsidRPr="00215506" w:rsidRDefault="00215506" w:rsidP="00C051EA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sz w:val="20"/>
                <w:szCs w:val="20"/>
              </w:rPr>
              <w:t>Աշխատավարձ</w:t>
            </w:r>
          </w:p>
        </w:tc>
        <w:tc>
          <w:tcPr>
            <w:tcW w:w="1343" w:type="dxa"/>
            <w:vAlign w:val="bottom"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color w:val="000000"/>
                <w:sz w:val="20"/>
                <w:szCs w:val="20"/>
              </w:rPr>
              <w:t>9.6</w:t>
            </w:r>
          </w:p>
        </w:tc>
        <w:tc>
          <w:tcPr>
            <w:tcW w:w="1209" w:type="dxa"/>
            <w:vAlign w:val="bottom"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color w:val="000000"/>
                <w:sz w:val="20"/>
                <w:szCs w:val="20"/>
              </w:rPr>
              <w:t>9.6</w:t>
            </w:r>
          </w:p>
        </w:tc>
        <w:tc>
          <w:tcPr>
            <w:tcW w:w="1401" w:type="dxa"/>
            <w:vAlign w:val="bottom"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color w:val="000000"/>
                <w:sz w:val="20"/>
                <w:szCs w:val="20"/>
              </w:rPr>
              <w:t>10.1</w:t>
            </w:r>
          </w:p>
        </w:tc>
        <w:tc>
          <w:tcPr>
            <w:tcW w:w="1575" w:type="dxa"/>
            <w:vAlign w:val="bottom"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</w:p>
        </w:tc>
      </w:tr>
      <w:tr w:rsidR="00215506" w:rsidRPr="00215506" w:rsidTr="00C051EA">
        <w:tc>
          <w:tcPr>
            <w:tcW w:w="3085" w:type="dxa"/>
            <w:vAlign w:val="bottom"/>
          </w:tcPr>
          <w:p w:rsidR="00215506" w:rsidRPr="00215506" w:rsidRDefault="00215506" w:rsidP="00C051EA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sz w:val="20"/>
                <w:szCs w:val="20"/>
              </w:rPr>
              <w:lastRenderedPageBreak/>
              <w:t>Ծառայությունների և ապրանքների ձեռք բերում</w:t>
            </w:r>
          </w:p>
        </w:tc>
        <w:tc>
          <w:tcPr>
            <w:tcW w:w="1343" w:type="dxa"/>
            <w:vAlign w:val="bottom"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color w:val="000000"/>
                <w:sz w:val="20"/>
                <w:szCs w:val="20"/>
              </w:rPr>
              <w:t>8.8</w:t>
            </w:r>
          </w:p>
        </w:tc>
        <w:tc>
          <w:tcPr>
            <w:tcW w:w="1209" w:type="dxa"/>
            <w:vAlign w:val="bottom"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color w:val="000000"/>
                <w:sz w:val="20"/>
                <w:szCs w:val="20"/>
              </w:rPr>
              <w:t>9.7</w:t>
            </w:r>
          </w:p>
        </w:tc>
        <w:tc>
          <w:tcPr>
            <w:tcW w:w="1401" w:type="dxa"/>
            <w:vAlign w:val="bottom"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color w:val="000000"/>
                <w:sz w:val="20"/>
                <w:szCs w:val="20"/>
              </w:rPr>
              <w:t>8.4</w:t>
            </w:r>
          </w:p>
        </w:tc>
        <w:tc>
          <w:tcPr>
            <w:tcW w:w="1575" w:type="dxa"/>
            <w:vAlign w:val="bottom"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</w:p>
        </w:tc>
      </w:tr>
      <w:tr w:rsidR="00215506" w:rsidRPr="00215506" w:rsidTr="00C051EA">
        <w:tc>
          <w:tcPr>
            <w:tcW w:w="3085" w:type="dxa"/>
            <w:vAlign w:val="bottom"/>
          </w:tcPr>
          <w:p w:rsidR="00215506" w:rsidRPr="00215506" w:rsidRDefault="00215506" w:rsidP="00C051EA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sz w:val="20"/>
                <w:szCs w:val="20"/>
              </w:rPr>
              <w:t>Տոկոսավճարներ</w:t>
            </w:r>
          </w:p>
        </w:tc>
        <w:tc>
          <w:tcPr>
            <w:tcW w:w="1343" w:type="dxa"/>
            <w:vAlign w:val="bottom"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color w:val="000000"/>
                <w:sz w:val="20"/>
                <w:szCs w:val="20"/>
              </w:rPr>
              <w:t>11.0</w:t>
            </w:r>
          </w:p>
        </w:tc>
        <w:tc>
          <w:tcPr>
            <w:tcW w:w="1209" w:type="dxa"/>
            <w:vAlign w:val="bottom"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color w:val="000000"/>
                <w:sz w:val="20"/>
                <w:szCs w:val="20"/>
              </w:rPr>
              <w:t>11.4</w:t>
            </w:r>
          </w:p>
        </w:tc>
        <w:tc>
          <w:tcPr>
            <w:tcW w:w="1401" w:type="dxa"/>
            <w:vAlign w:val="bottom"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color w:val="000000"/>
                <w:sz w:val="20"/>
                <w:szCs w:val="20"/>
              </w:rPr>
              <w:t>11.9</w:t>
            </w:r>
          </w:p>
        </w:tc>
        <w:tc>
          <w:tcPr>
            <w:tcW w:w="1575" w:type="dxa"/>
            <w:vAlign w:val="bottom"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</w:p>
        </w:tc>
      </w:tr>
      <w:tr w:rsidR="00215506" w:rsidRPr="00215506" w:rsidTr="00C051EA">
        <w:tc>
          <w:tcPr>
            <w:tcW w:w="3085" w:type="dxa"/>
            <w:vAlign w:val="bottom"/>
          </w:tcPr>
          <w:p w:rsidR="00215506" w:rsidRPr="00215506" w:rsidRDefault="00215506" w:rsidP="00C051EA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sz w:val="20"/>
                <w:szCs w:val="20"/>
              </w:rPr>
              <w:t>Սուբսիդիաներ</w:t>
            </w:r>
          </w:p>
        </w:tc>
        <w:tc>
          <w:tcPr>
            <w:tcW w:w="1343" w:type="dxa"/>
            <w:vAlign w:val="bottom"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color w:val="000000"/>
                <w:sz w:val="20"/>
                <w:szCs w:val="20"/>
              </w:rPr>
              <w:t>7.5</w:t>
            </w:r>
          </w:p>
        </w:tc>
        <w:tc>
          <w:tcPr>
            <w:tcW w:w="1209" w:type="dxa"/>
            <w:vAlign w:val="bottom"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color w:val="000000"/>
                <w:sz w:val="20"/>
                <w:szCs w:val="20"/>
              </w:rPr>
              <w:t>7.8</w:t>
            </w:r>
          </w:p>
        </w:tc>
        <w:tc>
          <w:tcPr>
            <w:tcW w:w="1401" w:type="dxa"/>
            <w:vAlign w:val="bottom"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color w:val="000000"/>
                <w:sz w:val="20"/>
                <w:szCs w:val="20"/>
              </w:rPr>
              <w:t>8.2</w:t>
            </w:r>
          </w:p>
        </w:tc>
        <w:tc>
          <w:tcPr>
            <w:tcW w:w="1575" w:type="dxa"/>
            <w:vAlign w:val="bottom"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</w:p>
        </w:tc>
      </w:tr>
      <w:tr w:rsidR="00215506" w:rsidRPr="00215506" w:rsidTr="00C051EA">
        <w:tc>
          <w:tcPr>
            <w:tcW w:w="3085" w:type="dxa"/>
            <w:vAlign w:val="bottom"/>
          </w:tcPr>
          <w:p w:rsidR="00215506" w:rsidRPr="00215506" w:rsidRDefault="00215506" w:rsidP="00C051EA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sz w:val="20"/>
                <w:szCs w:val="20"/>
              </w:rPr>
              <w:t>Դրամաշնորհներ</w:t>
            </w:r>
          </w:p>
        </w:tc>
        <w:tc>
          <w:tcPr>
            <w:tcW w:w="1343" w:type="dxa"/>
            <w:vAlign w:val="bottom"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color w:val="000000"/>
                <w:sz w:val="20"/>
                <w:szCs w:val="20"/>
              </w:rPr>
              <w:t>11.4</w:t>
            </w:r>
          </w:p>
        </w:tc>
        <w:tc>
          <w:tcPr>
            <w:tcW w:w="1209" w:type="dxa"/>
            <w:vAlign w:val="bottom"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color w:val="000000"/>
                <w:sz w:val="20"/>
                <w:szCs w:val="20"/>
              </w:rPr>
              <w:t>12.7</w:t>
            </w:r>
          </w:p>
        </w:tc>
        <w:tc>
          <w:tcPr>
            <w:tcW w:w="1401" w:type="dxa"/>
            <w:vAlign w:val="bottom"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color w:val="000000"/>
                <w:sz w:val="20"/>
                <w:szCs w:val="20"/>
              </w:rPr>
              <w:t>11.9</w:t>
            </w:r>
          </w:p>
        </w:tc>
        <w:tc>
          <w:tcPr>
            <w:tcW w:w="1575" w:type="dxa"/>
            <w:vAlign w:val="bottom"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</w:p>
        </w:tc>
      </w:tr>
      <w:tr w:rsidR="00215506" w:rsidRPr="00215506" w:rsidTr="00C051EA">
        <w:tc>
          <w:tcPr>
            <w:tcW w:w="3085" w:type="dxa"/>
            <w:vAlign w:val="bottom"/>
          </w:tcPr>
          <w:p w:rsidR="00215506" w:rsidRPr="00215506" w:rsidRDefault="00215506" w:rsidP="00C051EA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sz w:val="20"/>
                <w:szCs w:val="20"/>
              </w:rPr>
              <w:t>Սոցիալական նպաստներ և կենսաթոշակներ</w:t>
            </w:r>
          </w:p>
        </w:tc>
        <w:tc>
          <w:tcPr>
            <w:tcW w:w="1343" w:type="dxa"/>
            <w:vAlign w:val="bottom"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color w:val="000000"/>
                <w:sz w:val="20"/>
                <w:szCs w:val="20"/>
              </w:rPr>
              <w:t>37.7</w:t>
            </w:r>
          </w:p>
        </w:tc>
        <w:tc>
          <w:tcPr>
            <w:tcW w:w="1209" w:type="dxa"/>
            <w:vAlign w:val="bottom"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color w:val="000000"/>
                <w:sz w:val="20"/>
                <w:szCs w:val="20"/>
              </w:rPr>
              <w:t>33.5</w:t>
            </w:r>
          </w:p>
        </w:tc>
        <w:tc>
          <w:tcPr>
            <w:tcW w:w="1401" w:type="dxa"/>
            <w:vAlign w:val="bottom"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color w:val="000000"/>
                <w:sz w:val="20"/>
                <w:szCs w:val="20"/>
              </w:rPr>
              <w:t>35.2</w:t>
            </w:r>
          </w:p>
        </w:tc>
        <w:tc>
          <w:tcPr>
            <w:tcW w:w="1575" w:type="dxa"/>
            <w:vAlign w:val="bottom"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</w:p>
        </w:tc>
      </w:tr>
      <w:tr w:rsidR="00215506" w:rsidRPr="00215506" w:rsidTr="00C051EA">
        <w:tc>
          <w:tcPr>
            <w:tcW w:w="3085" w:type="dxa"/>
            <w:vAlign w:val="bottom"/>
          </w:tcPr>
          <w:p w:rsidR="00215506" w:rsidRPr="00215506" w:rsidRDefault="00215506" w:rsidP="00C051EA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sz w:val="20"/>
                <w:szCs w:val="20"/>
              </w:rPr>
              <w:t>Այլ ծախսեր</w:t>
            </w:r>
          </w:p>
        </w:tc>
        <w:tc>
          <w:tcPr>
            <w:tcW w:w="1343" w:type="dxa"/>
            <w:vAlign w:val="bottom"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color w:val="000000"/>
                <w:sz w:val="20"/>
                <w:szCs w:val="20"/>
              </w:rPr>
              <w:t>14.0</w:t>
            </w:r>
          </w:p>
        </w:tc>
        <w:tc>
          <w:tcPr>
            <w:tcW w:w="1209" w:type="dxa"/>
            <w:vAlign w:val="bottom"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color w:val="000000"/>
                <w:sz w:val="20"/>
                <w:szCs w:val="20"/>
              </w:rPr>
              <w:t>15.3</w:t>
            </w:r>
          </w:p>
        </w:tc>
        <w:tc>
          <w:tcPr>
            <w:tcW w:w="1401" w:type="dxa"/>
            <w:vAlign w:val="bottom"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color w:val="000000"/>
                <w:sz w:val="20"/>
                <w:szCs w:val="20"/>
              </w:rPr>
              <w:t>14.3</w:t>
            </w:r>
          </w:p>
        </w:tc>
        <w:tc>
          <w:tcPr>
            <w:tcW w:w="1575" w:type="dxa"/>
            <w:vAlign w:val="bottom"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</w:p>
        </w:tc>
      </w:tr>
    </w:tbl>
    <w:p w:rsidR="00215506" w:rsidRPr="00215506" w:rsidRDefault="00215506" w:rsidP="00215506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C507EE" w:rsidRPr="00C507EE" w:rsidRDefault="00215506" w:rsidP="00215506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215506">
        <w:rPr>
          <w:rFonts w:ascii="GHEA Grapalat" w:hAnsi="GHEA Grapalat" w:cs="GHEA Grapalat"/>
          <w:color w:val="000000"/>
        </w:rPr>
        <w:t xml:space="preserve">2021 թվականի </w:t>
      </w:r>
      <w:r w:rsidR="004F2420">
        <w:rPr>
          <w:rFonts w:ascii="GHEA Grapalat" w:hAnsi="GHEA Grapalat" w:cs="GHEA Grapalat"/>
          <w:color w:val="000000"/>
        </w:rPr>
        <w:t>առաջին կիսամյակի</w:t>
      </w:r>
      <w:r w:rsidRPr="00215506">
        <w:rPr>
          <w:rFonts w:ascii="GHEA Grapalat" w:hAnsi="GHEA Grapalat" w:cs="GHEA Grapalat"/>
          <w:color w:val="000000"/>
        </w:rPr>
        <w:t xml:space="preserve"> համեմատ աճ է արձանագրվել ինչպես ներքին, այնպես էլ արտաքին տոկոսավճարների գծով՝ պայմանավորված </w:t>
      </w:r>
      <w:r w:rsidR="00C507EE" w:rsidRPr="005117EA">
        <w:rPr>
          <w:rFonts w:ascii="GHEA Grapalat" w:hAnsi="GHEA Grapalat"/>
          <w:lang w:val="hy-AM"/>
        </w:rPr>
        <w:t>շրջանառության մեջ գտնվող արտարժութային և գանձապետական պարտատոմսերի ծավալների աճով</w:t>
      </w:r>
      <w:r w:rsidR="00C507EE">
        <w:rPr>
          <w:rFonts w:ascii="GHEA Grapalat" w:hAnsi="GHEA Grapalat"/>
        </w:rPr>
        <w:t>:</w:t>
      </w:r>
    </w:p>
    <w:p w:rsidR="00215506" w:rsidRPr="00215506" w:rsidRDefault="00215506" w:rsidP="00215506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215506" w:rsidRPr="00215506" w:rsidRDefault="00215506" w:rsidP="00215506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</w:rPr>
      </w:pPr>
      <w:r w:rsidRPr="00215506">
        <w:rPr>
          <w:rFonts w:ascii="GHEA Grapalat" w:hAnsi="GHEA Grapalat"/>
          <w:b/>
          <w:bCs/>
          <w:iCs w:val="0"/>
          <w:color w:val="auto"/>
          <w:sz w:val="20"/>
          <w:szCs w:val="20"/>
        </w:rPr>
        <w:t>Կառավարության պարտքի սպասարկման ծախսերը (մլրդ դրամ)</w:t>
      </w:r>
    </w:p>
    <w:tbl>
      <w:tblPr>
        <w:tblW w:w="1023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1343"/>
        <w:gridCol w:w="1209"/>
        <w:gridCol w:w="1401"/>
        <w:gridCol w:w="1507"/>
        <w:gridCol w:w="1800"/>
      </w:tblGrid>
      <w:tr w:rsidR="00215506" w:rsidRPr="00215506" w:rsidTr="00C051EA">
        <w:trPr>
          <w:trHeight w:val="142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5506" w:rsidRPr="00215506" w:rsidRDefault="00215506" w:rsidP="00C051EA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215506"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5506" w:rsidRPr="00215506" w:rsidRDefault="00215506" w:rsidP="00C051EA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215506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2021թ. առաջին կիսամյակի փաստ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5506" w:rsidRPr="00215506" w:rsidRDefault="00215506" w:rsidP="00C051EA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215506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2022թ. առաջին կիսամ-յակի ճշտված պլան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5506" w:rsidRPr="00215506" w:rsidRDefault="00215506" w:rsidP="00C051EA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215506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2022թ. առաջին կիսամյակի փաստ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5506" w:rsidRPr="00215506" w:rsidRDefault="00215506" w:rsidP="00C051EA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Կատարո-ղական</w:t>
            </w:r>
            <w:r w:rsidRPr="00215506">
              <w:rPr>
                <w:rFonts w:ascii="GHEA Grapalat" w:hAnsi="GHEA Grapalat" w:cs="Calibri"/>
                <w:b/>
                <w:bCs/>
                <w:sz w:val="20"/>
                <w:szCs w:val="20"/>
              </w:rPr>
              <w:t>ն առաջին կիսամյակի</w:t>
            </w:r>
            <w:r w:rsidRPr="00215506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ճշտված պլանի նկատմամբ</w:t>
            </w:r>
            <w:r w:rsidRPr="00215506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(%)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5506" w:rsidRPr="00215506" w:rsidRDefault="00215506" w:rsidP="00C051EA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2022թ. </w:t>
            </w:r>
            <w:r w:rsidRPr="00215506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առաջին կիսամյակը </w:t>
            </w:r>
            <w:r w:rsidRPr="00215506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2021թ. </w:t>
            </w:r>
            <w:r w:rsidRPr="00215506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առաջին կիսամյակի </w:t>
            </w:r>
            <w:r w:rsidRPr="00215506">
              <w:rPr>
                <w:rFonts w:ascii="GHEA Grapalat" w:hAnsi="GHEA Grapalat" w:cs="Calibri"/>
                <w:b/>
                <w:bCs/>
                <w:sz w:val="20"/>
                <w:szCs w:val="20"/>
              </w:rPr>
              <w:t>նկատմամբ (%)</w:t>
            </w:r>
          </w:p>
        </w:tc>
      </w:tr>
      <w:tr w:rsidR="00215506" w:rsidRPr="00215506" w:rsidTr="00C051EA">
        <w:trPr>
          <w:trHeight w:val="31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5506" w:rsidRPr="00215506" w:rsidRDefault="00215506" w:rsidP="00C051EA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15506">
              <w:rPr>
                <w:rFonts w:ascii="GHEA Grapalat" w:hAnsi="GHEA Grapalat"/>
                <w:b/>
                <w:sz w:val="20"/>
                <w:szCs w:val="20"/>
              </w:rPr>
              <w:t>Տոկոսավճարներ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b/>
                <w:bCs/>
                <w:sz w:val="20"/>
                <w:szCs w:val="20"/>
              </w:rPr>
              <w:t>87.1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b/>
                <w:bCs/>
                <w:sz w:val="20"/>
                <w:szCs w:val="20"/>
              </w:rPr>
              <w:t>103.0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b/>
                <w:bCs/>
                <w:sz w:val="20"/>
                <w:szCs w:val="20"/>
              </w:rPr>
              <w:t>96.9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b/>
                <w:bCs/>
                <w:sz w:val="20"/>
                <w:szCs w:val="20"/>
              </w:rPr>
              <w:t>94.0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b/>
                <w:bCs/>
                <w:sz w:val="20"/>
                <w:szCs w:val="20"/>
              </w:rPr>
              <w:t>111.2</w:t>
            </w:r>
          </w:p>
        </w:tc>
      </w:tr>
      <w:tr w:rsidR="00215506" w:rsidRPr="00215506" w:rsidTr="00C051EA">
        <w:trPr>
          <w:trHeight w:val="301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15506" w:rsidRPr="00215506" w:rsidRDefault="00215506" w:rsidP="00C051EA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215506">
              <w:rPr>
                <w:rFonts w:ascii="GHEA Grapalat" w:hAnsi="GHEA Grapalat"/>
                <w:sz w:val="20"/>
                <w:szCs w:val="20"/>
              </w:rPr>
              <w:t xml:space="preserve"> Ներքին տոկոսավճարներ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sz w:val="20"/>
                <w:szCs w:val="20"/>
              </w:rPr>
              <w:t>53.1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sz w:val="20"/>
                <w:szCs w:val="20"/>
              </w:rPr>
              <w:t>63.0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sz w:val="20"/>
                <w:szCs w:val="20"/>
              </w:rPr>
              <w:t>60.6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sz w:val="20"/>
                <w:szCs w:val="20"/>
              </w:rPr>
              <w:t>96.2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color w:val="000000"/>
                <w:sz w:val="20"/>
                <w:szCs w:val="20"/>
              </w:rPr>
              <w:t>114.0</w:t>
            </w:r>
          </w:p>
        </w:tc>
      </w:tr>
      <w:tr w:rsidR="00215506" w:rsidRPr="00215506" w:rsidTr="00C051EA">
        <w:trPr>
          <w:trHeight w:val="25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15506" w:rsidRPr="00215506" w:rsidRDefault="00215506" w:rsidP="00C051EA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215506">
              <w:rPr>
                <w:rFonts w:ascii="GHEA Grapalat" w:hAnsi="GHEA Grapalat"/>
                <w:sz w:val="20"/>
                <w:szCs w:val="20"/>
              </w:rPr>
              <w:t xml:space="preserve"> Արտաքին տոկոսավճարներ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sz w:val="20"/>
                <w:szCs w:val="20"/>
              </w:rPr>
              <w:t>34.0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sz w:val="20"/>
                <w:szCs w:val="20"/>
              </w:rPr>
              <w:t xml:space="preserve">      40.0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sz w:val="20"/>
                <w:szCs w:val="20"/>
              </w:rPr>
              <w:t>36.3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color w:val="000000"/>
                <w:sz w:val="20"/>
                <w:szCs w:val="20"/>
              </w:rPr>
              <w:t>90.6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color w:val="000000"/>
                <w:sz w:val="20"/>
                <w:szCs w:val="20"/>
              </w:rPr>
              <w:t>106.7</w:t>
            </w:r>
          </w:p>
        </w:tc>
      </w:tr>
    </w:tbl>
    <w:p w:rsidR="00215506" w:rsidRPr="00215506" w:rsidRDefault="00215506" w:rsidP="00215506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C42B3D" w:rsidRPr="00215506" w:rsidRDefault="00C42B3D" w:rsidP="00C42B3D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  <w:r w:rsidRPr="00215506">
        <w:rPr>
          <w:rFonts w:ascii="GHEA Grapalat" w:hAnsi="GHEA Grapalat" w:cs="GHEA Grapalat"/>
          <w:color w:val="000000"/>
        </w:rPr>
        <w:t>Ն</w:t>
      </w:r>
      <w:r w:rsidRPr="00215506">
        <w:rPr>
          <w:rFonts w:ascii="GHEA Grapalat" w:hAnsi="GHEA Grapalat" w:cs="GHEA Grapalat"/>
          <w:color w:val="000000"/>
          <w:lang w:val="hy-AM"/>
        </w:rPr>
        <w:t xml:space="preserve">ախորդ տարվա </w:t>
      </w:r>
      <w:r w:rsidRPr="00215506">
        <w:rPr>
          <w:rFonts w:ascii="GHEA Grapalat" w:hAnsi="GHEA Grapalat" w:cs="GHEA Grapalat"/>
          <w:color w:val="000000"/>
        </w:rPr>
        <w:t>հունվար-հունիս ամիսների համեմատ սուբսիդիաներն աճել են 12.5</w:t>
      </w:r>
      <w:r w:rsidRPr="00215506">
        <w:rPr>
          <w:rFonts w:ascii="GHEA Grapalat" w:hAnsi="GHEA Grapalat" w:cs="GHEA Grapalat"/>
          <w:color w:val="000000"/>
          <w:lang w:val="hy-AM"/>
        </w:rPr>
        <w:t>%</w:t>
      </w:r>
      <w:r w:rsidRPr="00215506">
        <w:rPr>
          <w:rFonts w:ascii="GHEA Grapalat" w:hAnsi="GHEA Grapalat" w:cs="GHEA Grapalat"/>
          <w:color w:val="000000"/>
        </w:rPr>
        <w:noBreakHyphen/>
      </w:r>
      <w:r w:rsidRPr="00215506">
        <w:rPr>
          <w:rFonts w:ascii="GHEA Grapalat" w:hAnsi="GHEA Grapalat" w:cs="GHEA Grapalat"/>
          <w:color w:val="000000"/>
          <w:lang w:val="hy-AM"/>
        </w:rPr>
        <w:t>ով (</w:t>
      </w:r>
      <w:r w:rsidRPr="00215506">
        <w:rPr>
          <w:rFonts w:ascii="GHEA Grapalat" w:hAnsi="GHEA Grapalat" w:cs="GHEA Grapalat"/>
          <w:color w:val="000000"/>
        </w:rPr>
        <w:t>7.4</w:t>
      </w:r>
      <w:r w:rsidRPr="00215506">
        <w:rPr>
          <w:rFonts w:ascii="Courier New" w:hAnsi="Courier New" w:cs="Courier New"/>
          <w:color w:val="000000"/>
          <w:lang w:val="hy-AM"/>
        </w:rPr>
        <w:t> </w:t>
      </w:r>
      <w:r w:rsidRPr="00215506">
        <w:rPr>
          <w:rFonts w:ascii="GHEA Grapalat" w:hAnsi="GHEA Grapalat" w:cs="GHEA Grapalat"/>
          <w:color w:val="000000"/>
          <w:lang w:val="hy-AM"/>
        </w:rPr>
        <w:t>մլրդ դրամով), որը հիմնականում պայմանավորված է Գյուղատնտեսության խթանման</w:t>
      </w:r>
      <w:r w:rsidRPr="00215506">
        <w:rPr>
          <w:rFonts w:ascii="GHEA Grapalat" w:hAnsi="GHEA Grapalat" w:cs="GHEA Grapalat"/>
          <w:color w:val="000000"/>
        </w:rPr>
        <w:t xml:space="preserve"> և Գյուղատնտեսության արդիականացման </w:t>
      </w:r>
      <w:r w:rsidRPr="00215506">
        <w:rPr>
          <w:rFonts w:ascii="GHEA Grapalat" w:hAnsi="GHEA Grapalat" w:cs="GHEA Grapalat"/>
          <w:color w:val="000000"/>
          <w:lang w:val="hy-AM"/>
        </w:rPr>
        <w:t>ծրագր</w:t>
      </w:r>
      <w:r w:rsidRPr="00215506">
        <w:rPr>
          <w:rFonts w:ascii="GHEA Grapalat" w:hAnsi="GHEA Grapalat" w:cs="GHEA Grapalat"/>
          <w:color w:val="000000"/>
        </w:rPr>
        <w:t>երի շրջանակներում տրամադրված սուբսիդիաների աճով</w:t>
      </w:r>
      <w:r w:rsidRPr="00215506">
        <w:rPr>
          <w:rFonts w:ascii="GHEA Grapalat" w:hAnsi="GHEA Grapalat" w:cs="GHEA Grapalat"/>
          <w:color w:val="000000"/>
          <w:lang w:val="hy-AM"/>
        </w:rPr>
        <w:t>:</w:t>
      </w:r>
    </w:p>
    <w:p w:rsidR="00215506" w:rsidRPr="00215506" w:rsidRDefault="00215506" w:rsidP="00215506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215506">
        <w:rPr>
          <w:rFonts w:ascii="GHEA Grapalat" w:hAnsi="GHEA Grapalat" w:cs="GHEA Grapalat"/>
          <w:color w:val="000000"/>
          <w:lang w:val="hy-AM"/>
        </w:rPr>
        <w:t xml:space="preserve">Նախորդ տարվա </w:t>
      </w:r>
      <w:r w:rsidRPr="00215506">
        <w:rPr>
          <w:rFonts w:ascii="GHEA Grapalat" w:hAnsi="GHEA Grapalat" w:cs="GHEA Grapalat"/>
          <w:color w:val="000000"/>
        </w:rPr>
        <w:t>հունվար-հունիս ամիսների համեմատ</w:t>
      </w:r>
      <w:r w:rsidRPr="00215506">
        <w:rPr>
          <w:rFonts w:ascii="GHEA Grapalat" w:hAnsi="GHEA Grapalat" w:cs="GHEA Grapalat"/>
          <w:color w:val="000000"/>
          <w:lang w:val="hy-AM"/>
        </w:rPr>
        <w:t xml:space="preserve"> պետական բյուջեից տրամադրված դրամաշնորհների աճը հիմնականում պայմանավորված է </w:t>
      </w:r>
      <w:r w:rsidRPr="00215506">
        <w:rPr>
          <w:rFonts w:ascii="GHEA Grapalat" w:hAnsi="GHEA Grapalat" w:cs="GHEA Grapalat"/>
          <w:color w:val="000000"/>
        </w:rPr>
        <w:t>Հայաստանի Հանրապետության պաշտպանության ժամանակ զինծառայողների կյանքին կամ առողջությանը պատճառված վնասների հատուցման</w:t>
      </w:r>
      <w:r w:rsidRPr="00215506">
        <w:rPr>
          <w:rFonts w:ascii="GHEA Grapalat" w:hAnsi="GHEA Grapalat" w:cs="GHEA Grapalat"/>
          <w:color w:val="000000"/>
          <w:lang w:val="hy-AM"/>
        </w:rPr>
        <w:t xml:space="preserve"> ծախսերի աճով</w:t>
      </w:r>
      <w:r w:rsidRPr="00215506">
        <w:rPr>
          <w:rFonts w:ascii="GHEA Grapalat" w:hAnsi="GHEA Grapalat" w:cs="GHEA Grapalat"/>
          <w:color w:val="000000"/>
        </w:rPr>
        <w:t>, որոնք կազմել են 15.6</w:t>
      </w:r>
      <w:r w:rsidRPr="00215506">
        <w:rPr>
          <w:rFonts w:ascii="Courier New" w:hAnsi="Courier New" w:cs="Courier New"/>
          <w:color w:val="000000"/>
        </w:rPr>
        <w:t> </w:t>
      </w:r>
      <w:r w:rsidRPr="00215506">
        <w:rPr>
          <w:rFonts w:ascii="GHEA Grapalat" w:hAnsi="GHEA Grapalat" w:cs="GHEA Grapalat"/>
          <w:color w:val="000000"/>
        </w:rPr>
        <w:t>մլրդ դրամ և 26.5%-ով (</w:t>
      </w:r>
      <w:r w:rsidR="00962BB1">
        <w:rPr>
          <w:rFonts w:ascii="GHEA Grapalat" w:hAnsi="GHEA Grapalat" w:cs="GHEA Grapalat"/>
          <w:color w:val="000000"/>
        </w:rPr>
        <w:t>3.3</w:t>
      </w:r>
      <w:r w:rsidRPr="00215506">
        <w:rPr>
          <w:rFonts w:ascii="Courier New" w:hAnsi="Courier New" w:cs="Courier New"/>
          <w:color w:val="000000"/>
        </w:rPr>
        <w:t> </w:t>
      </w:r>
      <w:r w:rsidRPr="00215506">
        <w:rPr>
          <w:rFonts w:ascii="GHEA Grapalat" w:hAnsi="GHEA Grapalat" w:cs="GHEA Grapalat"/>
          <w:color w:val="000000"/>
        </w:rPr>
        <w:t xml:space="preserve">մլրդ դրամով) գերազանցել նախորդ տարվա նույն ժամանակահատվածի ցուցանիշը, գիտական ենթակառուցվածքի արդիականացման նպատակով տրամադրված սուբվենցիաների </w:t>
      </w:r>
      <w:r w:rsidR="00F733F3">
        <w:rPr>
          <w:rFonts w:ascii="GHEA Grapalat" w:hAnsi="GHEA Grapalat" w:cs="GHEA Grapalat"/>
          <w:color w:val="000000"/>
        </w:rPr>
        <w:t>39.9%</w:t>
      </w:r>
      <w:r w:rsidRPr="00215506">
        <w:rPr>
          <w:rFonts w:ascii="GHEA Grapalat" w:hAnsi="GHEA Grapalat" w:cs="GHEA Grapalat"/>
          <w:color w:val="000000"/>
        </w:rPr>
        <w:t xml:space="preserve"> (1.2 մլրդ դրամ) աճով</w:t>
      </w:r>
      <w:r w:rsidR="00F733F3">
        <w:rPr>
          <w:rFonts w:ascii="GHEA Grapalat" w:hAnsi="GHEA Grapalat" w:cs="GHEA Grapalat"/>
          <w:color w:val="000000"/>
        </w:rPr>
        <w:t>,</w:t>
      </w:r>
      <w:r w:rsidR="00F733F3" w:rsidRPr="00985338">
        <w:rPr>
          <w:rFonts w:ascii="GHEA Grapalat" w:hAnsi="GHEA Grapalat" w:cs="GHEA Grapalat"/>
          <w:color w:val="000000"/>
        </w:rPr>
        <w:t xml:space="preserve"> </w:t>
      </w:r>
      <w:r w:rsidR="00F733F3" w:rsidRPr="00C35BED">
        <w:rPr>
          <w:rFonts w:ascii="GHEA Grapalat" w:hAnsi="GHEA Grapalat" w:cs="GHEA Grapalat"/>
          <w:color w:val="000000"/>
        </w:rPr>
        <w:t xml:space="preserve">ինչպես նաև </w:t>
      </w:r>
      <w:r w:rsidR="00F733F3" w:rsidRPr="00C35BED">
        <w:rPr>
          <w:rFonts w:ascii="GHEA Grapalat" w:hAnsi="GHEA Grapalat" w:cs="GHEA Grapalat"/>
          <w:color w:val="000000"/>
        </w:rPr>
        <w:lastRenderedPageBreak/>
        <w:t xml:space="preserve">ենթակառուցվածքների զարգացման նպատակով ՀՀ մարզերին տրամադրված սուբվենցիաների </w:t>
      </w:r>
      <w:r w:rsidR="00F733F3">
        <w:rPr>
          <w:rFonts w:ascii="GHEA Grapalat" w:hAnsi="GHEA Grapalat" w:cs="GHEA Grapalat"/>
          <w:color w:val="000000"/>
        </w:rPr>
        <w:t>88.4%</w:t>
      </w:r>
      <w:r w:rsidR="00F733F3" w:rsidRPr="00C35BED">
        <w:rPr>
          <w:rFonts w:ascii="GHEA Grapalat" w:hAnsi="GHEA Grapalat" w:cs="GHEA Grapalat"/>
          <w:color w:val="000000"/>
        </w:rPr>
        <w:t xml:space="preserve"> (1.</w:t>
      </w:r>
      <w:r w:rsidR="00F733F3">
        <w:rPr>
          <w:rFonts w:ascii="GHEA Grapalat" w:hAnsi="GHEA Grapalat" w:cs="GHEA Grapalat"/>
          <w:color w:val="000000"/>
        </w:rPr>
        <w:t>5</w:t>
      </w:r>
      <w:r w:rsidR="00F733F3" w:rsidRPr="00C35BED">
        <w:rPr>
          <w:rFonts w:ascii="GHEA Grapalat" w:hAnsi="GHEA Grapalat" w:cs="GHEA Grapalat"/>
          <w:color w:val="000000"/>
        </w:rPr>
        <w:t xml:space="preserve"> մլրդ դրամ) աճով:</w:t>
      </w:r>
    </w:p>
    <w:p w:rsidR="00215506" w:rsidRPr="00215506" w:rsidRDefault="00215506" w:rsidP="00215506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215506" w:rsidRPr="00215506" w:rsidRDefault="00215506" w:rsidP="00215506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</w:rPr>
      </w:pPr>
      <w:r w:rsidRPr="00215506">
        <w:rPr>
          <w:rFonts w:ascii="GHEA Grapalat" w:hAnsi="GHEA Grapalat"/>
          <w:b/>
          <w:bCs/>
          <w:iCs w:val="0"/>
          <w:color w:val="auto"/>
          <w:sz w:val="20"/>
          <w:szCs w:val="20"/>
        </w:rPr>
        <w:t>ՀՀ պետական բյուջեից տրամադրված դրամաշնորհները (մլրդ դրամ)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1381"/>
        <w:gridCol w:w="1029"/>
        <w:gridCol w:w="1401"/>
        <w:gridCol w:w="1575"/>
        <w:gridCol w:w="1701"/>
      </w:tblGrid>
      <w:tr w:rsidR="00215506" w:rsidRPr="00215506" w:rsidTr="00C051EA">
        <w:trPr>
          <w:trHeight w:val="142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5506" w:rsidRPr="00215506" w:rsidRDefault="00215506" w:rsidP="00C051EA">
            <w:pPr>
              <w:rPr>
                <w:rFonts w:ascii="GHEA Grapalat" w:hAnsi="GHEA Grapalat" w:cs="Courier New"/>
                <w:sz w:val="20"/>
                <w:szCs w:val="20"/>
                <w:lang w:val="hy-AM"/>
              </w:rPr>
            </w:pPr>
            <w:r w:rsidRPr="00215506"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  <w:p w:rsidR="00215506" w:rsidRPr="00215506" w:rsidRDefault="00215506" w:rsidP="00C051EA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5506" w:rsidRPr="00215506" w:rsidRDefault="00215506" w:rsidP="00C051EA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215506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2021թ. առաջին կիսամյակի փաստ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5506" w:rsidRPr="00215506" w:rsidRDefault="00215506" w:rsidP="00C051EA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215506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2022թ. առաջին կիսամ-յակի ճշտված պլան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5506" w:rsidRPr="00215506" w:rsidRDefault="00215506" w:rsidP="00C051EA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215506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2022թ. առաջին կիսամյակի փաստ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5506" w:rsidRPr="00215506" w:rsidRDefault="00215506" w:rsidP="00C051EA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Կատարո-ղական</w:t>
            </w:r>
            <w:r w:rsidRPr="00215506">
              <w:rPr>
                <w:rFonts w:ascii="GHEA Grapalat" w:hAnsi="GHEA Grapalat" w:cs="Calibri"/>
                <w:b/>
                <w:bCs/>
                <w:sz w:val="20"/>
                <w:szCs w:val="20"/>
              </w:rPr>
              <w:t>ն առաջին կիսամյակի</w:t>
            </w:r>
            <w:r w:rsidRPr="00215506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ճշտված պլանի նկատմամբ</w:t>
            </w:r>
            <w:r w:rsidRPr="00215506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(%)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5506" w:rsidRPr="00215506" w:rsidRDefault="00215506" w:rsidP="00C051EA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2022թ. </w:t>
            </w:r>
            <w:r w:rsidRPr="00215506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առաջին կիսամյակը </w:t>
            </w:r>
            <w:r w:rsidRPr="00215506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2021թ. </w:t>
            </w:r>
            <w:r w:rsidRPr="00215506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առաջին կիսամյակի </w:t>
            </w:r>
            <w:r w:rsidRPr="00215506">
              <w:rPr>
                <w:rFonts w:ascii="GHEA Grapalat" w:hAnsi="GHEA Grapalat" w:cs="Calibri"/>
                <w:b/>
                <w:bCs/>
                <w:sz w:val="20"/>
                <w:szCs w:val="20"/>
              </w:rPr>
              <w:t>նկատմամբ (%)</w:t>
            </w:r>
          </w:p>
        </w:tc>
      </w:tr>
      <w:tr w:rsidR="00215506" w:rsidRPr="00A569C0" w:rsidTr="00C051EA">
        <w:trPr>
          <w:trHeight w:val="31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5506" w:rsidRPr="00215506" w:rsidRDefault="00215506" w:rsidP="00C051EA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15506">
              <w:rPr>
                <w:rFonts w:ascii="GHEA Grapalat" w:hAnsi="GHEA Grapalat"/>
                <w:b/>
                <w:sz w:val="20"/>
                <w:szCs w:val="20"/>
              </w:rPr>
              <w:t>Դրամաշնորհներ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15506" w:rsidRPr="00A569C0" w:rsidRDefault="00215506" w:rsidP="00C051EA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A569C0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90.1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15506" w:rsidRPr="00A569C0" w:rsidRDefault="00215506" w:rsidP="00C051EA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A569C0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115.4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15506" w:rsidRPr="00A569C0" w:rsidRDefault="00215506" w:rsidP="00C051EA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A569C0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97.0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15506" w:rsidRPr="00A569C0" w:rsidRDefault="00215506" w:rsidP="00C051EA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A569C0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84.1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5506" w:rsidRPr="00A569C0" w:rsidRDefault="00215506" w:rsidP="00C051EA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A569C0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107.7</w:t>
            </w:r>
          </w:p>
        </w:tc>
      </w:tr>
      <w:tr w:rsidR="00215506" w:rsidRPr="00A569C0" w:rsidTr="00C051EA">
        <w:trPr>
          <w:trHeight w:val="31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15506" w:rsidRPr="00215506" w:rsidRDefault="00215506" w:rsidP="00C051EA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215506">
              <w:rPr>
                <w:rFonts w:ascii="GHEA Grapalat" w:hAnsi="GHEA Grapalat"/>
                <w:sz w:val="20"/>
                <w:szCs w:val="20"/>
              </w:rPr>
              <w:t xml:space="preserve"> Միջազգային կազմակերպություններին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5506" w:rsidRPr="00A569C0" w:rsidRDefault="00215506" w:rsidP="00C051E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A569C0">
              <w:rPr>
                <w:rFonts w:ascii="GHEA Grapalat" w:hAnsi="GHEA Grapalat" w:cs="Calibri"/>
                <w:sz w:val="20"/>
                <w:szCs w:val="20"/>
              </w:rPr>
              <w:t xml:space="preserve">       1.6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5506" w:rsidRPr="00A569C0" w:rsidRDefault="00215506" w:rsidP="00C051E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A569C0">
              <w:rPr>
                <w:rFonts w:ascii="GHEA Grapalat" w:hAnsi="GHEA Grapalat" w:cs="Calibri"/>
                <w:sz w:val="20"/>
                <w:szCs w:val="20"/>
              </w:rPr>
              <w:t>2.6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5506" w:rsidRPr="00A569C0" w:rsidRDefault="00215506" w:rsidP="00C051E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A569C0">
              <w:rPr>
                <w:rFonts w:ascii="GHEA Grapalat" w:hAnsi="GHEA Grapalat" w:cs="Calibri"/>
                <w:sz w:val="20"/>
                <w:szCs w:val="20"/>
              </w:rPr>
              <w:t>2.4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15506" w:rsidRPr="00A569C0" w:rsidRDefault="00215506" w:rsidP="00C051E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A569C0">
              <w:rPr>
                <w:rFonts w:ascii="GHEA Grapalat" w:hAnsi="GHEA Grapalat" w:cs="Calibri"/>
                <w:sz w:val="20"/>
                <w:szCs w:val="20"/>
              </w:rPr>
              <w:t>90.7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5506" w:rsidRPr="00A569C0" w:rsidRDefault="00215506" w:rsidP="00C051EA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A569C0">
              <w:rPr>
                <w:rFonts w:ascii="GHEA Grapalat" w:hAnsi="GHEA Grapalat" w:cs="Calibri"/>
                <w:color w:val="000000"/>
                <w:sz w:val="20"/>
                <w:szCs w:val="20"/>
              </w:rPr>
              <w:t>148.1</w:t>
            </w:r>
          </w:p>
        </w:tc>
      </w:tr>
      <w:tr w:rsidR="00215506" w:rsidRPr="00A569C0" w:rsidTr="00C051EA">
        <w:trPr>
          <w:trHeight w:val="31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15506" w:rsidRPr="00215506" w:rsidRDefault="00215506" w:rsidP="00C051EA">
            <w:pPr>
              <w:rPr>
                <w:rFonts w:ascii="GHEA Grapalat" w:hAnsi="GHEA Grapalat"/>
                <w:sz w:val="20"/>
                <w:szCs w:val="20"/>
              </w:rPr>
            </w:pPr>
            <w:r w:rsidRPr="00215506">
              <w:rPr>
                <w:rFonts w:ascii="GHEA Grapalat" w:hAnsi="GHEA Grapalat"/>
                <w:sz w:val="20"/>
                <w:szCs w:val="20"/>
              </w:rPr>
              <w:t xml:space="preserve"> Պետական հատվածի այլ մակարդակներին (ընթացիկ),</w:t>
            </w:r>
          </w:p>
          <w:p w:rsidR="00215506" w:rsidRPr="00215506" w:rsidRDefault="00215506" w:rsidP="00C051EA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215506">
              <w:rPr>
                <w:rFonts w:ascii="GHEA Grapalat" w:hAnsi="GHEA Grapalat"/>
                <w:sz w:val="20"/>
                <w:szCs w:val="20"/>
              </w:rPr>
              <w:t>այդ թվում`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5506" w:rsidRPr="00A569C0" w:rsidRDefault="00215506" w:rsidP="00C051E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A569C0">
              <w:rPr>
                <w:rFonts w:ascii="GHEA Grapalat" w:hAnsi="GHEA Grapalat" w:cs="Calibri"/>
                <w:sz w:val="20"/>
                <w:szCs w:val="20"/>
              </w:rPr>
              <w:t>86.1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5506" w:rsidRPr="00A569C0" w:rsidRDefault="00215506" w:rsidP="00C051E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A569C0">
              <w:rPr>
                <w:rFonts w:ascii="GHEA Grapalat" w:hAnsi="GHEA Grapalat" w:cs="Calibri"/>
                <w:sz w:val="20"/>
                <w:szCs w:val="20"/>
              </w:rPr>
              <w:t>102.6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5506" w:rsidRPr="00A569C0" w:rsidRDefault="00215506" w:rsidP="00C051E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A569C0">
              <w:rPr>
                <w:rFonts w:ascii="GHEA Grapalat" w:hAnsi="GHEA Grapalat" w:cs="Calibri"/>
                <w:sz w:val="20"/>
                <w:szCs w:val="20"/>
              </w:rPr>
              <w:t>90.0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15506" w:rsidRPr="00A569C0" w:rsidRDefault="00215506" w:rsidP="00C051EA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A569C0">
              <w:rPr>
                <w:rFonts w:ascii="GHEA Grapalat" w:hAnsi="GHEA Grapalat" w:cs="Calibri"/>
                <w:color w:val="000000"/>
                <w:sz w:val="20"/>
                <w:szCs w:val="20"/>
              </w:rPr>
              <w:t>87.8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5506" w:rsidRPr="00A569C0" w:rsidRDefault="00215506" w:rsidP="00C051EA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A569C0">
              <w:rPr>
                <w:rFonts w:ascii="GHEA Grapalat" w:hAnsi="GHEA Grapalat" w:cs="Calibri"/>
                <w:color w:val="000000"/>
                <w:sz w:val="20"/>
                <w:szCs w:val="20"/>
              </w:rPr>
              <w:t>104.6</w:t>
            </w:r>
          </w:p>
        </w:tc>
      </w:tr>
      <w:tr w:rsidR="00215506" w:rsidRPr="00A569C0" w:rsidTr="00C051EA">
        <w:trPr>
          <w:trHeight w:val="31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15506" w:rsidRPr="00215506" w:rsidRDefault="00215506" w:rsidP="00C051EA">
            <w:pPr>
              <w:pStyle w:val="ListParagraph"/>
              <w:tabs>
                <w:tab w:val="left" w:pos="459"/>
              </w:tabs>
              <w:spacing w:after="0" w:line="240" w:lineRule="auto"/>
              <w:ind w:left="34"/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</w:pPr>
            <w:r w:rsidRPr="00215506">
              <w:rPr>
                <w:rFonts w:ascii="GHEA Grapalat" w:eastAsia="Times New Roman" w:hAnsi="GHEA Grapalat" w:cs="Calibri"/>
                <w:sz w:val="20"/>
                <w:szCs w:val="20"/>
              </w:rPr>
              <w:t xml:space="preserve">    - </w:t>
            </w:r>
            <w:r w:rsidRPr="00215506"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Համայնքների բյուջեներին համահարթեցման սկզբունքով տրվող դոտացիաներ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5506" w:rsidRPr="00A569C0" w:rsidRDefault="00215506" w:rsidP="00C051E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A569C0">
              <w:rPr>
                <w:rFonts w:ascii="GHEA Grapalat" w:hAnsi="GHEA Grapalat" w:cs="Calibri"/>
                <w:sz w:val="20"/>
                <w:szCs w:val="20"/>
              </w:rPr>
              <w:t>32.3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5506" w:rsidRPr="00A569C0" w:rsidRDefault="00215506" w:rsidP="00C051E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A569C0">
              <w:rPr>
                <w:rFonts w:ascii="GHEA Grapalat" w:hAnsi="GHEA Grapalat" w:cs="Calibri"/>
                <w:sz w:val="20"/>
                <w:szCs w:val="20"/>
              </w:rPr>
              <w:t>32.1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5506" w:rsidRPr="00A569C0" w:rsidRDefault="00215506" w:rsidP="00C051E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A569C0">
              <w:rPr>
                <w:rFonts w:ascii="GHEA Grapalat" w:hAnsi="GHEA Grapalat" w:cs="Calibri"/>
                <w:sz w:val="20"/>
                <w:szCs w:val="20"/>
              </w:rPr>
              <w:t>32.1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15506" w:rsidRPr="00A569C0" w:rsidRDefault="00215506" w:rsidP="00C051E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A569C0">
              <w:rPr>
                <w:rFonts w:ascii="GHEA Grapalat" w:hAnsi="GHEA Grapalat" w:cs="Calibri"/>
                <w:sz w:val="20"/>
                <w:szCs w:val="20"/>
              </w:rPr>
              <w:t>100.0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5506" w:rsidRPr="00A569C0" w:rsidRDefault="00215506" w:rsidP="00C051EA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A569C0">
              <w:rPr>
                <w:rFonts w:ascii="GHEA Grapalat" w:hAnsi="GHEA Grapalat" w:cs="Calibri"/>
                <w:color w:val="000000"/>
                <w:sz w:val="20"/>
                <w:szCs w:val="20"/>
              </w:rPr>
              <w:t>99.6</w:t>
            </w:r>
          </w:p>
        </w:tc>
      </w:tr>
      <w:tr w:rsidR="00215506" w:rsidRPr="00A569C0" w:rsidTr="00C051EA">
        <w:trPr>
          <w:trHeight w:val="604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15506" w:rsidRPr="00215506" w:rsidRDefault="00215506" w:rsidP="00C051EA">
            <w:pPr>
              <w:rPr>
                <w:rFonts w:ascii="GHEA Grapalat" w:hAnsi="GHEA Grapalat"/>
                <w:sz w:val="20"/>
                <w:szCs w:val="20"/>
              </w:rPr>
            </w:pPr>
            <w:r w:rsidRPr="00215506">
              <w:rPr>
                <w:rFonts w:ascii="GHEA Grapalat" w:hAnsi="GHEA Grapalat"/>
                <w:sz w:val="20"/>
                <w:szCs w:val="20"/>
              </w:rPr>
              <w:t>Պետական հատվածի այլ մակարդակներին (կապիտալ)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5506" w:rsidRPr="00A569C0" w:rsidRDefault="00215506" w:rsidP="00C051E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A569C0">
              <w:rPr>
                <w:rFonts w:ascii="GHEA Grapalat" w:hAnsi="GHEA Grapalat" w:cs="Calibri"/>
                <w:sz w:val="20"/>
                <w:szCs w:val="20"/>
              </w:rPr>
              <w:t>2.4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5506" w:rsidRPr="00A569C0" w:rsidRDefault="00215506" w:rsidP="00C051E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A569C0">
              <w:rPr>
                <w:rFonts w:ascii="GHEA Grapalat" w:hAnsi="GHEA Grapalat" w:cs="Calibri"/>
                <w:sz w:val="20"/>
                <w:szCs w:val="20"/>
              </w:rPr>
              <w:t>10.2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5506" w:rsidRPr="00A569C0" w:rsidRDefault="00215506" w:rsidP="00C051E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A569C0">
              <w:rPr>
                <w:rFonts w:ascii="GHEA Grapalat" w:hAnsi="GHEA Grapalat" w:cs="Calibri"/>
                <w:sz w:val="20"/>
                <w:szCs w:val="20"/>
              </w:rPr>
              <w:t>4.6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15506" w:rsidRPr="00A569C0" w:rsidRDefault="00215506" w:rsidP="00C051E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A569C0">
              <w:rPr>
                <w:rFonts w:ascii="GHEA Grapalat" w:hAnsi="GHEA Grapalat" w:cs="Calibri"/>
                <w:sz w:val="20"/>
                <w:szCs w:val="20"/>
              </w:rPr>
              <w:t>45.4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5506" w:rsidRPr="00A569C0" w:rsidRDefault="00215506" w:rsidP="00C051EA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A569C0">
              <w:rPr>
                <w:rFonts w:ascii="GHEA Grapalat" w:hAnsi="GHEA Grapalat" w:cs="Calibri"/>
                <w:color w:val="000000"/>
                <w:sz w:val="20"/>
                <w:szCs w:val="20"/>
              </w:rPr>
              <w:t>191.5</w:t>
            </w:r>
          </w:p>
        </w:tc>
      </w:tr>
    </w:tbl>
    <w:p w:rsidR="00215506" w:rsidRPr="00215506" w:rsidRDefault="00215506" w:rsidP="00215506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215506" w:rsidRPr="00215506" w:rsidRDefault="00215506" w:rsidP="00215506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215506">
        <w:rPr>
          <w:rFonts w:ascii="GHEA Grapalat" w:hAnsi="GHEA Grapalat" w:cs="GHEA Grapalat"/>
          <w:color w:val="000000"/>
        </w:rPr>
        <w:t>Նախորդ տարվա նույն ժամանակահատվածի</w:t>
      </w:r>
      <w:r w:rsidRPr="00215506">
        <w:rPr>
          <w:rFonts w:ascii="GHEA Grapalat" w:hAnsi="GHEA Grapalat" w:cs="GHEA Grapalat"/>
          <w:color w:val="000000"/>
          <w:lang w:val="hy-AM"/>
        </w:rPr>
        <w:t xml:space="preserve"> համեմատ սոցիալական նպաստների</w:t>
      </w:r>
      <w:r w:rsidRPr="00215506">
        <w:rPr>
          <w:rFonts w:ascii="GHEA Grapalat" w:hAnsi="GHEA Grapalat" w:cs="GHEA Grapalat"/>
          <w:color w:val="000000"/>
        </w:rPr>
        <w:t xml:space="preserve"> գծով ծախսերի նվազումը հիմնականում պայմանավորված է ռազմական դրությամբ պայմանավորված՝ Ադրբեջանի Հանրապետության վերահսկողության տակ անցած տարածքներում հաշվառված քաղաքացիներին 2021 թվականին դրամական աջակցության տրամադրմամբ:</w:t>
      </w:r>
    </w:p>
    <w:p w:rsidR="00215506" w:rsidRPr="00215506" w:rsidRDefault="00215506" w:rsidP="00215506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215506">
        <w:rPr>
          <w:rFonts w:ascii="GHEA Grapalat" w:hAnsi="GHEA Grapalat" w:cs="GHEA Grapalat"/>
          <w:color w:val="000000"/>
        </w:rPr>
        <w:t>Կ</w:t>
      </w:r>
      <w:r w:rsidRPr="00215506">
        <w:rPr>
          <w:rFonts w:ascii="GHEA Grapalat" w:hAnsi="GHEA Grapalat" w:cs="GHEA Grapalat"/>
          <w:color w:val="000000"/>
          <w:lang w:val="hy-AM"/>
        </w:rPr>
        <w:t xml:space="preserve">ենսաթոշակների գծով ծախսերի աճը հիմնականում պայմանավորված </w:t>
      </w:r>
      <w:r w:rsidRPr="00215506">
        <w:rPr>
          <w:rFonts w:ascii="GHEA Grapalat" w:hAnsi="GHEA Grapalat" w:cs="GHEA Grapalat"/>
          <w:color w:val="000000"/>
        </w:rPr>
        <w:t>է կուտակային կենսաթոշակային հատկացումների աճով, որոնք կազմել են 57.7 մլրդ դրամ՝ 54.1%-ով (20.2</w:t>
      </w:r>
      <w:r w:rsidRPr="00215506">
        <w:rPr>
          <w:rFonts w:ascii="Courier New" w:hAnsi="Courier New" w:cs="Courier New"/>
          <w:color w:val="000000"/>
        </w:rPr>
        <w:t> </w:t>
      </w:r>
      <w:r w:rsidRPr="00215506">
        <w:rPr>
          <w:rFonts w:ascii="GHEA Grapalat" w:hAnsi="GHEA Grapalat" w:cs="GHEA Grapalat"/>
          <w:color w:val="000000"/>
        </w:rPr>
        <w:t>մլրդ դրամով) գերազանցելով 2021 թվականի ցուցանիշը</w:t>
      </w:r>
      <w:r w:rsidRPr="00215506">
        <w:rPr>
          <w:rFonts w:ascii="GHEA Grapalat" w:hAnsi="GHEA Grapalat" w:cs="GHEA Grapalat"/>
          <w:color w:val="000000"/>
          <w:lang w:val="hy-AM"/>
        </w:rPr>
        <w:t>:</w:t>
      </w:r>
    </w:p>
    <w:p w:rsidR="00215506" w:rsidRDefault="00215506" w:rsidP="00215506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7F357D" w:rsidRPr="00215506" w:rsidRDefault="007F357D" w:rsidP="00215506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215506" w:rsidRPr="00F503C2" w:rsidRDefault="00215506" w:rsidP="00215506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</w:rPr>
      </w:pPr>
      <w:r w:rsidRPr="00F503C2">
        <w:rPr>
          <w:rFonts w:ascii="GHEA Grapalat" w:hAnsi="GHEA Grapalat"/>
          <w:b/>
          <w:bCs/>
          <w:iCs w:val="0"/>
          <w:color w:val="auto"/>
          <w:sz w:val="20"/>
          <w:szCs w:val="20"/>
        </w:rPr>
        <w:lastRenderedPageBreak/>
        <w:t>ՀՀ պետական բյուջեից տրամադրված նպաստները և կենսաթոշակները (մլրդ դրամ)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1418"/>
        <w:gridCol w:w="1276"/>
        <w:gridCol w:w="1374"/>
        <w:gridCol w:w="1319"/>
        <w:gridCol w:w="1417"/>
      </w:tblGrid>
      <w:tr w:rsidR="00215506" w:rsidRPr="00215506" w:rsidTr="00C051EA">
        <w:trPr>
          <w:trHeight w:val="1902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5506" w:rsidRPr="00215506" w:rsidRDefault="00215506" w:rsidP="00C051EA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215506">
              <w:rPr>
                <w:rFonts w:ascii="Courier New" w:hAnsi="Courier New" w:cs="Courier New"/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5506" w:rsidRPr="00215506" w:rsidRDefault="00215506" w:rsidP="00C051EA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215506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2021թ. առաջին կիսամյակի փաստ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5506" w:rsidRPr="00215506" w:rsidRDefault="00215506" w:rsidP="00C051EA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215506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2022թ. առաջին կիսամ-յակի ճշտված պլան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5506" w:rsidRPr="00215506" w:rsidRDefault="00215506" w:rsidP="00C051EA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215506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2022թ. առաջին կիսամյակի փաստ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5506" w:rsidRPr="00215506" w:rsidRDefault="00215506" w:rsidP="00C051EA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Կատարո-ղական</w:t>
            </w:r>
            <w:r w:rsidRPr="00215506">
              <w:rPr>
                <w:rFonts w:ascii="GHEA Grapalat" w:hAnsi="GHEA Grapalat" w:cs="Calibri"/>
                <w:b/>
                <w:bCs/>
                <w:sz w:val="20"/>
                <w:szCs w:val="20"/>
              </w:rPr>
              <w:t>ն առաջին կիսամյակի</w:t>
            </w:r>
            <w:r w:rsidRPr="00215506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ճշտված պլանի նկատմամբ</w:t>
            </w:r>
            <w:r w:rsidRPr="00215506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(%)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5506" w:rsidRPr="00215506" w:rsidRDefault="00215506" w:rsidP="00C051EA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2022թ. </w:t>
            </w:r>
            <w:r w:rsidRPr="00215506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առաջին կիսամյակը </w:t>
            </w:r>
            <w:r w:rsidRPr="00215506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2021թ. </w:t>
            </w:r>
            <w:r w:rsidRPr="00215506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առաջին կիսամյակի </w:t>
            </w:r>
            <w:r w:rsidRPr="00215506">
              <w:rPr>
                <w:rFonts w:ascii="GHEA Grapalat" w:hAnsi="GHEA Grapalat" w:cs="Calibri"/>
                <w:b/>
                <w:bCs/>
                <w:sz w:val="20"/>
                <w:szCs w:val="20"/>
              </w:rPr>
              <w:t>նկատմամբ (%)</w:t>
            </w:r>
          </w:p>
        </w:tc>
      </w:tr>
      <w:tr w:rsidR="00215506" w:rsidRPr="00215506" w:rsidTr="00C051EA">
        <w:trPr>
          <w:trHeight w:val="396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5506" w:rsidRPr="00215506" w:rsidRDefault="00215506" w:rsidP="00C051EA">
            <w:pPr>
              <w:rPr>
                <w:rFonts w:ascii="GHEA Grapalat" w:hAnsi="GHEA Grapalat" w:cs="Courier New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b/>
                <w:sz w:val="20"/>
                <w:szCs w:val="20"/>
              </w:rPr>
              <w:t>Սոցիալական նպաստներ և կենսաթոշակներ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b/>
                <w:sz w:val="20"/>
                <w:szCs w:val="20"/>
              </w:rPr>
              <w:t xml:space="preserve">297.2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b/>
                <w:sz w:val="20"/>
                <w:szCs w:val="20"/>
              </w:rPr>
              <w:t xml:space="preserve">304.0 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b/>
                <w:bCs/>
                <w:sz w:val="20"/>
                <w:szCs w:val="20"/>
              </w:rPr>
              <w:t>286.6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b/>
                <w:bCs/>
                <w:sz w:val="20"/>
                <w:szCs w:val="20"/>
              </w:rPr>
              <w:t>94.3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b/>
                <w:bCs/>
                <w:sz w:val="20"/>
                <w:szCs w:val="20"/>
              </w:rPr>
              <w:t>96.4</w:t>
            </w:r>
          </w:p>
        </w:tc>
      </w:tr>
      <w:tr w:rsidR="00215506" w:rsidRPr="00215506" w:rsidTr="00C051EA">
        <w:trPr>
          <w:trHeight w:val="261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5506" w:rsidRPr="00215506" w:rsidRDefault="00215506" w:rsidP="00C051EA">
            <w:pPr>
              <w:rPr>
                <w:rFonts w:ascii="GHEA Grapalat" w:hAnsi="GHEA Grapalat" w:cs="Courier New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sz w:val="20"/>
                <w:szCs w:val="20"/>
              </w:rPr>
              <w:t>Նպաստներ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sz w:val="20"/>
                <w:szCs w:val="20"/>
              </w:rPr>
              <w:t xml:space="preserve">124.6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bCs/>
                <w:sz w:val="20"/>
                <w:szCs w:val="20"/>
              </w:rPr>
              <w:t>97.8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bCs/>
                <w:sz w:val="20"/>
                <w:szCs w:val="20"/>
              </w:rPr>
              <w:t>92.1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5506" w:rsidRPr="00FC4E1F" w:rsidRDefault="00215506" w:rsidP="00C051EA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FC4E1F">
              <w:rPr>
                <w:rFonts w:ascii="GHEA Grapalat" w:hAnsi="GHEA Grapalat" w:cs="Calibri"/>
                <w:bCs/>
                <w:sz w:val="20"/>
                <w:szCs w:val="20"/>
              </w:rPr>
              <w:t>94.2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5506" w:rsidRPr="00FC4E1F" w:rsidRDefault="00215506" w:rsidP="00C051EA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FC4E1F">
              <w:rPr>
                <w:rFonts w:ascii="GHEA Grapalat" w:hAnsi="GHEA Grapalat" w:cs="Calibri"/>
                <w:color w:val="000000"/>
                <w:sz w:val="20"/>
                <w:szCs w:val="20"/>
              </w:rPr>
              <w:t>73.9</w:t>
            </w:r>
          </w:p>
        </w:tc>
      </w:tr>
      <w:tr w:rsidR="00215506" w:rsidRPr="00215506" w:rsidTr="00C051EA">
        <w:trPr>
          <w:trHeight w:val="256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5506" w:rsidRPr="00215506" w:rsidRDefault="00215506" w:rsidP="00C051EA">
            <w:pPr>
              <w:rPr>
                <w:rFonts w:ascii="GHEA Grapalat" w:hAnsi="GHEA Grapalat" w:cs="Courier New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sz w:val="20"/>
                <w:szCs w:val="20"/>
              </w:rPr>
              <w:t>Կենսաթոշակներ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bCs/>
                <w:sz w:val="20"/>
                <w:szCs w:val="20"/>
              </w:rPr>
              <w:t>172.6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sz w:val="20"/>
                <w:szCs w:val="20"/>
              </w:rPr>
              <w:t>206.1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5506" w:rsidRPr="00215506" w:rsidRDefault="00215506" w:rsidP="00C051EA">
            <w:pPr>
              <w:jc w:val="center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bCs/>
                <w:sz w:val="20"/>
                <w:szCs w:val="20"/>
              </w:rPr>
              <w:t xml:space="preserve">           194.5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5506" w:rsidRPr="00FC4E1F" w:rsidRDefault="00215506" w:rsidP="00C051EA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FC4E1F">
              <w:rPr>
                <w:rFonts w:ascii="GHEA Grapalat" w:hAnsi="GHEA Grapalat" w:cs="Calibri"/>
                <w:sz w:val="20"/>
                <w:szCs w:val="20"/>
              </w:rPr>
              <w:t>94.4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215506" w:rsidRPr="00FC4E1F" w:rsidRDefault="00215506" w:rsidP="00C051EA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FC4E1F">
              <w:rPr>
                <w:rFonts w:ascii="GHEA Grapalat" w:hAnsi="GHEA Grapalat" w:cs="Calibri"/>
                <w:bCs/>
                <w:sz w:val="20"/>
                <w:szCs w:val="20"/>
              </w:rPr>
              <w:t>112.7</w:t>
            </w:r>
          </w:p>
        </w:tc>
      </w:tr>
    </w:tbl>
    <w:p w:rsidR="00215506" w:rsidRPr="00215506" w:rsidRDefault="00215506" w:rsidP="00FC4E1F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</w:p>
    <w:p w:rsidR="00215506" w:rsidRPr="00215506" w:rsidRDefault="00215506" w:rsidP="00215506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FC4E1F">
        <w:rPr>
          <w:rFonts w:ascii="GHEA Grapalat" w:hAnsi="GHEA Grapalat" w:cs="GHEA Grapalat"/>
          <w:color w:val="000000"/>
          <w:lang w:val="hy-AM"/>
        </w:rPr>
        <w:t>Նախորդ տարվա նույն ժամանակահատվածի համեմատ ոչ ֆինանսական ակտիվների</w:t>
      </w:r>
      <w:r w:rsidRPr="00215506">
        <w:rPr>
          <w:rFonts w:ascii="GHEA Grapalat" w:hAnsi="GHEA Grapalat" w:cs="GHEA Grapalat"/>
          <w:color w:val="000000"/>
          <w:lang w:val="hy-AM"/>
        </w:rPr>
        <w:t xml:space="preserve"> հետ գործառնությունների ցուցանիշ</w:t>
      </w:r>
      <w:r w:rsidRPr="00215506">
        <w:rPr>
          <w:rFonts w:ascii="GHEA Grapalat" w:hAnsi="GHEA Grapalat" w:cs="GHEA Grapalat"/>
          <w:color w:val="000000"/>
        </w:rPr>
        <w:t>ի 25.9% (20.0 մլրդ դրամ) աճը</w:t>
      </w:r>
      <w:r w:rsidRPr="00215506">
        <w:rPr>
          <w:rFonts w:ascii="GHEA Grapalat" w:hAnsi="GHEA Grapalat" w:cs="GHEA Grapalat"/>
          <w:color w:val="000000"/>
          <w:lang w:val="hy-AM"/>
        </w:rPr>
        <w:t xml:space="preserve"> պայմանավորված է ոչ ֆինանսական ակտիվների գծով ծա</w:t>
      </w:r>
      <w:r w:rsidR="00C051EA">
        <w:rPr>
          <w:rFonts w:ascii="GHEA Grapalat" w:hAnsi="GHEA Grapalat" w:cs="GHEA Grapalat"/>
          <w:color w:val="000000"/>
        </w:rPr>
        <w:t>խ</w:t>
      </w:r>
      <w:r w:rsidRPr="00215506">
        <w:rPr>
          <w:rFonts w:ascii="GHEA Grapalat" w:hAnsi="GHEA Grapalat" w:cs="GHEA Grapalat"/>
          <w:color w:val="000000"/>
          <w:lang w:val="hy-AM"/>
        </w:rPr>
        <w:t>սեր</w:t>
      </w:r>
      <w:r w:rsidRPr="00215506">
        <w:rPr>
          <w:rFonts w:ascii="GHEA Grapalat" w:hAnsi="GHEA Grapalat" w:cs="GHEA Grapalat"/>
          <w:color w:val="000000"/>
        </w:rPr>
        <w:t>ի (կապիտալ ծախսերի) աճով</w:t>
      </w:r>
      <w:r w:rsidRPr="00215506">
        <w:rPr>
          <w:rFonts w:ascii="GHEA Grapalat" w:hAnsi="GHEA Grapalat" w:cs="GHEA Grapalat"/>
          <w:color w:val="000000"/>
          <w:lang w:val="hy-AM"/>
        </w:rPr>
        <w:t xml:space="preserve">: </w:t>
      </w:r>
      <w:r w:rsidRPr="00215506">
        <w:rPr>
          <w:rFonts w:ascii="GHEA Grapalat" w:hAnsi="GHEA Grapalat" w:cs="GHEA Grapalat"/>
          <w:color w:val="000000"/>
        </w:rPr>
        <w:t>Վերջինս արձանագրվել է հիմնականում «Ճանապարհային ցանցի բարելավում», «ՀՀ պաշտպանության ապահովում» և «Ոստիկանության ոլորտի քաղաքականության մշակում, կառավարում, կենտրոնացված միջոցառումներ, մոնիտորինգ և վերահսկողություն» ծրագրերում:</w:t>
      </w:r>
    </w:p>
    <w:p w:rsidR="00215506" w:rsidRPr="00215506" w:rsidRDefault="00215506" w:rsidP="00215506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  <w:r w:rsidRPr="00215506">
        <w:rPr>
          <w:rFonts w:ascii="GHEA Grapalat" w:hAnsi="GHEA Grapalat" w:cs="GHEA Grapalat"/>
          <w:color w:val="000000"/>
          <w:lang w:val="hy-AM"/>
        </w:rPr>
        <w:t xml:space="preserve">Ոչ ֆինանսական ակտիվների օտարումից հաշվետու ժամանակահատվածում ստացվել են </w:t>
      </w:r>
      <w:r w:rsidRPr="00215506">
        <w:rPr>
          <w:rFonts w:ascii="GHEA Grapalat" w:hAnsi="GHEA Grapalat" w:cs="GHEA Grapalat"/>
          <w:color w:val="000000"/>
        </w:rPr>
        <w:t>շուրջ 3.6</w:t>
      </w:r>
      <w:r w:rsidRPr="00215506">
        <w:rPr>
          <w:rFonts w:ascii="GHEA Grapalat" w:hAnsi="GHEA Grapalat" w:cs="GHEA Grapalat"/>
          <w:color w:val="000000"/>
          <w:lang w:val="hy-AM"/>
        </w:rPr>
        <w:t xml:space="preserve"> մլ</w:t>
      </w:r>
      <w:r w:rsidRPr="00215506">
        <w:rPr>
          <w:rFonts w:ascii="GHEA Grapalat" w:hAnsi="GHEA Grapalat" w:cs="GHEA Grapalat"/>
          <w:color w:val="000000"/>
        </w:rPr>
        <w:t>րդ</w:t>
      </w:r>
      <w:r w:rsidRPr="00215506">
        <w:rPr>
          <w:rFonts w:ascii="GHEA Grapalat" w:hAnsi="GHEA Grapalat" w:cs="GHEA Grapalat"/>
          <w:color w:val="000000"/>
          <w:lang w:val="hy-AM"/>
        </w:rPr>
        <w:t xml:space="preserve"> դրամ մուտքեր՝ </w:t>
      </w:r>
      <w:r w:rsidRPr="00215506">
        <w:rPr>
          <w:rFonts w:ascii="GHEA Grapalat" w:hAnsi="GHEA Grapalat" w:cs="GHEA Grapalat"/>
          <w:color w:val="000000"/>
        </w:rPr>
        <w:t>կիսամյակային</w:t>
      </w:r>
      <w:r w:rsidRPr="00215506">
        <w:rPr>
          <w:rFonts w:ascii="GHEA Grapalat" w:hAnsi="GHEA Grapalat" w:cs="GHEA Grapalat"/>
          <w:color w:val="000000"/>
          <w:lang w:val="hy-AM"/>
        </w:rPr>
        <w:t xml:space="preserve"> ծրագրով նախատեսված </w:t>
      </w:r>
      <w:r w:rsidRPr="00215506">
        <w:rPr>
          <w:rFonts w:ascii="GHEA Grapalat" w:hAnsi="GHEA Grapalat" w:cs="GHEA Grapalat"/>
          <w:color w:val="000000"/>
        </w:rPr>
        <w:t>3.0</w:t>
      </w:r>
      <w:r w:rsidRPr="00215506">
        <w:rPr>
          <w:rFonts w:ascii="Courier New" w:hAnsi="Courier New" w:cs="Courier New"/>
          <w:color w:val="000000"/>
          <w:lang w:val="hy-AM"/>
        </w:rPr>
        <w:t> </w:t>
      </w:r>
      <w:r w:rsidRPr="00215506">
        <w:rPr>
          <w:rFonts w:ascii="GHEA Grapalat" w:hAnsi="GHEA Grapalat" w:cs="GHEA Grapalat"/>
          <w:color w:val="000000"/>
          <w:lang w:val="hy-AM"/>
        </w:rPr>
        <w:t>մլրդ դրամի և 202</w:t>
      </w:r>
      <w:r w:rsidRPr="00215506">
        <w:rPr>
          <w:rFonts w:ascii="GHEA Grapalat" w:hAnsi="GHEA Grapalat" w:cs="GHEA Grapalat"/>
          <w:color w:val="000000"/>
        </w:rPr>
        <w:t>1</w:t>
      </w:r>
      <w:r w:rsidRPr="00215506">
        <w:rPr>
          <w:rFonts w:ascii="GHEA Grapalat" w:hAnsi="GHEA Grapalat" w:cs="GHEA Grapalat"/>
          <w:color w:val="000000"/>
          <w:lang w:val="hy-AM"/>
        </w:rPr>
        <w:t xml:space="preserve"> թվականի նույն ժամանակահատվածում ստացված </w:t>
      </w:r>
      <w:r w:rsidRPr="00215506">
        <w:rPr>
          <w:rFonts w:ascii="GHEA Grapalat" w:hAnsi="GHEA Grapalat" w:cs="GHEA Grapalat"/>
          <w:color w:val="000000"/>
        </w:rPr>
        <w:t>644.8</w:t>
      </w:r>
      <w:r w:rsidRPr="00215506">
        <w:rPr>
          <w:rFonts w:ascii="Courier New" w:hAnsi="Courier New" w:cs="Courier New"/>
          <w:color w:val="000000"/>
          <w:lang w:val="hy-AM"/>
        </w:rPr>
        <w:t> </w:t>
      </w:r>
      <w:r w:rsidRPr="00215506">
        <w:rPr>
          <w:rFonts w:ascii="GHEA Grapalat" w:hAnsi="GHEA Grapalat" w:cs="GHEA Grapalat"/>
          <w:color w:val="000000"/>
          <w:lang w:val="hy-AM"/>
        </w:rPr>
        <w:t>մլն դրամի դիմաց:</w:t>
      </w:r>
    </w:p>
    <w:p w:rsidR="00215506" w:rsidRPr="00215506" w:rsidRDefault="00215506" w:rsidP="00215506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215506" w:rsidRPr="00215506" w:rsidRDefault="00215506" w:rsidP="00215506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</w:rPr>
      </w:pPr>
      <w:r w:rsidRPr="00215506">
        <w:rPr>
          <w:rFonts w:ascii="GHEA Grapalat" w:hAnsi="GHEA Grapalat"/>
          <w:b/>
          <w:bCs/>
          <w:iCs w:val="0"/>
          <w:color w:val="auto"/>
          <w:sz w:val="20"/>
          <w:szCs w:val="20"/>
        </w:rPr>
        <w:t>ՀՀ պետական բյուջեի ոչ ֆինանսական ակտիվների հետ գործառնությունները (մլրդ դրամ)</w:t>
      </w:r>
    </w:p>
    <w:tbl>
      <w:tblPr>
        <w:tblW w:w="10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4"/>
        <w:gridCol w:w="1354"/>
        <w:gridCol w:w="1056"/>
        <w:gridCol w:w="1374"/>
        <w:gridCol w:w="1319"/>
        <w:gridCol w:w="1423"/>
      </w:tblGrid>
      <w:tr w:rsidR="00215506" w:rsidRPr="00215506" w:rsidTr="00C051EA">
        <w:trPr>
          <w:trHeight w:val="1965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5506" w:rsidRPr="00215506" w:rsidRDefault="00215506" w:rsidP="00C051EA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215506"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5506" w:rsidRPr="00215506" w:rsidRDefault="00215506" w:rsidP="00C051EA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215506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2021թ. առաջին կիսամյակի փաստ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15506" w:rsidRPr="00215506" w:rsidRDefault="00215506" w:rsidP="00C051EA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215506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2022թ. առաջին կիսամ-յակի ճշտված պլան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5506" w:rsidRPr="00215506" w:rsidRDefault="00215506" w:rsidP="00C051EA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215506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2022թ. առաջին կիսամյակի փաստ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5506" w:rsidRPr="00215506" w:rsidRDefault="00215506" w:rsidP="00C051EA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Կատարո-ղական</w:t>
            </w:r>
            <w:r w:rsidRPr="00215506">
              <w:rPr>
                <w:rFonts w:ascii="GHEA Grapalat" w:hAnsi="GHEA Grapalat" w:cs="Calibri"/>
                <w:b/>
                <w:bCs/>
                <w:sz w:val="20"/>
                <w:szCs w:val="20"/>
              </w:rPr>
              <w:t>ն առաջին կիսամյակի</w:t>
            </w:r>
            <w:r w:rsidRPr="00215506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ճշտված պլանի նկատմամբ</w:t>
            </w:r>
            <w:r w:rsidRPr="00215506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(%)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215506" w:rsidRPr="00215506" w:rsidRDefault="00215506" w:rsidP="00C051EA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2022թ. </w:t>
            </w:r>
            <w:r w:rsidRPr="00215506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առաջին կիսամյակը </w:t>
            </w:r>
            <w:r w:rsidRPr="00215506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2021թ. </w:t>
            </w:r>
            <w:r w:rsidRPr="00215506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առաջին կիսամյակի </w:t>
            </w:r>
            <w:r w:rsidRPr="00215506">
              <w:rPr>
                <w:rFonts w:ascii="GHEA Grapalat" w:hAnsi="GHEA Grapalat" w:cs="Calibri"/>
                <w:b/>
                <w:bCs/>
                <w:sz w:val="20"/>
                <w:szCs w:val="20"/>
              </w:rPr>
              <w:t>նկատմամբ (%)</w:t>
            </w:r>
          </w:p>
        </w:tc>
      </w:tr>
      <w:tr w:rsidR="00215506" w:rsidRPr="00215506" w:rsidTr="00C051EA">
        <w:trPr>
          <w:trHeight w:val="603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15506" w:rsidRPr="00215506" w:rsidRDefault="00215506" w:rsidP="00C051EA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b/>
                <w:bCs/>
                <w:sz w:val="20"/>
                <w:szCs w:val="20"/>
              </w:rPr>
              <w:t>Ոչ ֆինանսական ակտիվների հետ գործառնություններ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b/>
                <w:bCs/>
                <w:sz w:val="20"/>
                <w:szCs w:val="20"/>
              </w:rPr>
              <w:t>77.1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b/>
                <w:bCs/>
                <w:sz w:val="20"/>
                <w:szCs w:val="20"/>
              </w:rPr>
              <w:t>166.7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b/>
                <w:bCs/>
                <w:sz w:val="20"/>
                <w:szCs w:val="20"/>
              </w:rPr>
              <w:t>97.1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58.2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125.9</w:t>
            </w:r>
          </w:p>
        </w:tc>
      </w:tr>
      <w:tr w:rsidR="00215506" w:rsidRPr="00215506" w:rsidTr="00C051EA">
        <w:trPr>
          <w:trHeight w:val="601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15506" w:rsidRPr="00215506" w:rsidRDefault="00215506" w:rsidP="00C051EA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sz w:val="20"/>
                <w:szCs w:val="20"/>
              </w:rPr>
              <w:t>Ոչ ֆինանսական ակտիվների գծով ծախսեր (կապիտալ ծախսեր), այդ թվում՝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sz w:val="20"/>
                <w:szCs w:val="20"/>
              </w:rPr>
              <w:t>77.7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sz w:val="20"/>
                <w:szCs w:val="20"/>
              </w:rPr>
              <w:t xml:space="preserve">     169.7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sz w:val="20"/>
                <w:szCs w:val="20"/>
              </w:rPr>
              <w:t>100.6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color w:val="000000"/>
                <w:sz w:val="20"/>
                <w:szCs w:val="20"/>
              </w:rPr>
              <w:t>59.3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color w:val="000000"/>
                <w:sz w:val="20"/>
                <w:szCs w:val="20"/>
              </w:rPr>
              <w:t>129.4</w:t>
            </w:r>
          </w:p>
        </w:tc>
      </w:tr>
      <w:tr w:rsidR="00215506" w:rsidRPr="00215506" w:rsidTr="00C051EA">
        <w:trPr>
          <w:trHeight w:val="366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15506" w:rsidRPr="00215506" w:rsidRDefault="00215506" w:rsidP="00C051EA">
            <w:pPr>
              <w:pStyle w:val="ListParagraph"/>
              <w:numPr>
                <w:ilvl w:val="0"/>
                <w:numId w:val="2"/>
              </w:numPr>
              <w:spacing w:after="0"/>
              <w:ind w:left="426" w:hanging="156"/>
              <w:rPr>
                <w:rFonts w:ascii="GHEA Grapalat" w:hAnsi="GHEA Grapalat" w:cs="Calibri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sz w:val="20"/>
                <w:szCs w:val="20"/>
              </w:rPr>
              <w:t>շենքեր և շինություններ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sz w:val="20"/>
                <w:szCs w:val="20"/>
              </w:rPr>
              <w:t>72.8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sz w:val="20"/>
                <w:szCs w:val="20"/>
              </w:rPr>
              <w:t>143.3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sz w:val="20"/>
                <w:szCs w:val="20"/>
              </w:rPr>
              <w:t>84.9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color w:val="000000"/>
                <w:sz w:val="20"/>
                <w:szCs w:val="20"/>
              </w:rPr>
              <w:t>59.2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color w:val="000000"/>
                <w:sz w:val="20"/>
                <w:szCs w:val="20"/>
              </w:rPr>
              <w:t>116.6</w:t>
            </w:r>
          </w:p>
        </w:tc>
      </w:tr>
      <w:tr w:rsidR="00215506" w:rsidRPr="00215506" w:rsidTr="00C051EA">
        <w:trPr>
          <w:trHeight w:val="567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15506" w:rsidRPr="00215506" w:rsidRDefault="00215506" w:rsidP="00C051EA">
            <w:pPr>
              <w:pStyle w:val="ListParagraph"/>
              <w:numPr>
                <w:ilvl w:val="0"/>
                <w:numId w:val="2"/>
              </w:numPr>
              <w:spacing w:after="0"/>
              <w:ind w:left="426" w:hanging="156"/>
              <w:rPr>
                <w:rFonts w:ascii="GHEA Grapalat" w:hAnsi="GHEA Grapalat" w:cs="Calibri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sz w:val="20"/>
                <w:szCs w:val="20"/>
              </w:rPr>
              <w:t xml:space="preserve">մեքենաների և սարքավորում-ների ձեռք բերում, պահպանում և </w:t>
            </w:r>
            <w:r w:rsidRPr="00215506">
              <w:rPr>
                <w:rFonts w:ascii="GHEA Grapalat" w:hAnsi="GHEA Grapalat" w:cs="Calibri"/>
                <w:sz w:val="20"/>
                <w:szCs w:val="20"/>
              </w:rPr>
              <w:lastRenderedPageBreak/>
              <w:t>հիմնանորոգում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sz w:val="20"/>
                <w:szCs w:val="20"/>
              </w:rPr>
              <w:lastRenderedPageBreak/>
              <w:t>4.2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sz w:val="20"/>
                <w:szCs w:val="20"/>
              </w:rPr>
              <w:t>21.6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sz w:val="20"/>
                <w:szCs w:val="20"/>
              </w:rPr>
              <w:t>14.0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color w:val="000000"/>
                <w:sz w:val="20"/>
                <w:szCs w:val="20"/>
              </w:rPr>
              <w:t>64.8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color w:val="000000"/>
                <w:sz w:val="20"/>
                <w:szCs w:val="20"/>
              </w:rPr>
              <w:t>329.3</w:t>
            </w:r>
          </w:p>
        </w:tc>
      </w:tr>
      <w:tr w:rsidR="00215506" w:rsidRPr="00215506" w:rsidTr="00C051EA">
        <w:trPr>
          <w:trHeight w:val="341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15506" w:rsidRPr="00215506" w:rsidRDefault="00215506" w:rsidP="00C051EA">
            <w:pPr>
              <w:pStyle w:val="ListParagraph"/>
              <w:numPr>
                <w:ilvl w:val="0"/>
                <w:numId w:val="2"/>
              </w:numPr>
              <w:spacing w:after="0"/>
              <w:ind w:left="426" w:hanging="156"/>
              <w:rPr>
                <w:rFonts w:ascii="GHEA Grapalat" w:hAnsi="GHEA Grapalat" w:cs="Calibri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sz w:val="20"/>
                <w:szCs w:val="20"/>
              </w:rPr>
              <w:lastRenderedPageBreak/>
              <w:t>այլ հիմնական միջոցներ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sz w:val="20"/>
                <w:szCs w:val="20"/>
              </w:rPr>
              <w:t>0.7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sz w:val="20"/>
                <w:szCs w:val="20"/>
              </w:rPr>
              <w:t>4.7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5506" w:rsidRPr="00215506" w:rsidRDefault="00215506" w:rsidP="00C051EA">
            <w:pPr>
              <w:jc w:val="center"/>
              <w:rPr>
                <w:rFonts w:ascii="GHEA Grapalat" w:hAnsi="GHEA Grapalat" w:cs="Calibri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sz w:val="20"/>
                <w:szCs w:val="20"/>
              </w:rPr>
              <w:t xml:space="preserve">             1.7 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15506" w:rsidRPr="00215506" w:rsidRDefault="00215506" w:rsidP="00C051EA">
            <w:pPr>
              <w:jc w:val="center"/>
              <w:rPr>
                <w:rFonts w:ascii="GHEA Grapalat" w:hAnsi="GHEA Grapalat" w:cs="Calibri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sz w:val="20"/>
                <w:szCs w:val="20"/>
              </w:rPr>
              <w:t xml:space="preserve">           37.0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sz w:val="20"/>
                <w:szCs w:val="20"/>
              </w:rPr>
              <w:t>252.2</w:t>
            </w:r>
          </w:p>
        </w:tc>
      </w:tr>
      <w:tr w:rsidR="00215506" w:rsidRPr="00215506" w:rsidTr="00C051EA">
        <w:trPr>
          <w:trHeight w:val="567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15506" w:rsidRPr="00215506" w:rsidRDefault="00215506" w:rsidP="00C051EA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sz w:val="20"/>
                <w:szCs w:val="20"/>
              </w:rPr>
              <w:t>Ոչ ֆինանսական ակտիվների օտարումից մուտքեր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sz w:val="20"/>
                <w:szCs w:val="20"/>
              </w:rPr>
              <w:t>(0.6)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sz w:val="20"/>
                <w:szCs w:val="20"/>
              </w:rPr>
              <w:t>(3.0)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sz w:val="20"/>
                <w:szCs w:val="20"/>
              </w:rPr>
              <w:t>(3.6)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color w:val="000000"/>
                <w:sz w:val="20"/>
                <w:szCs w:val="20"/>
              </w:rPr>
              <w:t>118.5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15506" w:rsidRPr="00215506" w:rsidRDefault="00215506" w:rsidP="00C051EA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215506">
              <w:rPr>
                <w:rFonts w:ascii="GHEA Grapalat" w:hAnsi="GHEA Grapalat" w:cs="Calibri"/>
                <w:color w:val="000000"/>
                <w:sz w:val="20"/>
                <w:szCs w:val="20"/>
              </w:rPr>
              <w:t>551.2</w:t>
            </w:r>
          </w:p>
        </w:tc>
      </w:tr>
    </w:tbl>
    <w:p w:rsidR="00215506" w:rsidRDefault="00215506" w:rsidP="00215506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966B38" w:rsidRPr="00C35BED" w:rsidRDefault="00966B38" w:rsidP="00966B38">
      <w:pPr>
        <w:spacing w:line="480" w:lineRule="auto"/>
        <w:ind w:firstLine="567"/>
        <w:jc w:val="both"/>
        <w:rPr>
          <w:rFonts w:ascii="GHEA Grapalat" w:hAnsi="GHEA Grapalat" w:cs="GHEA Grapalat"/>
          <w:i/>
          <w:u w:val="single"/>
        </w:rPr>
      </w:pPr>
      <w:r w:rsidRPr="00C35BED">
        <w:rPr>
          <w:rFonts w:ascii="GHEA Grapalat" w:hAnsi="GHEA Grapalat" w:cs="GHEA Grapalat"/>
          <w:i/>
          <w:u w:val="single"/>
          <w:lang w:val="hy-AM"/>
        </w:rPr>
        <w:t>ՀՀ պետական բյուջեի պակասուրդը</w:t>
      </w:r>
      <w:r w:rsidRPr="00C35BED">
        <w:rPr>
          <w:rFonts w:ascii="GHEA Grapalat" w:hAnsi="GHEA Grapalat" w:cs="GHEA Grapalat"/>
          <w:i/>
          <w:u w:val="single"/>
        </w:rPr>
        <w:t xml:space="preserve"> (հավելուրդը)</w:t>
      </w:r>
    </w:p>
    <w:p w:rsidR="00966B38" w:rsidRPr="00C35BED" w:rsidRDefault="00966B38" w:rsidP="00966B38">
      <w:pPr>
        <w:spacing w:line="360" w:lineRule="auto"/>
        <w:ind w:firstLine="567"/>
        <w:jc w:val="both"/>
        <w:rPr>
          <w:rFonts w:ascii="GHEA Grapalat" w:hAnsi="GHEA Grapalat" w:cs="GHEA Grapalat"/>
        </w:rPr>
      </w:pPr>
      <w:r w:rsidRPr="00C35BED">
        <w:rPr>
          <w:rFonts w:ascii="GHEA Grapalat" w:hAnsi="GHEA Grapalat" w:cs="GHEA Grapalat"/>
          <w:color w:val="000000"/>
          <w:lang w:val="hy-AM"/>
        </w:rPr>
        <w:t>202</w:t>
      </w:r>
      <w:r w:rsidRPr="00C35BED">
        <w:rPr>
          <w:rFonts w:ascii="GHEA Grapalat" w:hAnsi="GHEA Grapalat" w:cs="GHEA Grapalat"/>
          <w:color w:val="000000"/>
        </w:rPr>
        <w:t>2</w:t>
      </w:r>
      <w:r w:rsidRPr="00C35BED">
        <w:rPr>
          <w:rFonts w:ascii="GHEA Grapalat" w:hAnsi="GHEA Grapalat" w:cs="GHEA Grapalat"/>
          <w:color w:val="000000"/>
          <w:lang w:val="hy-AM"/>
        </w:rPr>
        <w:t xml:space="preserve"> թվականի </w:t>
      </w:r>
      <w:r>
        <w:rPr>
          <w:rFonts w:ascii="GHEA Grapalat" w:hAnsi="GHEA Grapalat" w:cs="GHEA Grapalat"/>
          <w:color w:val="000000"/>
        </w:rPr>
        <w:t>առաջին կիսամյակում</w:t>
      </w:r>
      <w:r w:rsidRPr="00C35BED">
        <w:rPr>
          <w:rFonts w:ascii="GHEA Grapalat" w:hAnsi="GHEA Grapalat" w:cs="GHEA Grapalat"/>
          <w:color w:val="000000"/>
          <w:lang w:val="hy-AM"/>
        </w:rPr>
        <w:t xml:space="preserve"> ՀՀ պետական բյուջեն կատարվել է </w:t>
      </w:r>
      <w:r>
        <w:rPr>
          <w:rFonts w:ascii="GHEA Grapalat" w:hAnsi="GHEA Grapalat" w:cs="GHEA Grapalat"/>
          <w:color w:val="000000"/>
        </w:rPr>
        <w:t>72.4</w:t>
      </w:r>
      <w:r w:rsidRPr="00C35BED">
        <w:rPr>
          <w:rFonts w:ascii="Courier New" w:hAnsi="Courier New" w:cs="Courier New"/>
          <w:color w:val="000000"/>
          <w:lang w:val="hy-AM"/>
        </w:rPr>
        <w:t> </w:t>
      </w:r>
      <w:r w:rsidRPr="00C35BED">
        <w:rPr>
          <w:rFonts w:ascii="GHEA Grapalat" w:hAnsi="GHEA Grapalat" w:cs="GHEA Grapalat"/>
          <w:color w:val="000000"/>
          <w:lang w:val="hy-AM"/>
        </w:rPr>
        <w:t xml:space="preserve">մլրդ դրամ </w:t>
      </w:r>
      <w:r w:rsidRPr="00C35BED">
        <w:rPr>
          <w:rFonts w:ascii="GHEA Grapalat" w:hAnsi="GHEA Grapalat" w:cs="GHEA Grapalat"/>
          <w:color w:val="000000"/>
        </w:rPr>
        <w:t>հավել</w:t>
      </w:r>
      <w:r w:rsidRPr="00C35BED">
        <w:rPr>
          <w:rFonts w:ascii="GHEA Grapalat" w:hAnsi="GHEA Grapalat" w:cs="GHEA Grapalat"/>
          <w:color w:val="000000"/>
          <w:lang w:val="hy-AM"/>
        </w:rPr>
        <w:t>ուրդով</w:t>
      </w:r>
      <w:r w:rsidRPr="00C35BED">
        <w:rPr>
          <w:rFonts w:ascii="GHEA Grapalat" w:hAnsi="GHEA Grapalat" w:cs="GHEA Grapalat"/>
          <w:color w:val="000000"/>
        </w:rPr>
        <w:t>՝</w:t>
      </w:r>
      <w:r w:rsidRPr="00C35BED">
        <w:rPr>
          <w:rFonts w:ascii="GHEA Grapalat" w:hAnsi="GHEA Grapalat" w:cs="GHEA Grapalat"/>
          <w:lang w:val="hy-AM"/>
        </w:rPr>
        <w:t xml:space="preserve"> ծրագրված </w:t>
      </w:r>
      <w:r>
        <w:rPr>
          <w:rFonts w:ascii="GHEA Grapalat" w:hAnsi="GHEA Grapalat" w:cs="GHEA Grapalat"/>
        </w:rPr>
        <w:t>132.6</w:t>
      </w:r>
      <w:r w:rsidRPr="00C35BED">
        <w:rPr>
          <w:rFonts w:ascii="Courier New" w:hAnsi="Courier New" w:cs="Courier New"/>
          <w:lang w:val="hy-AM"/>
        </w:rPr>
        <w:t> </w:t>
      </w:r>
      <w:r w:rsidRPr="00C35BED">
        <w:rPr>
          <w:rFonts w:ascii="GHEA Grapalat" w:hAnsi="GHEA Grapalat" w:cs="GHEA Grapalat"/>
          <w:lang w:val="hy-AM"/>
        </w:rPr>
        <w:t xml:space="preserve">մլրդ դրամ և նախորդ տարվա նույն ժամանակահատվածի </w:t>
      </w:r>
      <w:r>
        <w:rPr>
          <w:rFonts w:ascii="GHEA Grapalat" w:hAnsi="GHEA Grapalat" w:cs="GHEA Grapalat"/>
        </w:rPr>
        <w:t>75.5</w:t>
      </w:r>
      <w:r w:rsidRPr="00C35BED">
        <w:rPr>
          <w:rFonts w:ascii="GHEA Grapalat" w:hAnsi="GHEA Grapalat" w:cs="GHEA Grapalat"/>
          <w:lang w:val="hy-AM"/>
        </w:rPr>
        <w:t xml:space="preserve"> մլրդ դրամ պակասուրդի դիմաց: Բյուջեի հավելուրդը հիմնականում պայմանավորված է ծախսերի համեմատ եկամուտների առավել բարձր կատարողականով, որ</w:t>
      </w:r>
      <w:r w:rsidRPr="00C35BED">
        <w:rPr>
          <w:rFonts w:ascii="GHEA Grapalat" w:hAnsi="GHEA Grapalat" w:cs="GHEA Grapalat"/>
        </w:rPr>
        <w:t>ի</w:t>
      </w:r>
      <w:r w:rsidRPr="00C35BED">
        <w:rPr>
          <w:rFonts w:ascii="GHEA Grapalat" w:hAnsi="GHEA Grapalat" w:cs="GHEA Grapalat"/>
          <w:lang w:val="hy-AM"/>
        </w:rPr>
        <w:t xml:space="preserve"> արդյունքում ֆինանսավորման ներքին աղբյուրներում նախատեսված</w:t>
      </w:r>
      <w:r w:rsidRPr="00C35BED">
        <w:rPr>
          <w:rFonts w:ascii="GHEA Grapalat" w:hAnsi="GHEA Grapalat" w:cs="GHEA Grapalat"/>
        </w:rPr>
        <w:t>`</w:t>
      </w:r>
      <w:r w:rsidRPr="00C35BED">
        <w:rPr>
          <w:rFonts w:ascii="GHEA Grapalat" w:hAnsi="GHEA Grapalat" w:cs="GHEA Grapalat"/>
          <w:lang w:val="hy-AM"/>
        </w:rPr>
        <w:t xml:space="preserve"> բյուջեի ազատ միջոցներն աճել են </w:t>
      </w:r>
      <w:r>
        <w:rPr>
          <w:rFonts w:ascii="GHEA Grapalat" w:hAnsi="GHEA Grapalat" w:cs="GHEA Grapalat"/>
        </w:rPr>
        <w:t>110.1</w:t>
      </w:r>
      <w:r w:rsidRPr="00C35BED">
        <w:rPr>
          <w:rFonts w:ascii="GHEA Grapalat" w:hAnsi="GHEA Grapalat" w:cs="GHEA Grapalat"/>
          <w:lang w:val="hy-AM"/>
        </w:rPr>
        <w:t xml:space="preserve"> մլրդ դրամով</w:t>
      </w:r>
      <w:r w:rsidRPr="00C35BED">
        <w:rPr>
          <w:rFonts w:ascii="GHEA Grapalat" w:hAnsi="GHEA Grapalat" w:cs="GHEA Grapalat"/>
        </w:rPr>
        <w:t xml:space="preserve">, իսկ արտաքին աջակցությամբ իրականացվող ծրագրերի շրջանակներում ստացվել է առաջին կիսամյակի համար նախատեսված վարկային միջոցների </w:t>
      </w:r>
      <w:r>
        <w:rPr>
          <w:rFonts w:ascii="GHEA Grapalat" w:hAnsi="GHEA Grapalat" w:cs="GHEA Grapalat"/>
        </w:rPr>
        <w:t>53.6</w:t>
      </w:r>
      <w:r w:rsidRPr="00C35BED">
        <w:rPr>
          <w:rFonts w:ascii="GHEA Grapalat" w:hAnsi="GHEA Grapalat" w:cs="GHEA Grapalat"/>
        </w:rPr>
        <w:t xml:space="preserve">%-ը՝ </w:t>
      </w:r>
      <w:r>
        <w:rPr>
          <w:rFonts w:ascii="GHEA Grapalat" w:hAnsi="GHEA Grapalat" w:cs="GHEA Grapalat"/>
        </w:rPr>
        <w:t>51.1</w:t>
      </w:r>
      <w:r w:rsidRPr="00C35BED">
        <w:rPr>
          <w:rFonts w:ascii="GHEA Grapalat" w:hAnsi="GHEA Grapalat" w:cs="GHEA Grapalat"/>
        </w:rPr>
        <w:t xml:space="preserve"> մլրդ դրամ</w:t>
      </w:r>
      <w:r w:rsidRPr="00C35BED">
        <w:rPr>
          <w:rFonts w:ascii="GHEA Grapalat" w:hAnsi="GHEA Grapalat" w:cs="GHEA Grapalat"/>
          <w:lang w:val="hy-AM"/>
        </w:rPr>
        <w:t xml:space="preserve">: </w:t>
      </w:r>
    </w:p>
    <w:p w:rsidR="00966B38" w:rsidRPr="00C35BED" w:rsidRDefault="00966B38" w:rsidP="00966B38">
      <w:pPr>
        <w:spacing w:line="360" w:lineRule="auto"/>
        <w:ind w:firstLine="567"/>
        <w:jc w:val="both"/>
        <w:rPr>
          <w:rFonts w:ascii="GHEA Grapalat" w:hAnsi="GHEA Grapalat" w:cs="GHEA Grapalat"/>
        </w:rPr>
      </w:pPr>
      <w:r w:rsidRPr="00C35BED">
        <w:rPr>
          <w:rFonts w:ascii="GHEA Grapalat" w:hAnsi="GHEA Grapalat" w:cs="GHEA Grapalat"/>
          <w:lang w:val="hy-AM"/>
        </w:rPr>
        <w:t>Հաշվետու ժամանակահատվածում ֆինանսավորման ներքին աղբյուրներից փոխառու միջոցների հաշվին պետական բյուջեի ֆինանսավորումն ապահովվել է գանձապետական պարտատոմսերի տեղաբաշխումից զուտ մուտքերի հաշվին</w:t>
      </w:r>
      <w:r w:rsidRPr="00C35BED">
        <w:rPr>
          <w:rFonts w:ascii="GHEA Grapalat" w:hAnsi="GHEA Grapalat" w:cs="GHEA Grapalat"/>
        </w:rPr>
        <w:t xml:space="preserve">, որոնք կազմել են </w:t>
      </w:r>
      <w:r>
        <w:rPr>
          <w:rFonts w:ascii="GHEA Grapalat" w:hAnsi="GHEA Grapalat" w:cs="GHEA Grapalat"/>
        </w:rPr>
        <w:t>116.8</w:t>
      </w:r>
      <w:r w:rsidRPr="00C35BED">
        <w:rPr>
          <w:rFonts w:ascii="GHEA Grapalat" w:hAnsi="GHEA Grapalat" w:cs="GHEA Grapalat"/>
        </w:rPr>
        <w:t xml:space="preserve"> մլրդ դրամ</w:t>
      </w:r>
      <w:r w:rsidRPr="00C35BED">
        <w:rPr>
          <w:rFonts w:ascii="GHEA Grapalat" w:hAnsi="GHEA Grapalat" w:cs="GHEA Grapalat"/>
          <w:lang w:val="hy-AM"/>
        </w:rPr>
        <w:t xml:space="preserve">: </w:t>
      </w:r>
      <w:r w:rsidRPr="00C35BED">
        <w:rPr>
          <w:rFonts w:ascii="GHEA Grapalat" w:hAnsi="GHEA Grapalat" w:cs="GHEA Grapalat"/>
        </w:rPr>
        <w:t>0.7</w:t>
      </w:r>
      <w:r w:rsidRPr="00C35BED">
        <w:rPr>
          <w:rFonts w:ascii="GHEA Grapalat" w:hAnsi="GHEA Grapalat" w:cs="Calibri"/>
        </w:rPr>
        <w:t xml:space="preserve"> </w:t>
      </w:r>
      <w:r w:rsidRPr="00C35BED">
        <w:rPr>
          <w:rFonts w:ascii="GHEA Grapalat" w:hAnsi="GHEA Grapalat" w:cs="GHEA Grapalat"/>
          <w:lang w:val="hy-AM"/>
        </w:rPr>
        <w:t xml:space="preserve">մլն դրամ տրամադրվել է մուրհակների մարմանը` </w:t>
      </w:r>
      <w:r w:rsidRPr="00C35BED">
        <w:rPr>
          <w:rFonts w:ascii="GHEA Grapalat" w:hAnsi="GHEA Grapalat" w:cs="GHEA Grapalat"/>
        </w:rPr>
        <w:t>կիսամյակային</w:t>
      </w:r>
      <w:r w:rsidRPr="00C35BED">
        <w:rPr>
          <w:rFonts w:ascii="GHEA Grapalat" w:hAnsi="GHEA Grapalat" w:cs="GHEA Grapalat"/>
          <w:lang w:val="hy-AM"/>
        </w:rPr>
        <w:t xml:space="preserve"> ծրագրով նախատեսված </w:t>
      </w:r>
      <w:r w:rsidRPr="00C35BED">
        <w:rPr>
          <w:rFonts w:ascii="GHEA Grapalat" w:hAnsi="GHEA Grapalat" w:cs="GHEA Grapalat"/>
        </w:rPr>
        <w:t>4.1</w:t>
      </w:r>
      <w:r w:rsidRPr="00C35BED">
        <w:rPr>
          <w:rFonts w:ascii="GHEA Grapalat" w:hAnsi="GHEA Grapalat" w:cs="GHEA Grapalat"/>
          <w:lang w:val="hy-AM"/>
        </w:rPr>
        <w:t xml:space="preserve"> մլն դրամի դիմաց։ </w:t>
      </w:r>
      <w:r w:rsidRPr="00C35BED">
        <w:rPr>
          <w:rFonts w:ascii="GHEA Grapalat" w:hAnsi="GHEA Grapalat" w:cs="GHEA Grapalat"/>
        </w:rPr>
        <w:t>Ցածր ցուցանիշը պայմանավորված է մարման ներկայացված մուրհակների ծավալով:</w:t>
      </w:r>
    </w:p>
    <w:p w:rsidR="00966B38" w:rsidRPr="00C35BED" w:rsidRDefault="00966B38" w:rsidP="00966B38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966B38" w:rsidRPr="00C35BED" w:rsidRDefault="00966B38" w:rsidP="007F357D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</w:rPr>
      </w:pPr>
      <w:r w:rsidRPr="00C35BED">
        <w:rPr>
          <w:rFonts w:ascii="GHEA Grapalat" w:hAnsi="GHEA Grapalat"/>
          <w:b/>
          <w:bCs/>
          <w:iCs w:val="0"/>
          <w:color w:val="auto"/>
          <w:sz w:val="20"/>
          <w:szCs w:val="20"/>
        </w:rPr>
        <w:t>ՀՀ պետական բյուջեի պակասուրդի ֆինանսավորման աղբյուրները (մլրդ դրամ)</w:t>
      </w:r>
    </w:p>
    <w:tbl>
      <w:tblPr>
        <w:tblW w:w="10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1275"/>
        <w:gridCol w:w="1276"/>
        <w:gridCol w:w="1276"/>
        <w:gridCol w:w="1559"/>
        <w:gridCol w:w="1565"/>
      </w:tblGrid>
      <w:tr w:rsidR="00966B38" w:rsidRPr="00C35BED" w:rsidTr="00F56EA5">
        <w:trPr>
          <w:trHeight w:val="1738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66B38" w:rsidRPr="00C35BED" w:rsidRDefault="00966B38" w:rsidP="00F56EA5">
            <w:pPr>
              <w:spacing w:line="254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C35BED"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B38" w:rsidRPr="00C35BED" w:rsidRDefault="00966B38" w:rsidP="00F56EA5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2021թ.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առաջին կիսամյակի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br/>
              <w:t>փաստ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66B38" w:rsidRPr="00C35BED" w:rsidRDefault="00966B38" w:rsidP="00F56EA5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2022թ. առաջին կիսամ-յակի ճշտված պլան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66B38" w:rsidRPr="00C35BED" w:rsidRDefault="00966B38" w:rsidP="00F56EA5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2022թ.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առաջին կիսամյակի 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փաստ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66B38" w:rsidRPr="00C35BED" w:rsidRDefault="00966B38" w:rsidP="00F56EA5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Կատարո-ղական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ն առաջին կիսամյակի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ճշտված պլանի նկատմամբ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(%)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66B38" w:rsidRPr="00C35BED" w:rsidRDefault="00966B38" w:rsidP="00F56EA5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2022թ.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առաջին կիս.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2021թ.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առաջին կիս.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</w:t>
            </w:r>
            <w:proofErr w:type="gramStart"/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նկատմամբ</w:t>
            </w:r>
            <w:proofErr w:type="gramEnd"/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(%)</w:t>
            </w:r>
          </w:p>
        </w:tc>
      </w:tr>
      <w:tr w:rsidR="00966B38" w:rsidRPr="00C35BED" w:rsidTr="00F56EA5">
        <w:trPr>
          <w:trHeight w:val="37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B38" w:rsidRPr="00C35BED" w:rsidRDefault="00966B38" w:rsidP="00F56EA5">
            <w:pPr>
              <w:spacing w:line="254" w:lineRule="auto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 xml:space="preserve">Պակասուրդ </w:t>
            </w:r>
            <w:r w:rsidRPr="00C35BED">
              <w:rPr>
                <w:rFonts w:ascii="GHEA Grapalat" w:hAnsi="GHEA Grapalat" w:cs="Calibri"/>
                <w:b/>
                <w:color w:val="000000"/>
                <w:sz w:val="20"/>
                <w:szCs w:val="20"/>
                <w:lang w:val="hy-AM"/>
              </w:rPr>
              <w:t>(</w:t>
            </w:r>
            <w:r w:rsidRPr="00C35BED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հավելուրդ)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6B38" w:rsidRPr="00C35BED" w:rsidRDefault="00966B38" w:rsidP="00F56EA5">
            <w:pPr>
              <w:spacing w:line="254" w:lineRule="auto"/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75.5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66B38" w:rsidRPr="00C35BED" w:rsidRDefault="00966B38" w:rsidP="00F56EA5">
            <w:pPr>
              <w:spacing w:line="254" w:lineRule="auto"/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132.6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66B38" w:rsidRPr="00C35BED" w:rsidRDefault="00966B38" w:rsidP="00F56EA5">
            <w:pPr>
              <w:spacing w:line="254" w:lineRule="auto"/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(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72.4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66B38" w:rsidRPr="00C35BED" w:rsidRDefault="00966B38" w:rsidP="00F56EA5">
            <w:pPr>
              <w:spacing w:line="254" w:lineRule="auto"/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(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54.6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6B38" w:rsidRPr="00C35BED" w:rsidRDefault="00966B38" w:rsidP="00F56EA5">
            <w:pPr>
              <w:spacing w:line="254" w:lineRule="auto"/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(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95.9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)</w:t>
            </w:r>
          </w:p>
        </w:tc>
      </w:tr>
      <w:tr w:rsidR="00966B38" w:rsidRPr="00C35BED" w:rsidTr="00F56EA5">
        <w:trPr>
          <w:trHeight w:val="37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B38" w:rsidRPr="00C35BED" w:rsidRDefault="00966B38" w:rsidP="00F56EA5">
            <w:pPr>
              <w:spacing w:line="254" w:lineRule="auto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color w:val="000000"/>
                <w:sz w:val="20"/>
                <w:szCs w:val="20"/>
              </w:rPr>
              <w:t>Ներքին աղբյուրներ, այդ թվում`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6B38" w:rsidRPr="00C35BED" w:rsidRDefault="00966B38" w:rsidP="00F56EA5">
            <w:pPr>
              <w:spacing w:line="254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Cs/>
                <w:sz w:val="20"/>
                <w:szCs w:val="20"/>
              </w:rPr>
              <w:t>(</w:t>
            </w:r>
            <w:r>
              <w:rPr>
                <w:rFonts w:ascii="GHEA Grapalat" w:hAnsi="GHEA Grapalat" w:cs="Calibri"/>
                <w:bCs/>
                <w:sz w:val="20"/>
                <w:szCs w:val="20"/>
              </w:rPr>
              <w:t>202.1</w:t>
            </w:r>
            <w:r w:rsidRPr="00C35BED">
              <w:rPr>
                <w:rFonts w:ascii="GHEA Grapalat" w:hAnsi="GHEA Grapalat" w:cs="Calibri"/>
                <w:bCs/>
                <w:sz w:val="20"/>
                <w:szCs w:val="20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66B38" w:rsidRPr="00C35BED" w:rsidRDefault="00966B38" w:rsidP="00F56EA5">
            <w:pPr>
              <w:spacing w:line="254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189.7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66B38" w:rsidRPr="00C35BED" w:rsidRDefault="00966B38" w:rsidP="00F56EA5">
            <w:pPr>
              <w:spacing w:line="254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19.3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66B38" w:rsidRPr="00C35BED" w:rsidRDefault="00966B38" w:rsidP="00F56EA5">
            <w:pPr>
              <w:spacing w:line="254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10.2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6B38" w:rsidRPr="00C35BED" w:rsidRDefault="00966B38" w:rsidP="00F56EA5">
            <w:pPr>
              <w:spacing w:line="254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(9.6)</w:t>
            </w:r>
          </w:p>
        </w:tc>
      </w:tr>
      <w:tr w:rsidR="00966B38" w:rsidRPr="00C35BED" w:rsidTr="00F56EA5">
        <w:trPr>
          <w:trHeight w:val="37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B38" w:rsidRPr="00C35BED" w:rsidRDefault="00966B38" w:rsidP="00966B3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426" w:hanging="156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  <w:lang w:val="hy-AM"/>
              </w:rPr>
              <w:t>Փոխառու միջոցներ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6B38" w:rsidRPr="00C35BED" w:rsidRDefault="00966B38" w:rsidP="00F56EA5">
            <w:pPr>
              <w:spacing w:line="254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83.9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66B38" w:rsidRPr="00C35BED" w:rsidRDefault="00966B38" w:rsidP="00F56EA5">
            <w:pPr>
              <w:spacing w:line="254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Cs/>
                <w:sz w:val="20"/>
                <w:szCs w:val="20"/>
              </w:rPr>
              <w:t>70.3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66B38" w:rsidRPr="00C35BED" w:rsidRDefault="00966B38" w:rsidP="00F56EA5">
            <w:pPr>
              <w:spacing w:line="254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116.8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66B38" w:rsidRPr="00C35BED" w:rsidRDefault="00966B38" w:rsidP="00F56EA5">
            <w:pPr>
              <w:spacing w:line="254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166.1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6B38" w:rsidRPr="00C35BED" w:rsidRDefault="00966B38" w:rsidP="00F56EA5">
            <w:pPr>
              <w:spacing w:line="254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139.2</w:t>
            </w:r>
          </w:p>
        </w:tc>
      </w:tr>
      <w:tr w:rsidR="00966B38" w:rsidRPr="00C35BED" w:rsidTr="00F56EA5">
        <w:trPr>
          <w:trHeight w:val="37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B38" w:rsidRPr="00C35BED" w:rsidRDefault="00966B38" w:rsidP="00966B3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426" w:hanging="156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  <w:lang w:val="hy-AM"/>
              </w:rPr>
              <w:t>Ֆինանսական զուտ ակտիվներ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6B38" w:rsidRPr="00C35BED" w:rsidRDefault="00966B38" w:rsidP="00F56EA5">
            <w:pPr>
              <w:spacing w:line="254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Cs/>
                <w:sz w:val="20"/>
                <w:szCs w:val="20"/>
              </w:rPr>
              <w:t>(</w:t>
            </w:r>
            <w:r>
              <w:rPr>
                <w:rFonts w:ascii="GHEA Grapalat" w:hAnsi="GHEA Grapalat" w:cs="Calibri"/>
                <w:bCs/>
                <w:sz w:val="20"/>
                <w:szCs w:val="20"/>
              </w:rPr>
              <w:t>286.1</w:t>
            </w:r>
            <w:r w:rsidRPr="00C35BED">
              <w:rPr>
                <w:rFonts w:ascii="GHEA Grapalat" w:hAnsi="GHEA Grapalat" w:cs="Calibri"/>
                <w:bCs/>
                <w:sz w:val="20"/>
                <w:szCs w:val="20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66B38" w:rsidRPr="00C35BED" w:rsidRDefault="00966B38" w:rsidP="00F56EA5">
            <w:pPr>
              <w:spacing w:line="254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119.4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66B38" w:rsidRPr="00C35BED" w:rsidRDefault="00966B38" w:rsidP="00F56EA5">
            <w:pPr>
              <w:spacing w:line="254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Cs/>
                <w:sz w:val="20"/>
                <w:szCs w:val="20"/>
              </w:rPr>
              <w:t>(</w:t>
            </w:r>
            <w:r>
              <w:rPr>
                <w:rFonts w:ascii="GHEA Grapalat" w:hAnsi="GHEA Grapalat" w:cs="Calibri"/>
                <w:bCs/>
                <w:sz w:val="20"/>
                <w:szCs w:val="20"/>
              </w:rPr>
              <w:t>97.5</w:t>
            </w:r>
            <w:r w:rsidRPr="00C35BED">
              <w:rPr>
                <w:rFonts w:ascii="GHEA Grapalat" w:hAnsi="GHEA Grapalat" w:cs="Calibri"/>
                <w:bCs/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66B38" w:rsidRPr="00C35BED" w:rsidRDefault="00966B38" w:rsidP="00F56EA5">
            <w:pPr>
              <w:spacing w:line="254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Cs/>
                <w:sz w:val="20"/>
                <w:szCs w:val="20"/>
              </w:rPr>
              <w:t>(</w:t>
            </w:r>
            <w:r>
              <w:rPr>
                <w:rFonts w:ascii="GHEA Grapalat" w:hAnsi="GHEA Grapalat" w:cs="Calibri"/>
                <w:bCs/>
                <w:sz w:val="20"/>
                <w:szCs w:val="20"/>
              </w:rPr>
              <w:t>81.6</w:t>
            </w:r>
            <w:r w:rsidRPr="00C35BED">
              <w:rPr>
                <w:rFonts w:ascii="GHEA Grapalat" w:hAnsi="GHEA Grapalat" w:cs="Calibri"/>
                <w:bCs/>
                <w:sz w:val="20"/>
                <w:szCs w:val="20"/>
              </w:rPr>
              <w:t>)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6B38" w:rsidRPr="00C35BED" w:rsidRDefault="00966B38" w:rsidP="00F56EA5">
            <w:pPr>
              <w:spacing w:line="254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34.1</w:t>
            </w:r>
          </w:p>
        </w:tc>
      </w:tr>
      <w:tr w:rsidR="00966B38" w:rsidRPr="00C35BED" w:rsidTr="00F56EA5">
        <w:trPr>
          <w:trHeight w:val="37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B38" w:rsidRPr="00C35BED" w:rsidRDefault="00966B38" w:rsidP="00F56EA5">
            <w:pPr>
              <w:spacing w:line="254" w:lineRule="auto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color w:val="000000"/>
                <w:sz w:val="20"/>
                <w:szCs w:val="20"/>
              </w:rPr>
              <w:t>Արտաքին աղբյուրներ, այդ թվում`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6B38" w:rsidRPr="00C35BED" w:rsidRDefault="00966B38" w:rsidP="00F56EA5">
            <w:pPr>
              <w:spacing w:line="254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277.6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66B38" w:rsidRPr="00C35BED" w:rsidRDefault="00966B38" w:rsidP="00F56EA5">
            <w:pPr>
              <w:spacing w:line="254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Cs/>
                <w:sz w:val="20"/>
                <w:szCs w:val="20"/>
              </w:rPr>
              <w:t>(</w:t>
            </w:r>
            <w:r>
              <w:rPr>
                <w:rFonts w:ascii="GHEA Grapalat" w:hAnsi="GHEA Grapalat" w:cs="Calibri"/>
                <w:bCs/>
                <w:sz w:val="20"/>
                <w:szCs w:val="20"/>
              </w:rPr>
              <w:t>57.1</w:t>
            </w:r>
            <w:r w:rsidRPr="00C35BED">
              <w:rPr>
                <w:rFonts w:ascii="GHEA Grapalat" w:hAnsi="GHEA Grapalat" w:cs="Calibri"/>
                <w:bCs/>
                <w:sz w:val="20"/>
                <w:szCs w:val="20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66B38" w:rsidRPr="00C35BED" w:rsidRDefault="00966B38" w:rsidP="00F56EA5">
            <w:pPr>
              <w:spacing w:line="254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Cs/>
                <w:sz w:val="20"/>
                <w:szCs w:val="20"/>
              </w:rPr>
              <w:t>(</w:t>
            </w:r>
            <w:r>
              <w:rPr>
                <w:rFonts w:ascii="GHEA Grapalat" w:hAnsi="GHEA Grapalat" w:cs="Calibri"/>
                <w:bCs/>
                <w:sz w:val="20"/>
                <w:szCs w:val="20"/>
              </w:rPr>
              <w:t>91.7</w:t>
            </w:r>
            <w:r w:rsidRPr="00C35BED">
              <w:rPr>
                <w:rFonts w:ascii="GHEA Grapalat" w:hAnsi="GHEA Grapalat" w:cs="Calibri"/>
                <w:bCs/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66B38" w:rsidRPr="00C35BED" w:rsidRDefault="00966B38" w:rsidP="00F56EA5">
            <w:pPr>
              <w:spacing w:line="254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160.6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6B38" w:rsidRPr="00C35BED" w:rsidRDefault="00966B38" w:rsidP="00F56EA5">
            <w:pPr>
              <w:spacing w:line="254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Cs/>
                <w:sz w:val="20"/>
                <w:szCs w:val="20"/>
              </w:rPr>
              <w:t>(</w:t>
            </w:r>
            <w:r>
              <w:rPr>
                <w:rFonts w:ascii="GHEA Grapalat" w:hAnsi="GHEA Grapalat" w:cs="Calibri"/>
                <w:bCs/>
                <w:sz w:val="20"/>
                <w:szCs w:val="20"/>
              </w:rPr>
              <w:t>33.0</w:t>
            </w:r>
            <w:r w:rsidRPr="00C35BED">
              <w:rPr>
                <w:rFonts w:ascii="GHEA Grapalat" w:hAnsi="GHEA Grapalat" w:cs="Calibri"/>
                <w:bCs/>
                <w:sz w:val="20"/>
                <w:szCs w:val="20"/>
              </w:rPr>
              <w:t>)</w:t>
            </w:r>
          </w:p>
        </w:tc>
      </w:tr>
      <w:tr w:rsidR="00966B38" w:rsidRPr="00C35BED" w:rsidTr="00F56EA5">
        <w:trPr>
          <w:trHeight w:val="37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B38" w:rsidRPr="00C35BED" w:rsidRDefault="00966B38" w:rsidP="00966B3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426" w:hanging="156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  <w:lang w:val="hy-AM"/>
              </w:rPr>
              <w:lastRenderedPageBreak/>
              <w:t>Փոխառու միջոցներ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6B38" w:rsidRPr="00C35BED" w:rsidRDefault="00966B38" w:rsidP="00F56EA5">
            <w:pPr>
              <w:spacing w:line="254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345.1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66B38" w:rsidRPr="00C35BED" w:rsidRDefault="00966B38" w:rsidP="00F56EA5">
            <w:pPr>
              <w:spacing w:line="254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36.9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66B38" w:rsidRPr="00C35BED" w:rsidRDefault="00966B38" w:rsidP="00F56EA5">
            <w:pPr>
              <w:spacing w:line="254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(1.7)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66B38" w:rsidRPr="00C35BED" w:rsidRDefault="00966B38" w:rsidP="00F56EA5">
            <w:pPr>
              <w:spacing w:line="254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(4.6)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6B38" w:rsidRPr="00C35BED" w:rsidRDefault="00966B38" w:rsidP="00F56EA5">
            <w:pPr>
              <w:spacing w:line="254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(0.5)</w:t>
            </w:r>
          </w:p>
        </w:tc>
      </w:tr>
      <w:tr w:rsidR="00966B38" w:rsidRPr="00C35BED" w:rsidTr="00F56EA5">
        <w:trPr>
          <w:trHeight w:val="37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B38" w:rsidRPr="00C35BED" w:rsidRDefault="00966B38" w:rsidP="00966B38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426" w:hanging="156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  <w:lang w:val="hy-AM"/>
              </w:rPr>
              <w:t>Ֆինանսական զուտ ակտիվներ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6B38" w:rsidRPr="00C35BED" w:rsidRDefault="00966B38" w:rsidP="00F56EA5">
            <w:pPr>
              <w:spacing w:line="254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Cs/>
                <w:sz w:val="20"/>
                <w:szCs w:val="20"/>
              </w:rPr>
              <w:t>(</w:t>
            </w:r>
            <w:r>
              <w:rPr>
                <w:rFonts w:ascii="GHEA Grapalat" w:hAnsi="GHEA Grapalat" w:cs="Calibri"/>
                <w:bCs/>
                <w:sz w:val="20"/>
                <w:szCs w:val="20"/>
              </w:rPr>
              <w:t>67.5</w:t>
            </w:r>
            <w:r w:rsidRPr="00C35BED">
              <w:rPr>
                <w:rFonts w:ascii="GHEA Grapalat" w:hAnsi="GHEA Grapalat" w:cs="Calibri"/>
                <w:bCs/>
                <w:sz w:val="20"/>
                <w:szCs w:val="20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66B38" w:rsidRPr="00C35BED" w:rsidRDefault="00966B38" w:rsidP="00F56EA5">
            <w:pPr>
              <w:spacing w:line="254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Cs/>
                <w:sz w:val="20"/>
                <w:szCs w:val="20"/>
              </w:rPr>
              <w:t>(</w:t>
            </w:r>
            <w:r>
              <w:rPr>
                <w:rFonts w:ascii="GHEA Grapalat" w:hAnsi="GHEA Grapalat" w:cs="Calibri"/>
                <w:bCs/>
                <w:sz w:val="20"/>
                <w:szCs w:val="20"/>
              </w:rPr>
              <w:t>94</w:t>
            </w:r>
            <w:r w:rsidRPr="00C35BED">
              <w:rPr>
                <w:rFonts w:ascii="GHEA Grapalat" w:hAnsi="GHEA Grapalat" w:cs="Calibri"/>
                <w:bCs/>
                <w:sz w:val="20"/>
                <w:szCs w:val="20"/>
              </w:rPr>
              <w:t>.0)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66B38" w:rsidRPr="00C35BED" w:rsidRDefault="00966B38" w:rsidP="00F56EA5">
            <w:pPr>
              <w:spacing w:line="254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Cs/>
                <w:sz w:val="20"/>
                <w:szCs w:val="20"/>
              </w:rPr>
              <w:t>(</w:t>
            </w:r>
            <w:r>
              <w:rPr>
                <w:rFonts w:ascii="GHEA Grapalat" w:hAnsi="GHEA Grapalat" w:cs="Calibri"/>
                <w:bCs/>
                <w:sz w:val="20"/>
                <w:szCs w:val="20"/>
              </w:rPr>
              <w:t>90.0</w:t>
            </w:r>
            <w:r w:rsidRPr="00C35BED">
              <w:rPr>
                <w:rFonts w:ascii="GHEA Grapalat" w:hAnsi="GHEA Grapalat" w:cs="Calibri"/>
                <w:bCs/>
                <w:sz w:val="20"/>
                <w:szCs w:val="20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66B38" w:rsidRPr="00C35BED" w:rsidRDefault="00966B38" w:rsidP="00F56EA5">
            <w:pPr>
              <w:spacing w:line="254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95.8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6B38" w:rsidRPr="00C35BED" w:rsidRDefault="00966B38" w:rsidP="00F56EA5">
            <w:pPr>
              <w:spacing w:line="254" w:lineRule="auto"/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133.4</w:t>
            </w:r>
          </w:p>
        </w:tc>
      </w:tr>
    </w:tbl>
    <w:p w:rsidR="00966B38" w:rsidRPr="00C35BED" w:rsidRDefault="00966B38" w:rsidP="00966B38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966B38" w:rsidRPr="00C35BED" w:rsidRDefault="00966B38" w:rsidP="00966B38">
      <w:pPr>
        <w:spacing w:line="360" w:lineRule="auto"/>
        <w:ind w:firstLine="567"/>
        <w:jc w:val="both"/>
        <w:rPr>
          <w:rFonts w:ascii="GHEA Grapalat" w:hAnsi="GHEA Grapalat" w:cs="GHEA Grapalat"/>
          <w:lang w:val="hy-AM"/>
        </w:rPr>
      </w:pPr>
      <w:r w:rsidRPr="00C35BED">
        <w:rPr>
          <w:rFonts w:ascii="GHEA Grapalat" w:hAnsi="GHEA Grapalat" w:cs="GHEA Grapalat"/>
          <w:lang w:val="hy-AM"/>
        </w:rPr>
        <w:t>202</w:t>
      </w:r>
      <w:r w:rsidRPr="00C35BED">
        <w:rPr>
          <w:rFonts w:ascii="GHEA Grapalat" w:hAnsi="GHEA Grapalat" w:cs="GHEA Grapalat"/>
        </w:rPr>
        <w:t>2</w:t>
      </w:r>
      <w:r w:rsidRPr="00C35BED">
        <w:rPr>
          <w:rFonts w:ascii="GHEA Grapalat" w:hAnsi="GHEA Grapalat" w:cs="GHEA Grapalat"/>
          <w:lang w:val="hy-AM"/>
        </w:rPr>
        <w:t xml:space="preserve"> թվականի </w:t>
      </w:r>
      <w:r>
        <w:rPr>
          <w:rFonts w:ascii="GHEA Grapalat" w:hAnsi="GHEA Grapalat" w:cs="GHEA Grapalat"/>
        </w:rPr>
        <w:t>առաջին կիսամյակի</w:t>
      </w:r>
      <w:r w:rsidRPr="00C35BED">
        <w:rPr>
          <w:rFonts w:ascii="GHEA Grapalat" w:hAnsi="GHEA Grapalat" w:cs="GHEA Grapalat"/>
        </w:rPr>
        <w:t xml:space="preserve"> ընթացքում</w:t>
      </w:r>
      <w:r w:rsidRPr="00C35BED">
        <w:rPr>
          <w:rFonts w:ascii="GHEA Grapalat" w:hAnsi="GHEA Grapalat" w:cs="GHEA Grapalat"/>
          <w:lang w:val="hy-AM"/>
        </w:rPr>
        <w:t xml:space="preserve"> ներքին ֆինանսական ակտիվներ</w:t>
      </w:r>
      <w:r w:rsidRPr="00C35BED">
        <w:rPr>
          <w:rFonts w:ascii="GHEA Grapalat" w:hAnsi="GHEA Grapalat" w:cs="GHEA Grapalat"/>
        </w:rPr>
        <w:t xml:space="preserve">ն ավելացել են </w:t>
      </w:r>
      <w:r>
        <w:rPr>
          <w:rFonts w:ascii="GHEA Grapalat" w:hAnsi="GHEA Grapalat" w:cs="GHEA Grapalat"/>
        </w:rPr>
        <w:t>97.5</w:t>
      </w:r>
      <w:r w:rsidRPr="00C35BED">
        <w:rPr>
          <w:rFonts w:ascii="GHEA Grapalat" w:hAnsi="GHEA Grapalat" w:cs="GHEA Grapalat"/>
          <w:lang w:val="hy-AM"/>
        </w:rPr>
        <w:t xml:space="preserve"> մլրդ դրամ</w:t>
      </w:r>
      <w:r w:rsidRPr="00C35BED">
        <w:rPr>
          <w:rFonts w:ascii="GHEA Grapalat" w:hAnsi="GHEA Grapalat" w:cs="GHEA Grapalat"/>
        </w:rPr>
        <w:t>ով</w:t>
      </w:r>
      <w:r w:rsidRPr="00C35BED">
        <w:rPr>
          <w:rFonts w:ascii="GHEA Grapalat" w:hAnsi="GHEA Grapalat" w:cs="GHEA Grapalat"/>
          <w:lang w:val="hy-AM"/>
        </w:rPr>
        <w:t xml:space="preserve">` ծրագրված </w:t>
      </w:r>
      <w:r>
        <w:rPr>
          <w:rFonts w:ascii="GHEA Grapalat" w:hAnsi="GHEA Grapalat" w:cs="GHEA Grapalat"/>
        </w:rPr>
        <w:t>119.4</w:t>
      </w:r>
      <w:r w:rsidRPr="00C35BED">
        <w:rPr>
          <w:rFonts w:ascii="Courier New" w:hAnsi="Courier New" w:cs="Courier New"/>
        </w:rPr>
        <w:t> </w:t>
      </w:r>
      <w:r w:rsidRPr="00C35BED">
        <w:rPr>
          <w:rFonts w:ascii="GHEA Grapalat" w:hAnsi="GHEA Grapalat" w:cs="GHEA Grapalat"/>
          <w:lang w:val="hy-AM"/>
        </w:rPr>
        <w:t>մլրդ դրամ</w:t>
      </w:r>
      <w:r w:rsidRPr="00C35BED">
        <w:rPr>
          <w:rFonts w:ascii="GHEA Grapalat" w:hAnsi="GHEA Grapalat" w:cs="GHEA Grapalat"/>
        </w:rPr>
        <w:t xml:space="preserve"> օգտագործման</w:t>
      </w:r>
      <w:r w:rsidRPr="00C35BED">
        <w:rPr>
          <w:rFonts w:ascii="GHEA Grapalat" w:hAnsi="GHEA Grapalat" w:cs="GHEA Grapalat"/>
          <w:lang w:val="hy-AM"/>
        </w:rPr>
        <w:t xml:space="preserve"> դիմաց</w:t>
      </w:r>
      <w:r w:rsidRPr="00C35BED">
        <w:rPr>
          <w:rFonts w:ascii="GHEA Grapalat" w:hAnsi="GHEA Grapalat" w:cs="GHEA Grapalat"/>
        </w:rPr>
        <w:t>, որը հիմնականում պայմանավորված է ֆինանսավորման</w:t>
      </w:r>
      <w:r w:rsidRPr="00C35BED">
        <w:rPr>
          <w:rFonts w:ascii="GHEA Grapalat" w:hAnsi="GHEA Grapalat" w:cs="GHEA Grapalat"/>
          <w:lang w:val="hy-AM"/>
        </w:rPr>
        <w:t xml:space="preserve"> ներքին աղբյուրներում բյուջեի ազատ միջոցներ</w:t>
      </w:r>
      <w:r w:rsidRPr="00C35BED">
        <w:rPr>
          <w:rFonts w:ascii="GHEA Grapalat" w:hAnsi="GHEA Grapalat" w:cs="GHEA Grapalat"/>
        </w:rPr>
        <w:t xml:space="preserve">ի՝ առաջին կիսամյակում </w:t>
      </w:r>
      <w:r w:rsidRPr="00C35BED">
        <w:rPr>
          <w:rFonts w:ascii="GHEA Grapalat" w:hAnsi="GHEA Grapalat" w:cs="GHEA Grapalat"/>
          <w:lang w:val="hy-AM"/>
        </w:rPr>
        <w:t xml:space="preserve">ծրագրված </w:t>
      </w:r>
      <w:r>
        <w:rPr>
          <w:rFonts w:ascii="GHEA Grapalat" w:hAnsi="GHEA Grapalat" w:cs="GHEA Grapalat"/>
        </w:rPr>
        <w:t>138.9</w:t>
      </w:r>
      <w:r w:rsidRPr="00C35BED">
        <w:rPr>
          <w:rFonts w:ascii="Courier New" w:hAnsi="Courier New" w:cs="Courier New"/>
          <w:lang w:val="hy-AM"/>
        </w:rPr>
        <w:t> </w:t>
      </w:r>
      <w:r>
        <w:rPr>
          <w:rFonts w:ascii="GHEA Grapalat" w:hAnsi="GHEA Grapalat" w:cs="GHEA Grapalat"/>
          <w:lang w:val="hy-AM"/>
        </w:rPr>
        <w:t>մլրդ դրամ</w:t>
      </w:r>
      <w:r w:rsidRPr="00C35BED">
        <w:rPr>
          <w:rFonts w:ascii="GHEA Grapalat" w:hAnsi="GHEA Grapalat" w:cs="GHEA Grapalat"/>
        </w:rPr>
        <w:t xml:space="preserve"> օգտագործման փոխարեն </w:t>
      </w:r>
      <w:r>
        <w:rPr>
          <w:rFonts w:ascii="GHEA Grapalat" w:hAnsi="GHEA Grapalat" w:cs="GHEA Grapalat"/>
        </w:rPr>
        <w:t>110.1</w:t>
      </w:r>
      <w:r w:rsidRPr="00C35BED">
        <w:rPr>
          <w:rFonts w:ascii="GHEA Grapalat" w:hAnsi="GHEA Grapalat" w:cs="GHEA Grapalat"/>
        </w:rPr>
        <w:t xml:space="preserve"> մլրդ դրամ աճով</w:t>
      </w:r>
      <w:r w:rsidRPr="00C35BED">
        <w:rPr>
          <w:rFonts w:ascii="GHEA Grapalat" w:hAnsi="GHEA Grapalat" w:cs="GHEA Grapalat"/>
          <w:lang w:val="hy-AM"/>
        </w:rPr>
        <w:t xml:space="preserve">: </w:t>
      </w:r>
      <w:r w:rsidRPr="00C35BED">
        <w:rPr>
          <w:rFonts w:ascii="GHEA Grapalat" w:hAnsi="GHEA Grapalat" w:cs="GHEA Grapalat"/>
        </w:rPr>
        <w:t>Առաջին կիսամյակում</w:t>
      </w:r>
      <w:r w:rsidRPr="00C35BED">
        <w:rPr>
          <w:rFonts w:ascii="GHEA Grapalat" w:hAnsi="GHEA Grapalat" w:cs="GHEA Grapalat"/>
          <w:lang w:val="hy-AM"/>
        </w:rPr>
        <w:t xml:space="preserve"> նախատեսվել է</w:t>
      </w:r>
      <w:r w:rsidR="00F314C3">
        <w:rPr>
          <w:rFonts w:ascii="GHEA Grapalat" w:hAnsi="GHEA Grapalat" w:cs="GHEA Grapalat"/>
        </w:rPr>
        <w:t>ր</w:t>
      </w:r>
      <w:r w:rsidRPr="00C35BED">
        <w:rPr>
          <w:rFonts w:ascii="GHEA Grapalat" w:hAnsi="GHEA Grapalat" w:cs="GHEA Grapalat"/>
          <w:lang w:val="hy-AM"/>
        </w:rPr>
        <w:t xml:space="preserve"> արտաքին աջակցությամբ իրականացվող ծրագրերի շրջանակներում 30.5 մլրդ դրամ վարկերի տրամադրում ՀՀ ռեզիդենտներին, որի դիմաց հաշվետու ժամանակահատվածում փաստացի տրամադրվել է </w:t>
      </w:r>
      <w:r>
        <w:rPr>
          <w:rFonts w:ascii="GHEA Grapalat" w:hAnsi="GHEA Grapalat" w:cs="GHEA Grapalat"/>
        </w:rPr>
        <w:t>922.8</w:t>
      </w:r>
      <w:r w:rsidRPr="00C35BED">
        <w:rPr>
          <w:rFonts w:ascii="Courier New" w:hAnsi="Courier New" w:cs="Courier New"/>
          <w:lang w:val="hy-AM"/>
        </w:rPr>
        <w:t> </w:t>
      </w:r>
      <w:r w:rsidRPr="00C35BED">
        <w:rPr>
          <w:rFonts w:ascii="GHEA Grapalat" w:hAnsi="GHEA Grapalat" w:cs="GHEA Grapalat"/>
          <w:lang w:val="hy-AM"/>
        </w:rPr>
        <w:t xml:space="preserve">մլն դրամ: Մասնավորապես </w:t>
      </w:r>
      <w:r>
        <w:rPr>
          <w:rFonts w:ascii="GHEA Grapalat" w:hAnsi="GHEA Grapalat" w:cs="GHEA Grapalat"/>
        </w:rPr>
        <w:t>610.2</w:t>
      </w:r>
      <w:r w:rsidRPr="00C35BED">
        <w:rPr>
          <w:rFonts w:ascii="GHEA Grapalat" w:hAnsi="GHEA Grapalat" w:cs="GHEA Grapalat"/>
          <w:lang w:val="hy-AM"/>
        </w:rPr>
        <w:t xml:space="preserve"> մլն դրամ տրամադրվել է Էլեկտրաէներգետիկ համակարգի զարգացման ծրագրի, </w:t>
      </w:r>
      <w:r>
        <w:rPr>
          <w:rFonts w:ascii="GHEA Grapalat" w:hAnsi="GHEA Grapalat" w:cs="GHEA Grapalat"/>
        </w:rPr>
        <w:t>159.9</w:t>
      </w:r>
      <w:r w:rsidRPr="00C35BED">
        <w:rPr>
          <w:rFonts w:ascii="GHEA Grapalat" w:hAnsi="GHEA Grapalat" w:cs="GHEA Grapalat"/>
          <w:lang w:val="hy-AM"/>
        </w:rPr>
        <w:t xml:space="preserve"> մլն դր</w:t>
      </w:r>
      <w:r>
        <w:rPr>
          <w:rFonts w:ascii="GHEA Grapalat" w:hAnsi="GHEA Grapalat" w:cs="GHEA Grapalat"/>
          <w:lang w:val="hy-AM"/>
        </w:rPr>
        <w:t>ամ՝ Քաղաքային զարգացման ծրագրի</w:t>
      </w:r>
      <w:r>
        <w:rPr>
          <w:rFonts w:ascii="GHEA Grapalat" w:hAnsi="GHEA Grapalat" w:cs="GHEA Grapalat"/>
        </w:rPr>
        <w:t>,</w:t>
      </w:r>
      <w:r w:rsidR="00162ABD">
        <w:rPr>
          <w:rFonts w:ascii="GHEA Grapalat" w:hAnsi="GHEA Grapalat" w:cs="GHEA Grapalat"/>
          <w:lang w:val="hy-AM"/>
        </w:rPr>
        <w:t xml:space="preserve"> 94.2</w:t>
      </w:r>
      <w:r w:rsidR="00162ABD">
        <w:rPr>
          <w:rFonts w:ascii="Courier New" w:hAnsi="Courier New" w:cs="Courier New"/>
        </w:rPr>
        <w:t> </w:t>
      </w:r>
      <w:r w:rsidRPr="00C35BED">
        <w:rPr>
          <w:rFonts w:ascii="GHEA Grapalat" w:hAnsi="GHEA Grapalat" w:cs="GHEA Grapalat"/>
          <w:lang w:val="hy-AM"/>
        </w:rPr>
        <w:t xml:space="preserve">մլն դրամ՝ Կոշտ թափոնների կառավարման ծրագրի </w:t>
      </w:r>
      <w:r>
        <w:rPr>
          <w:rFonts w:ascii="GHEA Grapalat" w:hAnsi="GHEA Grapalat" w:cs="GHEA Grapalat"/>
        </w:rPr>
        <w:t>և 58.3 մլն դրամ՝</w:t>
      </w:r>
      <w:r w:rsidRPr="00862C99">
        <w:t xml:space="preserve"> </w:t>
      </w:r>
      <w:r w:rsidRPr="00862C99">
        <w:rPr>
          <w:rFonts w:ascii="GHEA Grapalat" w:hAnsi="GHEA Grapalat" w:cs="GHEA Grapalat"/>
        </w:rPr>
        <w:t>Ենթակառուցվածքների և գյուղական ֆինանսավորման աջակցությ</w:t>
      </w:r>
      <w:r>
        <w:rPr>
          <w:rFonts w:ascii="GHEA Grapalat" w:hAnsi="GHEA Grapalat" w:cs="GHEA Grapalat"/>
        </w:rPr>
        <w:t>ա</w:t>
      </w:r>
      <w:r w:rsidRPr="00862C99">
        <w:rPr>
          <w:rFonts w:ascii="GHEA Grapalat" w:hAnsi="GHEA Grapalat" w:cs="GHEA Grapalat"/>
        </w:rPr>
        <w:t>ն</w:t>
      </w:r>
      <w:r>
        <w:rPr>
          <w:rFonts w:ascii="GHEA Grapalat" w:hAnsi="GHEA Grapalat" w:cs="GHEA Grapalat"/>
        </w:rPr>
        <w:t xml:space="preserve"> </w:t>
      </w:r>
      <w:r w:rsidRPr="00C35BED">
        <w:rPr>
          <w:rFonts w:ascii="GHEA Grapalat" w:hAnsi="GHEA Grapalat" w:cs="GHEA Grapalat"/>
          <w:lang w:val="hy-AM"/>
        </w:rPr>
        <w:t xml:space="preserve">ծրագրի շրջանակներում: Նախկինում պետական բյուջեից ռեզիդենտներին տրամադրված վարկերից վերադարձվել է </w:t>
      </w:r>
      <w:r>
        <w:rPr>
          <w:rFonts w:ascii="GHEA Grapalat" w:hAnsi="GHEA Grapalat" w:cs="GHEA Grapalat"/>
        </w:rPr>
        <w:t>16.9</w:t>
      </w:r>
      <w:r w:rsidRPr="00C35BED">
        <w:rPr>
          <w:rFonts w:ascii="GHEA Grapalat" w:hAnsi="GHEA Grapalat" w:cs="GHEA Grapalat"/>
          <w:lang w:val="hy-AM"/>
        </w:rPr>
        <w:t xml:space="preserve"> մլրդ դրամ՝ </w:t>
      </w:r>
      <w:r w:rsidR="00162ABD">
        <w:rPr>
          <w:rFonts w:ascii="GHEA Grapalat" w:hAnsi="GHEA Grapalat" w:cs="GHEA Grapalat"/>
        </w:rPr>
        <w:t>17%-ով գերազանցելով ծրագիրը</w:t>
      </w:r>
      <w:r>
        <w:rPr>
          <w:rFonts w:ascii="GHEA Grapalat" w:hAnsi="GHEA Grapalat" w:cs="GHEA Grapalat"/>
        </w:rPr>
        <w:t>, ինչը հիմնականում պայմանավորված է</w:t>
      </w:r>
      <w:r w:rsidRPr="00C35BED">
        <w:rPr>
          <w:rFonts w:ascii="GHEA Grapalat" w:hAnsi="GHEA Grapalat" w:cs="GHEA Grapalat"/>
          <w:lang w:val="hy-AM"/>
        </w:rPr>
        <w:t xml:space="preserve"> </w:t>
      </w:r>
      <w:r w:rsidRPr="007665F2">
        <w:rPr>
          <w:rFonts w:ascii="GHEA Grapalat" w:hAnsi="GHEA Grapalat" w:cs="GHEA Grapalat"/>
          <w:lang w:val="hy-AM"/>
        </w:rPr>
        <w:t xml:space="preserve">COVID-19 3-րդ միջացառման շրջանակներում տրամադրված վարկի </w:t>
      </w:r>
      <w:r>
        <w:rPr>
          <w:rFonts w:ascii="GHEA Grapalat" w:hAnsi="GHEA Grapalat" w:cs="GHEA Grapalat"/>
        </w:rPr>
        <w:t xml:space="preserve">վաղաժամկետ մարմամբ: </w:t>
      </w:r>
      <w:r w:rsidRPr="00C35BED">
        <w:rPr>
          <w:rFonts w:ascii="GHEA Grapalat" w:hAnsi="GHEA Grapalat" w:cs="GHEA Grapalat"/>
          <w:lang w:val="hy-AM"/>
        </w:rPr>
        <w:t xml:space="preserve">3.3 մլրդ դրամ է տրամադրվել ՀՀ բարձր տեխնոլոգիական արդյունաբերության նախարարությանը՝ </w:t>
      </w:r>
      <w:bookmarkStart w:id="2" w:name="_Hlk71795737"/>
      <w:r w:rsidRPr="00C35BED">
        <w:rPr>
          <w:rFonts w:ascii="GHEA Grapalat" w:hAnsi="GHEA Grapalat" w:cs="GHEA Grapalat"/>
          <w:lang w:val="hy-AM"/>
        </w:rPr>
        <w:t>«Գեոկոսմոս»</w:t>
      </w:r>
      <w:bookmarkEnd w:id="2"/>
      <w:r w:rsidRPr="00C35BED">
        <w:rPr>
          <w:rFonts w:ascii="GHEA Grapalat" w:hAnsi="GHEA Grapalat" w:cs="GHEA Grapalat"/>
          <w:lang w:val="hy-AM"/>
        </w:rPr>
        <w:t xml:space="preserve"> փակ բաժնետիրական ընկերության </w:t>
      </w:r>
      <w:r>
        <w:rPr>
          <w:rFonts w:ascii="GHEA Grapalat" w:hAnsi="GHEA Grapalat" w:cs="GHEA Grapalat"/>
        </w:rPr>
        <w:t xml:space="preserve">և   50 մլն դրամ՝ ՀՀ </w:t>
      </w:r>
      <w:r w:rsidRPr="00A744EF">
        <w:rPr>
          <w:rFonts w:ascii="GHEA Grapalat" w:hAnsi="GHEA Grapalat" w:cs="GHEA Grapalat"/>
        </w:rPr>
        <w:t>էկոնոմիկայի նախարարությ</w:t>
      </w:r>
      <w:r>
        <w:rPr>
          <w:rFonts w:ascii="GHEA Grapalat" w:hAnsi="GHEA Grapalat" w:cs="GHEA Grapalat"/>
        </w:rPr>
        <w:t>ա</w:t>
      </w:r>
      <w:r w:rsidRPr="00A744EF">
        <w:rPr>
          <w:rFonts w:ascii="GHEA Grapalat" w:hAnsi="GHEA Grapalat" w:cs="GHEA Grapalat"/>
        </w:rPr>
        <w:t>ն</w:t>
      </w:r>
      <w:r>
        <w:rPr>
          <w:rFonts w:ascii="GHEA Grapalat" w:hAnsi="GHEA Grapalat" w:cs="GHEA Grapalat"/>
        </w:rPr>
        <w:t xml:space="preserve">ը՝ </w:t>
      </w:r>
      <w:r w:rsidRPr="00A744EF">
        <w:rPr>
          <w:rFonts w:ascii="GHEA Grapalat" w:hAnsi="GHEA Grapalat" w:cs="GHEA Grapalat"/>
          <w:lang w:val="hy-AM"/>
        </w:rPr>
        <w:t xml:space="preserve">«Հայ-Ալմաստ» </w:t>
      </w:r>
      <w:r w:rsidRPr="00C35BED">
        <w:rPr>
          <w:rFonts w:ascii="GHEA Grapalat" w:hAnsi="GHEA Grapalat" w:cs="GHEA Grapalat"/>
          <w:lang w:val="hy-AM"/>
        </w:rPr>
        <w:t xml:space="preserve"> փակ բաժնետիրական ընկերության բաժնեմասերի ձեռքբերման նպատակով</w:t>
      </w:r>
      <w:r w:rsidRPr="00C35BED">
        <w:rPr>
          <w:rFonts w:ascii="GHEA Grapalat" w:hAnsi="GHEA Grapalat" w:cs="GHEA Grapalat"/>
        </w:rPr>
        <w:t xml:space="preserve">՝ </w:t>
      </w:r>
      <w:r>
        <w:rPr>
          <w:rFonts w:ascii="GHEA Grapalat" w:hAnsi="GHEA Grapalat" w:cs="GHEA Grapalat"/>
        </w:rPr>
        <w:t xml:space="preserve">ամբողջությամբ </w:t>
      </w:r>
      <w:r w:rsidRPr="00C35BED">
        <w:rPr>
          <w:rFonts w:ascii="GHEA Grapalat" w:hAnsi="GHEA Grapalat" w:cs="GHEA Grapalat"/>
        </w:rPr>
        <w:t>ապահովելով առաջին կիսամյակի ծրագրված ցուցանիշը</w:t>
      </w:r>
      <w:r w:rsidRPr="00C35BED">
        <w:rPr>
          <w:rFonts w:ascii="GHEA Grapalat" w:hAnsi="GHEA Grapalat" w:cs="GHEA Grapalat"/>
          <w:lang w:val="hy-AM"/>
        </w:rPr>
        <w:t>:</w:t>
      </w:r>
    </w:p>
    <w:p w:rsidR="00966B38" w:rsidRPr="00C35BED" w:rsidRDefault="00966B38" w:rsidP="00966B38">
      <w:pPr>
        <w:spacing w:line="360" w:lineRule="auto"/>
        <w:ind w:firstLine="567"/>
        <w:jc w:val="both"/>
        <w:rPr>
          <w:rFonts w:ascii="GHEA Grapalat" w:hAnsi="GHEA Grapalat" w:cs="GHEA Grapalat"/>
        </w:rPr>
      </w:pPr>
      <w:r w:rsidRPr="00C35BED">
        <w:rPr>
          <w:rFonts w:ascii="GHEA Grapalat" w:hAnsi="GHEA Grapalat" w:cs="GHEA Grapalat"/>
          <w:lang w:val="hy-AM"/>
        </w:rPr>
        <w:t>202</w:t>
      </w:r>
      <w:r w:rsidRPr="00C35BED">
        <w:rPr>
          <w:rFonts w:ascii="GHEA Grapalat" w:hAnsi="GHEA Grapalat" w:cs="GHEA Grapalat"/>
        </w:rPr>
        <w:t>2</w:t>
      </w:r>
      <w:r w:rsidRPr="00C35BED">
        <w:rPr>
          <w:rFonts w:ascii="GHEA Grapalat" w:hAnsi="GHEA Grapalat" w:cs="GHEA Grapalat"/>
          <w:lang w:val="hy-AM"/>
        </w:rPr>
        <w:t xml:space="preserve"> թվականի </w:t>
      </w:r>
      <w:r>
        <w:rPr>
          <w:rFonts w:ascii="GHEA Grapalat" w:hAnsi="GHEA Grapalat" w:cs="GHEA Grapalat"/>
        </w:rPr>
        <w:t>առաջին կիսամյակում</w:t>
      </w:r>
      <w:r w:rsidRPr="00C35BED">
        <w:rPr>
          <w:rFonts w:ascii="GHEA Grapalat" w:hAnsi="GHEA Grapalat" w:cs="GHEA Grapalat"/>
        </w:rPr>
        <w:t xml:space="preserve"> ա</w:t>
      </w:r>
      <w:r w:rsidRPr="00C35BED">
        <w:rPr>
          <w:rFonts w:ascii="GHEA Grapalat" w:hAnsi="GHEA Grapalat" w:cs="GHEA Grapalat"/>
          <w:lang w:val="hy-AM"/>
        </w:rPr>
        <w:t>րտաքին աղբյուրներ</w:t>
      </w:r>
      <w:r w:rsidRPr="00C35BED">
        <w:rPr>
          <w:rFonts w:ascii="GHEA Grapalat" w:hAnsi="GHEA Grapalat" w:cs="GHEA Grapalat"/>
        </w:rPr>
        <w:t xml:space="preserve">ից փոխառու միջոցներով </w:t>
      </w:r>
      <w:r w:rsidRPr="00C35BED">
        <w:rPr>
          <w:rFonts w:ascii="GHEA Grapalat" w:hAnsi="GHEA Grapalat" w:cs="GHEA Grapalat"/>
          <w:lang w:val="hy-AM"/>
        </w:rPr>
        <w:t>ՀՀ պետական բյուջե</w:t>
      </w:r>
      <w:r w:rsidRPr="00C35BED">
        <w:rPr>
          <w:rFonts w:ascii="GHEA Grapalat" w:hAnsi="GHEA Grapalat" w:cs="GHEA Grapalat"/>
        </w:rPr>
        <w:t>ն ֆինանսավորվել է վարկային միջոցների ներգրավման հաշվին</w:t>
      </w:r>
      <w:r w:rsidRPr="00C35BED">
        <w:rPr>
          <w:rFonts w:ascii="GHEA Grapalat" w:hAnsi="GHEA Grapalat" w:cs="GHEA Grapalat"/>
          <w:lang w:val="hy-AM"/>
        </w:rPr>
        <w:t>: Մասնավորապես 34.7</w:t>
      </w:r>
      <w:r w:rsidRPr="00C35BED">
        <w:rPr>
          <w:rFonts w:ascii="Courier New" w:hAnsi="Courier New" w:cs="Courier New"/>
        </w:rPr>
        <w:t> </w:t>
      </w:r>
      <w:r w:rsidRPr="00C35BED">
        <w:rPr>
          <w:rFonts w:ascii="GHEA Grapalat" w:hAnsi="GHEA Grapalat" w:cs="GHEA Grapalat"/>
          <w:lang w:val="hy-AM"/>
        </w:rPr>
        <w:t>մլրդ դրամ ներգրավվել է Արժույթի Միջազգային Հիմնադրամից</w:t>
      </w:r>
      <w:r w:rsidRPr="00C35BED">
        <w:rPr>
          <w:rFonts w:ascii="GHEA Grapalat" w:hAnsi="GHEA Grapalat" w:cs="GHEA Grapalat"/>
        </w:rPr>
        <w:t xml:space="preserve">` որպես բյուջետային աջակցություն, </w:t>
      </w:r>
      <w:r>
        <w:rPr>
          <w:rFonts w:ascii="GHEA Grapalat" w:hAnsi="GHEA Grapalat" w:cs="GHEA Grapalat"/>
        </w:rPr>
        <w:t>16.4</w:t>
      </w:r>
      <w:r w:rsidRPr="00C35BED">
        <w:rPr>
          <w:rFonts w:ascii="Courier New" w:hAnsi="Courier New" w:cs="Courier New"/>
        </w:rPr>
        <w:t> </w:t>
      </w:r>
      <w:r w:rsidRPr="00C35BED">
        <w:rPr>
          <w:rFonts w:ascii="GHEA Grapalat" w:hAnsi="GHEA Grapalat" w:cs="GHEA Grapalat"/>
          <w:lang w:val="hy-AM"/>
        </w:rPr>
        <w:t>մլրդ դրամ</w:t>
      </w:r>
      <w:r w:rsidRPr="00C35BED">
        <w:rPr>
          <w:rFonts w:ascii="GHEA Grapalat" w:hAnsi="GHEA Grapalat" w:cs="GHEA Grapalat"/>
        </w:rPr>
        <w:t>՝</w:t>
      </w:r>
      <w:r w:rsidRPr="00C35BED">
        <w:rPr>
          <w:rFonts w:ascii="GHEA Grapalat" w:hAnsi="GHEA Grapalat" w:cs="GHEA Grapalat"/>
          <w:lang w:val="hy-AM"/>
        </w:rPr>
        <w:t xml:space="preserve"> նպատակային վարկային ծրագրերի շրջանակներում: </w:t>
      </w:r>
    </w:p>
    <w:p w:rsidR="00966B38" w:rsidRPr="00C35BED" w:rsidRDefault="00966B38" w:rsidP="00966B38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966B38" w:rsidRPr="00C35BED" w:rsidRDefault="00966B38" w:rsidP="007F357D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</w:rPr>
      </w:pPr>
      <w:r w:rsidRPr="00C35BED">
        <w:rPr>
          <w:rFonts w:ascii="GHEA Grapalat" w:hAnsi="GHEA Grapalat"/>
          <w:b/>
          <w:bCs/>
          <w:iCs w:val="0"/>
          <w:color w:val="auto"/>
          <w:sz w:val="20"/>
          <w:szCs w:val="20"/>
        </w:rPr>
        <w:lastRenderedPageBreak/>
        <w:t>Արտաքին աղբյուրներից վարկերի և փոխատվությունների ստացում (մլրդ դրամ)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8"/>
        <w:gridCol w:w="1558"/>
        <w:gridCol w:w="1701"/>
        <w:gridCol w:w="1843"/>
      </w:tblGrid>
      <w:tr w:rsidR="00966B38" w:rsidRPr="00C35BED" w:rsidTr="00F56EA5">
        <w:trPr>
          <w:trHeight w:val="1389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66B38" w:rsidRPr="00C35BED" w:rsidRDefault="00966B38" w:rsidP="00F56EA5">
            <w:pPr>
              <w:spacing w:line="254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C35BED"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66B38" w:rsidRPr="00C35BED" w:rsidRDefault="00966B38" w:rsidP="00F56EA5">
            <w:pPr>
              <w:spacing w:line="254" w:lineRule="auto"/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2022թ. առաջին կիսամյակի ճշտված պլան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66B38" w:rsidRPr="00C35BED" w:rsidRDefault="00966B38" w:rsidP="00F56EA5">
            <w:pPr>
              <w:spacing w:line="254" w:lineRule="auto"/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2022թ.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առաջին կիսամյակի 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փաստ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66B38" w:rsidRPr="00C35BED" w:rsidRDefault="00966B38" w:rsidP="00F56EA5">
            <w:pPr>
              <w:spacing w:line="254" w:lineRule="auto"/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Կատարողա-կանն առաջին կիսամյակի ճշտված պլանի նկատմամբ (%)</w:t>
            </w:r>
          </w:p>
        </w:tc>
      </w:tr>
      <w:tr w:rsidR="00966B38" w:rsidRPr="00C35BED" w:rsidTr="00F56EA5">
        <w:trPr>
          <w:trHeight w:val="377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6B38" w:rsidRPr="00C35BED" w:rsidRDefault="00966B38" w:rsidP="00F56EA5">
            <w:pPr>
              <w:spacing w:line="254" w:lineRule="auto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Վարկերի և փոխատվությունների ստացում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66B38" w:rsidRPr="00C35BED" w:rsidRDefault="00966B38" w:rsidP="00F56EA5">
            <w:pPr>
              <w:spacing w:line="254" w:lineRule="auto"/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95.2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66B38" w:rsidRPr="00C35BED" w:rsidRDefault="00966B38" w:rsidP="00F56EA5">
            <w:pPr>
              <w:spacing w:line="254" w:lineRule="auto"/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51.1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66B38" w:rsidRPr="00C35BED" w:rsidRDefault="00966B38" w:rsidP="00F56EA5">
            <w:pPr>
              <w:spacing w:line="254" w:lineRule="auto"/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53.6</w:t>
            </w:r>
          </w:p>
        </w:tc>
      </w:tr>
      <w:tr w:rsidR="00966B38" w:rsidRPr="00C35BED" w:rsidTr="00F56EA5">
        <w:trPr>
          <w:trHeight w:val="377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6B38" w:rsidRPr="00C35BED" w:rsidRDefault="00966B38" w:rsidP="00F56EA5">
            <w:pPr>
              <w:spacing w:line="254" w:lineRule="auto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Բյուջետային աջակցության վարկեր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66B38" w:rsidRPr="00C35BED" w:rsidRDefault="00966B38" w:rsidP="00F56EA5">
            <w:pPr>
              <w:spacing w:line="254" w:lineRule="auto"/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34.8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66B38" w:rsidRPr="00C35BED" w:rsidRDefault="00966B38" w:rsidP="00F56EA5">
            <w:pPr>
              <w:spacing w:line="254" w:lineRule="auto"/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34.7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66B38" w:rsidRPr="00C35BED" w:rsidRDefault="00966B38" w:rsidP="00F56EA5">
            <w:pPr>
              <w:spacing w:line="254" w:lineRule="auto"/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99.9</w:t>
            </w:r>
          </w:p>
        </w:tc>
      </w:tr>
      <w:tr w:rsidR="00966B38" w:rsidRPr="00C35BED" w:rsidTr="00F56EA5">
        <w:trPr>
          <w:trHeight w:val="377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6B38" w:rsidRPr="00C35BED" w:rsidRDefault="00966B38" w:rsidP="00F56EA5">
            <w:pPr>
              <w:spacing w:line="254" w:lineRule="auto"/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Նպատակային վարկերի ստացում</w:t>
            </w:r>
            <w:r w:rsidRPr="00C35BED">
              <w:rPr>
                <w:rFonts w:ascii="GHEA Grapalat" w:hAnsi="GHEA Grapalat" w:cs="Calibri"/>
                <w:bCs/>
                <w:sz w:val="20"/>
                <w:szCs w:val="20"/>
              </w:rPr>
              <w:t>,</w:t>
            </w:r>
          </w:p>
          <w:p w:rsidR="00966B38" w:rsidRPr="00C35BED" w:rsidRDefault="00966B38" w:rsidP="00F56EA5">
            <w:pPr>
              <w:spacing w:line="254" w:lineRule="auto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այդ թվում`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66B38" w:rsidRPr="00C35BED" w:rsidRDefault="00966B38" w:rsidP="00F56EA5">
            <w:pPr>
              <w:spacing w:line="254" w:lineRule="auto"/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60.5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66B38" w:rsidRPr="00C35BED" w:rsidRDefault="00966B38" w:rsidP="00F56EA5">
            <w:pPr>
              <w:spacing w:line="254" w:lineRule="auto"/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16.4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66B38" w:rsidRPr="00C35BED" w:rsidRDefault="00966B38" w:rsidP="00F56EA5">
            <w:pPr>
              <w:spacing w:line="254" w:lineRule="auto"/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27.1</w:t>
            </w:r>
          </w:p>
        </w:tc>
      </w:tr>
      <w:tr w:rsidR="00966B38" w:rsidRPr="00C35BED" w:rsidTr="00F56EA5">
        <w:trPr>
          <w:trHeight w:val="335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66B38" w:rsidRPr="00C35BED" w:rsidRDefault="00966B38" w:rsidP="00F56EA5">
            <w:pPr>
              <w:spacing w:line="254" w:lineRule="auto"/>
              <w:rPr>
                <w:rFonts w:ascii="GHEA Grapalat" w:hAnsi="GHEA Grapalat" w:cs="Calibri"/>
                <w:b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sz w:val="20"/>
                <w:szCs w:val="20"/>
              </w:rPr>
              <w:t xml:space="preserve"> Միջազգային կազմակերպություններից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66B38" w:rsidRPr="00C35BED" w:rsidRDefault="00966B38" w:rsidP="00F56EA5">
            <w:pPr>
              <w:spacing w:line="254" w:lineRule="auto"/>
              <w:jc w:val="right"/>
              <w:rPr>
                <w:rFonts w:ascii="GHEA Grapalat" w:hAnsi="GHEA Grapalat" w:cs="Calibri"/>
                <w:b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sz w:val="20"/>
                <w:szCs w:val="20"/>
              </w:rPr>
              <w:t>53.3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66B38" w:rsidRPr="00C35BED" w:rsidRDefault="00966B38" w:rsidP="00FB3791">
            <w:pPr>
              <w:spacing w:line="254" w:lineRule="auto"/>
              <w:jc w:val="right"/>
              <w:rPr>
                <w:rFonts w:ascii="GHEA Grapalat" w:hAnsi="GHEA Grapalat" w:cs="Calibri"/>
                <w:b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sz w:val="20"/>
                <w:szCs w:val="20"/>
              </w:rPr>
              <w:t>1</w:t>
            </w:r>
            <w:r w:rsidR="00FB3791">
              <w:rPr>
                <w:rFonts w:ascii="GHEA Grapalat" w:hAnsi="GHEA Grapalat" w:cs="Calibri"/>
                <w:b/>
                <w:sz w:val="20"/>
                <w:szCs w:val="20"/>
              </w:rPr>
              <w:t>6.</w:t>
            </w:r>
            <w:r>
              <w:rPr>
                <w:rFonts w:ascii="GHEA Grapalat" w:hAnsi="GHEA Grapalat" w:cs="Calibri"/>
                <w:b/>
                <w:sz w:val="20"/>
                <w:szCs w:val="20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66B38" w:rsidRPr="00C35BED" w:rsidRDefault="00966B38" w:rsidP="00F56EA5">
            <w:pPr>
              <w:spacing w:line="254" w:lineRule="auto"/>
              <w:jc w:val="right"/>
              <w:rPr>
                <w:rFonts w:ascii="GHEA Grapalat" w:hAnsi="GHEA Grapalat" w:cs="Calibri"/>
                <w:b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sz w:val="20"/>
                <w:szCs w:val="20"/>
              </w:rPr>
              <w:t>30.3</w:t>
            </w:r>
          </w:p>
        </w:tc>
      </w:tr>
      <w:tr w:rsidR="00966B38" w:rsidRPr="00C35BED" w:rsidTr="00F56EA5">
        <w:trPr>
          <w:trHeight w:val="321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66B38" w:rsidRPr="00C35BED" w:rsidRDefault="00966B38" w:rsidP="00F56EA5">
            <w:pPr>
              <w:spacing w:line="254" w:lineRule="auto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 xml:space="preserve"> Համաշխարհային բանկ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66B38" w:rsidRPr="00C35BED" w:rsidRDefault="00966B38" w:rsidP="00F56EA5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14.0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66B38" w:rsidRPr="00C35BED" w:rsidRDefault="00966B38" w:rsidP="00F56EA5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6.0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66B38" w:rsidRPr="00C35BED" w:rsidRDefault="00966B38" w:rsidP="00F56EA5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42.6</w:t>
            </w:r>
          </w:p>
        </w:tc>
      </w:tr>
      <w:tr w:rsidR="00966B38" w:rsidRPr="00C35BED" w:rsidTr="00F56EA5">
        <w:trPr>
          <w:trHeight w:val="269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66B38" w:rsidRPr="00C35BED" w:rsidRDefault="00966B38" w:rsidP="00F56EA5">
            <w:pPr>
              <w:spacing w:line="254" w:lineRule="auto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 xml:space="preserve"> Վերակառուցման և զարգացման եվրոպական բանկ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66B38" w:rsidRPr="00C35BED" w:rsidRDefault="00966B38" w:rsidP="00F56EA5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6.0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66B38" w:rsidRPr="00C35BED" w:rsidRDefault="00966B38" w:rsidP="00F56EA5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0.8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66B38" w:rsidRPr="00C35BED" w:rsidRDefault="00966B38" w:rsidP="00F56EA5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12.9</w:t>
            </w:r>
          </w:p>
        </w:tc>
      </w:tr>
      <w:tr w:rsidR="00966B38" w:rsidRPr="00C35BED" w:rsidTr="00F56EA5">
        <w:trPr>
          <w:trHeight w:val="269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66B38" w:rsidRPr="00C35BED" w:rsidRDefault="00966B38" w:rsidP="00F56EA5">
            <w:pPr>
              <w:spacing w:line="254" w:lineRule="auto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 xml:space="preserve"> Եվրոպական ներդրումային բանկ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66B38" w:rsidRPr="00C35BED" w:rsidRDefault="00966B38" w:rsidP="00F56EA5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4.2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66B38" w:rsidRPr="00C35BED" w:rsidRDefault="00966B38" w:rsidP="00F56EA5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2.5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66B38" w:rsidRPr="00C35BED" w:rsidRDefault="00966B38" w:rsidP="00F56EA5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59.7</w:t>
            </w:r>
          </w:p>
        </w:tc>
      </w:tr>
      <w:tr w:rsidR="00966B38" w:rsidRPr="00C35BED" w:rsidTr="00F56EA5">
        <w:trPr>
          <w:trHeight w:val="269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66B38" w:rsidRPr="00C35BED" w:rsidRDefault="00966B38" w:rsidP="00F56EA5">
            <w:pPr>
              <w:spacing w:line="254" w:lineRule="auto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 xml:space="preserve"> Ասիական զարգացման բանկ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66B38" w:rsidRPr="00C35BED" w:rsidRDefault="00966B38" w:rsidP="00F56EA5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20.7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66B38" w:rsidRPr="00C35BED" w:rsidRDefault="00966B38" w:rsidP="00F56EA5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4.8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66B38" w:rsidRPr="00C35BED" w:rsidRDefault="00966B38" w:rsidP="00F56EA5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23.0</w:t>
            </w:r>
          </w:p>
        </w:tc>
      </w:tr>
      <w:tr w:rsidR="00966B38" w:rsidRPr="00C35BED" w:rsidTr="00F56EA5">
        <w:trPr>
          <w:trHeight w:val="357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66B38" w:rsidRPr="00C35BED" w:rsidRDefault="00966B38" w:rsidP="00F56EA5">
            <w:pPr>
              <w:spacing w:line="254" w:lineRule="auto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 xml:space="preserve"> Եվրասիական զարգացման բանկ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66B38" w:rsidRPr="00C35BED" w:rsidRDefault="00966B38" w:rsidP="00F56EA5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8.0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66B38" w:rsidRPr="00C35BED" w:rsidRDefault="00966B38" w:rsidP="00F56EA5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2.1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66B38" w:rsidRPr="00C35BED" w:rsidRDefault="00966B38" w:rsidP="00F56EA5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26.8</w:t>
            </w:r>
          </w:p>
        </w:tc>
      </w:tr>
      <w:tr w:rsidR="00966B38" w:rsidRPr="00C35BED" w:rsidTr="00F56EA5">
        <w:trPr>
          <w:trHeight w:val="327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66B38" w:rsidRPr="00C35BED" w:rsidRDefault="00966B38" w:rsidP="00F56EA5">
            <w:pPr>
              <w:spacing w:line="254" w:lineRule="auto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 xml:space="preserve"> Այլ վարկատուներ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66B38" w:rsidRPr="00C35BED" w:rsidRDefault="00966B38" w:rsidP="00F56EA5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0.3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66B38" w:rsidRPr="00C35BED" w:rsidRDefault="00966B38" w:rsidP="00F56EA5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(0.0)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66B38" w:rsidRPr="00C35BED" w:rsidRDefault="00966B38" w:rsidP="00F56EA5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(8.8)</w:t>
            </w:r>
          </w:p>
        </w:tc>
      </w:tr>
      <w:tr w:rsidR="00966B38" w:rsidRPr="00C35BED" w:rsidTr="00F56EA5">
        <w:trPr>
          <w:trHeight w:val="327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66B38" w:rsidRPr="00C35BED" w:rsidRDefault="00966B38" w:rsidP="00F56EA5">
            <w:pPr>
              <w:spacing w:line="254" w:lineRule="auto"/>
              <w:rPr>
                <w:rFonts w:ascii="GHEA Grapalat" w:hAnsi="GHEA Grapalat" w:cs="Calibri"/>
                <w:b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sz w:val="20"/>
                <w:szCs w:val="20"/>
              </w:rPr>
              <w:t xml:space="preserve"> Օտարերկրյա պետություններից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66B38" w:rsidRPr="00C35BED" w:rsidRDefault="00966B38" w:rsidP="00F56EA5">
            <w:pPr>
              <w:spacing w:line="254" w:lineRule="auto"/>
              <w:jc w:val="right"/>
              <w:rPr>
                <w:rFonts w:ascii="GHEA Grapalat" w:hAnsi="GHEA Grapalat" w:cs="Calibri"/>
                <w:b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sz w:val="20"/>
                <w:szCs w:val="20"/>
              </w:rPr>
              <w:t>7.2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66B38" w:rsidRPr="00C35BED" w:rsidRDefault="00966B38" w:rsidP="00F56EA5">
            <w:pPr>
              <w:spacing w:line="254" w:lineRule="auto"/>
              <w:jc w:val="right"/>
              <w:rPr>
                <w:rFonts w:ascii="GHEA Grapalat" w:hAnsi="GHEA Grapalat" w:cs="Calibri"/>
                <w:b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sz w:val="20"/>
                <w:szCs w:val="20"/>
              </w:rPr>
              <w:t>0.</w:t>
            </w:r>
            <w:r>
              <w:rPr>
                <w:rFonts w:ascii="GHEA Grapalat" w:hAnsi="GHEA Grapalat" w:cs="Calibri"/>
                <w:b/>
                <w:sz w:val="20"/>
                <w:szCs w:val="20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66B38" w:rsidRPr="00C35BED" w:rsidRDefault="00966B38" w:rsidP="00F56EA5">
            <w:pPr>
              <w:spacing w:line="254" w:lineRule="auto"/>
              <w:jc w:val="right"/>
              <w:rPr>
                <w:rFonts w:ascii="GHEA Grapalat" w:hAnsi="GHEA Grapalat" w:cs="Calibri"/>
                <w:b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sz w:val="20"/>
                <w:szCs w:val="20"/>
              </w:rPr>
              <w:t>2.8</w:t>
            </w:r>
          </w:p>
        </w:tc>
      </w:tr>
      <w:tr w:rsidR="00966B38" w:rsidRPr="00C35BED" w:rsidTr="00F56EA5">
        <w:trPr>
          <w:trHeight w:val="327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66B38" w:rsidRPr="00C35BED" w:rsidRDefault="00966B38" w:rsidP="00F56EA5">
            <w:pPr>
              <w:spacing w:line="254" w:lineRule="auto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 xml:space="preserve"> Գերմանիա (Վերականգնման վարկերի բանկ)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66B38" w:rsidRPr="00C35BED" w:rsidRDefault="00966B38" w:rsidP="00F56EA5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5.3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66B38" w:rsidRPr="00C35BED" w:rsidRDefault="00966B38" w:rsidP="00F56EA5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0.</w:t>
            </w:r>
            <w:r>
              <w:rPr>
                <w:rFonts w:ascii="GHEA Grapalat" w:hAnsi="GHEA Grapalat" w:cs="Calibri"/>
                <w:sz w:val="20"/>
                <w:szCs w:val="20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66B38" w:rsidRPr="00C35BED" w:rsidRDefault="00966B38" w:rsidP="00F56EA5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3.8</w:t>
            </w:r>
          </w:p>
        </w:tc>
      </w:tr>
      <w:tr w:rsidR="00966B38" w:rsidRPr="00C35BED" w:rsidTr="00F56EA5">
        <w:trPr>
          <w:trHeight w:val="327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66B38" w:rsidRPr="00C35BED" w:rsidRDefault="00966B38" w:rsidP="00F56EA5">
            <w:pPr>
              <w:spacing w:line="254" w:lineRule="auto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 xml:space="preserve"> Ֆրանսիա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66B38" w:rsidRPr="00C35BED" w:rsidRDefault="00966B38" w:rsidP="00F56EA5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1.9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66B38" w:rsidRPr="00C35BED" w:rsidRDefault="00966B38" w:rsidP="00F56EA5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0.0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66B38" w:rsidRPr="00C35BED" w:rsidRDefault="00966B38" w:rsidP="00F56EA5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0.0</w:t>
            </w:r>
          </w:p>
        </w:tc>
      </w:tr>
    </w:tbl>
    <w:p w:rsidR="00966B38" w:rsidRPr="00C35BED" w:rsidRDefault="00966B38" w:rsidP="00966B38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966B38" w:rsidRPr="00C35BED" w:rsidRDefault="00966B38" w:rsidP="00966B38">
      <w:pPr>
        <w:spacing w:line="360" w:lineRule="auto"/>
        <w:ind w:firstLine="567"/>
        <w:jc w:val="both"/>
        <w:rPr>
          <w:rFonts w:ascii="GHEA Grapalat" w:hAnsi="GHEA Grapalat" w:cs="GHEA Grapalat"/>
        </w:rPr>
      </w:pPr>
      <w:r>
        <w:rPr>
          <w:rFonts w:ascii="GHEA Grapalat" w:hAnsi="GHEA Grapalat" w:cs="GHEA Grapalat"/>
        </w:rPr>
        <w:t>52.8</w:t>
      </w:r>
      <w:r w:rsidRPr="00C35BED">
        <w:rPr>
          <w:rFonts w:ascii="GHEA Grapalat" w:hAnsi="GHEA Grapalat" w:cs="GHEA Grapalat"/>
          <w:lang w:val="hy-AM"/>
        </w:rPr>
        <w:t xml:space="preserve"> </w:t>
      </w:r>
      <w:r w:rsidRPr="00C35BED">
        <w:rPr>
          <w:rFonts w:ascii="GHEA Grapalat" w:hAnsi="GHEA Grapalat" w:cs="GHEA Grapalat"/>
        </w:rPr>
        <w:t xml:space="preserve">մլրդ դրամ ուղղվել է արտաքին վարկերի մարմանը՝ կազմելով կիսամյակային ծրագրի </w:t>
      </w:r>
      <w:r>
        <w:rPr>
          <w:rFonts w:ascii="GHEA Grapalat" w:hAnsi="GHEA Grapalat" w:cs="GHEA Grapalat"/>
        </w:rPr>
        <w:t>90.5</w:t>
      </w:r>
      <w:r w:rsidRPr="00C35BED">
        <w:rPr>
          <w:rFonts w:ascii="GHEA Grapalat" w:hAnsi="GHEA Grapalat" w:cs="GHEA Grapalat"/>
        </w:rPr>
        <w:t xml:space="preserve">%-ը: </w:t>
      </w:r>
      <w:r w:rsidRPr="00BE4B1C">
        <w:rPr>
          <w:rFonts w:ascii="GHEA Grapalat" w:hAnsi="GHEA Grapalat" w:cs="GHEA Grapalat"/>
        </w:rPr>
        <w:t>Նշված գումարից 35.7 մլրդ դրամն ուղղվել է միջազգային կազմակերպությունների, 16.6 մլրդ դրամը` օտարերկրյա պետությունների և 519.7 մլն դրամը` օտարերկրյա առևտրային բանկերի նկատմամբ պարտավորությունների մարմանը:</w:t>
      </w:r>
    </w:p>
    <w:p w:rsidR="00966B38" w:rsidRPr="00C35BED" w:rsidRDefault="00966B38" w:rsidP="00966B38">
      <w:pPr>
        <w:spacing w:line="360" w:lineRule="auto"/>
        <w:ind w:firstLine="567"/>
        <w:jc w:val="both"/>
        <w:rPr>
          <w:rFonts w:ascii="GHEA Grapalat" w:hAnsi="GHEA Grapalat" w:cs="GHEA Grapalat"/>
        </w:rPr>
      </w:pPr>
      <w:r w:rsidRPr="00C35BED">
        <w:rPr>
          <w:rFonts w:ascii="GHEA Grapalat" w:hAnsi="GHEA Grapalat" w:cs="GHEA Grapalat"/>
        </w:rPr>
        <w:t>Արտաքին ֆինանսական ակտիվներ</w:t>
      </w:r>
      <w:r>
        <w:rPr>
          <w:rFonts w:ascii="GHEA Grapalat" w:hAnsi="GHEA Grapalat" w:cs="GHEA Grapalat"/>
        </w:rPr>
        <w:t>ում</w:t>
      </w:r>
      <w:r w:rsidRPr="00C35BED">
        <w:rPr>
          <w:rFonts w:ascii="GHEA Grapalat" w:hAnsi="GHEA Grapalat" w:cs="GHEA Grapalat"/>
        </w:rPr>
        <w:t xml:space="preserve"> </w:t>
      </w:r>
      <w:r>
        <w:rPr>
          <w:rFonts w:ascii="GHEA Grapalat" w:hAnsi="GHEA Grapalat" w:cs="GHEA Grapalat"/>
        </w:rPr>
        <w:t>93.1</w:t>
      </w:r>
      <w:r w:rsidRPr="00C35BED">
        <w:rPr>
          <w:rFonts w:ascii="GHEA Grapalat" w:hAnsi="GHEA Grapalat" w:cs="GHEA Grapalat"/>
        </w:rPr>
        <w:t xml:space="preserve"> մլրդ դրամը կազմել է Արցախի Հանրապետությանը տրամադրված միջպետական վարկը: 196.9 մլն դրամ է մուտքագրվել Վրաստանի կողմից ՀՀ նկատմամբ ունեցած վարկային պարտավորությունների մարման արդյունքում՝ կազմելով կիսամյակային ծրագրի 100.5%-ը՝ պայմանավորված </w:t>
      </w:r>
      <w:r w:rsidR="00456C36" w:rsidRPr="007B6181">
        <w:rPr>
          <w:rFonts w:ascii="GHEA Grapalat" w:hAnsi="GHEA Grapalat" w:cs="GHEA Grapalat"/>
          <w:lang w:val="hy-AM"/>
        </w:rPr>
        <w:t xml:space="preserve">ծրագրայինի համեմատ </w:t>
      </w:r>
      <w:r w:rsidR="00456C36">
        <w:rPr>
          <w:rFonts w:ascii="GHEA Grapalat" w:hAnsi="GHEA Grapalat" w:cs="GHEA Grapalat"/>
        </w:rPr>
        <w:t xml:space="preserve">վճարման օրվա դրությամբ </w:t>
      </w:r>
      <w:r w:rsidR="00456C36" w:rsidRPr="007B6181">
        <w:rPr>
          <w:rFonts w:ascii="GHEA Grapalat" w:hAnsi="GHEA Grapalat" w:cs="GHEA Grapalat"/>
          <w:lang w:val="hy-AM"/>
        </w:rPr>
        <w:t>փաստացի փոխարժեքի բարձր մակարդակով</w:t>
      </w:r>
      <w:r w:rsidRPr="00C35BED">
        <w:rPr>
          <w:rFonts w:ascii="GHEA Grapalat" w:hAnsi="GHEA Grapalat" w:cs="GHEA Grapalat"/>
        </w:rPr>
        <w:t xml:space="preserve">: </w:t>
      </w:r>
    </w:p>
    <w:p w:rsidR="00966B38" w:rsidRDefault="00966B38" w:rsidP="00966B38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7F357D" w:rsidRDefault="007F357D" w:rsidP="00966B38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7F357D" w:rsidRDefault="007F357D" w:rsidP="00966B38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7F357D" w:rsidRPr="00C35BED" w:rsidRDefault="007F357D" w:rsidP="00966B38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966B38" w:rsidRPr="00C35BED" w:rsidRDefault="00966B38" w:rsidP="007F357D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</w:rPr>
      </w:pPr>
      <w:r w:rsidRPr="00C35BED">
        <w:rPr>
          <w:rFonts w:ascii="GHEA Grapalat" w:hAnsi="GHEA Grapalat"/>
          <w:b/>
          <w:bCs/>
          <w:iCs w:val="0"/>
          <w:color w:val="auto"/>
          <w:sz w:val="20"/>
          <w:szCs w:val="20"/>
        </w:rPr>
        <w:lastRenderedPageBreak/>
        <w:t>ՀՀ պետական բյուջեի պակասուրդի արտաքին ֆինանսական զուտ ակտիվները (մլրդ դրամ)</w:t>
      </w:r>
    </w:p>
    <w:tbl>
      <w:tblPr>
        <w:tblW w:w="10320" w:type="dxa"/>
        <w:tblLayout w:type="fixed"/>
        <w:tblLook w:val="04A0" w:firstRow="1" w:lastRow="0" w:firstColumn="1" w:lastColumn="0" w:noHBand="0" w:noVBand="1"/>
      </w:tblPr>
      <w:tblGrid>
        <w:gridCol w:w="3370"/>
        <w:gridCol w:w="1418"/>
        <w:gridCol w:w="1330"/>
        <w:gridCol w:w="1261"/>
        <w:gridCol w:w="1382"/>
        <w:gridCol w:w="1559"/>
      </w:tblGrid>
      <w:tr w:rsidR="00966B38" w:rsidRPr="00C35BED" w:rsidTr="00F56EA5">
        <w:trPr>
          <w:trHeight w:val="855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66B38" w:rsidRPr="00C35BED" w:rsidRDefault="00966B38" w:rsidP="00F56EA5">
            <w:pPr>
              <w:spacing w:line="254" w:lineRule="auto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C35BED"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966B38" w:rsidRPr="00C35BED" w:rsidRDefault="00966B38" w:rsidP="00F56EA5">
            <w:pPr>
              <w:spacing w:line="254" w:lineRule="auto"/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2021թ.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առաջին կիսամյակի 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br/>
              <w:t>փաստ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66B38" w:rsidRPr="00C35BED" w:rsidRDefault="00966B38" w:rsidP="00F56EA5">
            <w:pPr>
              <w:spacing w:line="254" w:lineRule="auto"/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2022թ. առաջին կիսամյակի ճշտված պլան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66B38" w:rsidRPr="00C35BED" w:rsidRDefault="00966B38" w:rsidP="00F56EA5">
            <w:pPr>
              <w:spacing w:line="254" w:lineRule="auto"/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2022թ.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առաջին կիսամյակի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br/>
              <w:t>փաստ</w:t>
            </w:r>
          </w:p>
        </w:tc>
        <w:tc>
          <w:tcPr>
            <w:tcW w:w="1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66B38" w:rsidRPr="00C35BED" w:rsidRDefault="00966B38" w:rsidP="00F56EA5">
            <w:pPr>
              <w:spacing w:line="254" w:lineRule="auto"/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Կատարո-ղականն առաջին կիսամյակի ճշտված պլանի նկատմամբ (%)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66B38" w:rsidRPr="00C35BED" w:rsidRDefault="00966B38" w:rsidP="00F56EA5">
            <w:pPr>
              <w:spacing w:line="254" w:lineRule="auto"/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2022թ.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առաջին կիս.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2021թ.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առաջին կիս.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</w:t>
            </w:r>
            <w:proofErr w:type="gramStart"/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նկատմամբ</w:t>
            </w:r>
            <w:proofErr w:type="gramEnd"/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(%)</w:t>
            </w:r>
          </w:p>
        </w:tc>
      </w:tr>
      <w:tr w:rsidR="00966B38" w:rsidRPr="00C35BED" w:rsidTr="00F56EA5">
        <w:trPr>
          <w:trHeight w:val="377"/>
        </w:trPr>
        <w:tc>
          <w:tcPr>
            <w:tcW w:w="3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6B38" w:rsidRPr="00C35BED" w:rsidRDefault="00966B38" w:rsidP="00F56EA5">
            <w:pPr>
              <w:spacing w:line="254" w:lineRule="auto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sz w:val="20"/>
                <w:szCs w:val="20"/>
              </w:rPr>
              <w:t>Ֆինանսական զուտ ակտիվներ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6B38" w:rsidRPr="00C35BED" w:rsidRDefault="00966B38" w:rsidP="00F56EA5">
            <w:pPr>
              <w:spacing w:line="254" w:lineRule="auto"/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(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67.5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66B38" w:rsidRPr="00C35BED" w:rsidRDefault="00966B38" w:rsidP="00F56EA5">
            <w:pPr>
              <w:spacing w:line="254" w:lineRule="auto"/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(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94.0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66B38" w:rsidRPr="00C35BED" w:rsidRDefault="00966B38" w:rsidP="00F56EA5">
            <w:pPr>
              <w:spacing w:line="254" w:lineRule="auto"/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(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90.0</w:t>
            </w:r>
            <w:r w:rsidRPr="00C35BED">
              <w:rPr>
                <w:rFonts w:ascii="GHEA Grapalat" w:hAnsi="GHEA Grapalat" w:cs="Calibri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66B38" w:rsidRPr="00C35BED" w:rsidRDefault="00966B38" w:rsidP="00F56EA5">
            <w:pPr>
              <w:spacing w:line="254" w:lineRule="auto"/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95.8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6B38" w:rsidRPr="00C35BED" w:rsidRDefault="00966B38" w:rsidP="00F56EA5">
            <w:pPr>
              <w:spacing w:line="254" w:lineRule="auto"/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133.4</w:t>
            </w:r>
          </w:p>
        </w:tc>
      </w:tr>
      <w:tr w:rsidR="00966B38" w:rsidRPr="00C35BED" w:rsidTr="00F56EA5">
        <w:trPr>
          <w:trHeight w:val="431"/>
        </w:trPr>
        <w:tc>
          <w:tcPr>
            <w:tcW w:w="3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66B38" w:rsidRPr="00C35BED" w:rsidRDefault="00966B38" w:rsidP="00F56EA5">
            <w:pPr>
              <w:spacing w:line="254" w:lineRule="auto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Վարկերի և փոխատվությունների տրամադրում (Արցախի Հանրապետությանը)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6B38" w:rsidRPr="00C35BED" w:rsidRDefault="00966B38" w:rsidP="00F56EA5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(</w:t>
            </w:r>
            <w:r>
              <w:rPr>
                <w:rFonts w:ascii="GHEA Grapalat" w:hAnsi="GHEA Grapalat" w:cs="Calibri"/>
                <w:sz w:val="20"/>
                <w:szCs w:val="20"/>
              </w:rPr>
              <w:t>63</w:t>
            </w:r>
            <w:r w:rsidRPr="00C35BED">
              <w:rPr>
                <w:rFonts w:ascii="GHEA Grapalat" w:hAnsi="GHEA Grapalat" w:cs="Calibri"/>
                <w:sz w:val="20"/>
                <w:szCs w:val="20"/>
              </w:rPr>
              <w:t>.0)</w:t>
            </w:r>
          </w:p>
        </w:tc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66B38" w:rsidRPr="00C35BED" w:rsidRDefault="00966B38" w:rsidP="00F56EA5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(</w:t>
            </w:r>
            <w:r>
              <w:rPr>
                <w:rFonts w:ascii="GHEA Grapalat" w:hAnsi="GHEA Grapalat" w:cs="Calibri"/>
                <w:sz w:val="20"/>
                <w:szCs w:val="20"/>
              </w:rPr>
              <w:t>93.1</w:t>
            </w:r>
            <w:r w:rsidRPr="00C35BED">
              <w:rPr>
                <w:rFonts w:ascii="GHEA Grapalat" w:hAnsi="GHEA Grapalat" w:cs="Calibri"/>
                <w:sz w:val="20"/>
                <w:szCs w:val="20"/>
              </w:rPr>
              <w:t>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66B38" w:rsidRPr="00C35BED" w:rsidRDefault="00966B38" w:rsidP="00F56EA5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(</w:t>
            </w:r>
            <w:r>
              <w:rPr>
                <w:rFonts w:ascii="GHEA Grapalat" w:hAnsi="GHEA Grapalat" w:cs="Calibri"/>
                <w:sz w:val="20"/>
                <w:szCs w:val="20"/>
              </w:rPr>
              <w:t>93.1</w:t>
            </w:r>
            <w:r w:rsidRPr="00C35BED">
              <w:rPr>
                <w:rFonts w:ascii="GHEA Grapalat" w:hAnsi="GHEA Grapalat" w:cs="Calibri"/>
                <w:sz w:val="20"/>
                <w:szCs w:val="20"/>
              </w:rPr>
              <w:t>)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66B38" w:rsidRPr="00C35BED" w:rsidRDefault="00966B38" w:rsidP="00F56EA5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100.0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6B38" w:rsidRPr="00C35BED" w:rsidRDefault="00966B38" w:rsidP="00F56EA5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147.8</w:t>
            </w:r>
          </w:p>
        </w:tc>
      </w:tr>
      <w:tr w:rsidR="00966B38" w:rsidRPr="00C35BED" w:rsidTr="00F56EA5">
        <w:trPr>
          <w:trHeight w:val="431"/>
        </w:trPr>
        <w:tc>
          <w:tcPr>
            <w:tcW w:w="3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66B38" w:rsidRPr="00C35BED" w:rsidRDefault="00966B38" w:rsidP="00F56EA5">
            <w:pPr>
              <w:spacing w:line="254" w:lineRule="auto"/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Տրամադրված վարկերի և փոխատվությունների վերադարձից մուտքեր (Վրաստանից)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6B38" w:rsidRPr="00C35BED" w:rsidRDefault="00966B38" w:rsidP="00F56EA5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0.</w:t>
            </w:r>
            <w:r>
              <w:rPr>
                <w:rFonts w:ascii="GHEA Grapalat" w:hAnsi="GHEA Grapalat" w:cs="Calibri"/>
                <w:sz w:val="20"/>
                <w:szCs w:val="20"/>
              </w:rPr>
              <w:t>4</w:t>
            </w:r>
          </w:p>
        </w:tc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66B38" w:rsidRPr="00C35BED" w:rsidRDefault="00966B38" w:rsidP="00F56EA5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0.2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66B38" w:rsidRPr="00C35BED" w:rsidRDefault="00966B38" w:rsidP="00F56EA5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0.2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66B38" w:rsidRPr="00C35BED" w:rsidRDefault="00966B38" w:rsidP="00F56EA5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100.5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6B38" w:rsidRPr="00C35BED" w:rsidRDefault="00966B38" w:rsidP="00F56EA5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44.2</w:t>
            </w:r>
          </w:p>
        </w:tc>
      </w:tr>
      <w:tr w:rsidR="00966B38" w:rsidRPr="00C35BED" w:rsidTr="00F56EA5">
        <w:trPr>
          <w:trHeight w:val="431"/>
        </w:trPr>
        <w:tc>
          <w:tcPr>
            <w:tcW w:w="3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66B38" w:rsidRPr="00C35BED" w:rsidRDefault="00966B38" w:rsidP="00F56EA5">
            <w:pPr>
              <w:spacing w:line="254" w:lineRule="auto"/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 xml:space="preserve">Բաժնետոմսերի և կապիտալում այլ մասնակցության ձեռքբերում 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6B38" w:rsidRPr="00C35BED" w:rsidRDefault="00966B38" w:rsidP="00F56EA5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(1.4)</w:t>
            </w:r>
          </w:p>
        </w:tc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66B38" w:rsidRPr="00C35BED" w:rsidRDefault="00966B38" w:rsidP="00F56EA5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(1.1)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66B38" w:rsidRPr="00C35BED" w:rsidRDefault="00966B38" w:rsidP="00F56EA5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(</w:t>
            </w:r>
            <w:r>
              <w:rPr>
                <w:rFonts w:ascii="GHEA Grapalat" w:hAnsi="GHEA Grapalat" w:cs="Calibri"/>
                <w:sz w:val="20"/>
                <w:szCs w:val="20"/>
              </w:rPr>
              <w:t>1</w:t>
            </w:r>
            <w:r w:rsidRPr="00C35BED">
              <w:rPr>
                <w:rFonts w:ascii="GHEA Grapalat" w:hAnsi="GHEA Grapalat" w:cs="Calibri"/>
                <w:sz w:val="20"/>
                <w:szCs w:val="20"/>
              </w:rPr>
              <w:t>.</w:t>
            </w:r>
            <w:r>
              <w:rPr>
                <w:rFonts w:ascii="GHEA Grapalat" w:hAnsi="GHEA Grapalat" w:cs="Calibri"/>
                <w:sz w:val="20"/>
                <w:szCs w:val="20"/>
              </w:rPr>
              <w:t>0</w:t>
            </w:r>
            <w:r w:rsidRPr="00C35BED">
              <w:rPr>
                <w:rFonts w:ascii="GHEA Grapalat" w:hAnsi="GHEA Grapalat" w:cs="Calibri"/>
                <w:sz w:val="20"/>
                <w:szCs w:val="20"/>
              </w:rPr>
              <w:t>)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66B38" w:rsidRPr="00C35BED" w:rsidRDefault="00966B38" w:rsidP="00F56EA5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83.8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6B38" w:rsidRPr="00C35BED" w:rsidRDefault="00966B38" w:rsidP="00F56EA5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66.4</w:t>
            </w:r>
          </w:p>
        </w:tc>
      </w:tr>
      <w:tr w:rsidR="00966B38" w:rsidRPr="00C35BED" w:rsidTr="00F56EA5">
        <w:trPr>
          <w:trHeight w:val="399"/>
        </w:trPr>
        <w:tc>
          <w:tcPr>
            <w:tcW w:w="33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66B38" w:rsidRPr="00C35BED" w:rsidRDefault="00966B38" w:rsidP="00F56EA5">
            <w:pPr>
              <w:spacing w:line="254" w:lineRule="auto"/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Այլ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6B38" w:rsidRPr="00C35BED" w:rsidRDefault="00966B38" w:rsidP="00F56EA5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(3.5)</w:t>
            </w:r>
          </w:p>
        </w:tc>
        <w:tc>
          <w:tcPr>
            <w:tcW w:w="13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66B38" w:rsidRPr="00C35BED" w:rsidRDefault="00966B38" w:rsidP="00F56EA5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0.0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66B38" w:rsidRPr="00C35BED" w:rsidRDefault="00966B38" w:rsidP="00F56EA5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3.8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66B38" w:rsidRPr="00C35BED" w:rsidRDefault="00966B38" w:rsidP="00F56EA5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-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66B38" w:rsidRPr="00C35BED" w:rsidRDefault="00966B38" w:rsidP="00F56EA5">
            <w:pPr>
              <w:spacing w:line="254" w:lineRule="auto"/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C35BED">
              <w:rPr>
                <w:rFonts w:ascii="GHEA Grapalat" w:hAnsi="GHEA Grapalat" w:cs="Calibri"/>
                <w:sz w:val="20"/>
                <w:szCs w:val="20"/>
              </w:rPr>
              <w:t>(</w:t>
            </w:r>
            <w:r>
              <w:rPr>
                <w:rFonts w:ascii="GHEA Grapalat" w:hAnsi="GHEA Grapalat" w:cs="Calibri"/>
                <w:sz w:val="20"/>
                <w:szCs w:val="20"/>
              </w:rPr>
              <w:t>108.6</w:t>
            </w:r>
            <w:r w:rsidRPr="00C35BED">
              <w:rPr>
                <w:rFonts w:ascii="GHEA Grapalat" w:hAnsi="GHEA Grapalat" w:cs="Calibri"/>
                <w:sz w:val="20"/>
                <w:szCs w:val="20"/>
              </w:rPr>
              <w:t>)</w:t>
            </w:r>
          </w:p>
        </w:tc>
      </w:tr>
    </w:tbl>
    <w:p w:rsidR="00215506" w:rsidRPr="00215506" w:rsidRDefault="00215506" w:rsidP="00966B38">
      <w:pPr>
        <w:spacing w:line="360" w:lineRule="auto"/>
        <w:ind w:right="9"/>
        <w:jc w:val="both"/>
        <w:rPr>
          <w:rFonts w:ascii="GHEA Grapalat" w:hAnsi="GHEA Grapalat" w:cs="GHEA Grapalat"/>
        </w:rPr>
      </w:pPr>
    </w:p>
    <w:sectPr w:rsidR="00215506" w:rsidRPr="00215506" w:rsidSect="002F3247">
      <w:footerReference w:type="even" r:id="rId9"/>
      <w:footerReference w:type="default" r:id="rId10"/>
      <w:pgSz w:w="11907" w:h="16839" w:code="9"/>
      <w:pgMar w:top="1276" w:right="567" w:bottom="567" w:left="1134" w:header="720" w:footer="624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2D3F5C" w16cex:dateUtc="2021-04-23T08:43:00Z"/>
  <w16cex:commentExtensible w16cex:durableId="242D5254" w16cex:dateUtc="2021-04-23T10:04:00Z"/>
  <w16cex:commentExtensible w16cex:durableId="242D52CC" w16cex:dateUtc="2021-04-23T10:06:00Z"/>
  <w16cex:commentExtensible w16cex:durableId="242D5364" w16cex:dateUtc="2021-04-23T10:08:00Z"/>
  <w16cex:commentExtensible w16cex:durableId="242D53AF" w16cex:dateUtc="2021-04-23T10:09:00Z"/>
  <w16cex:commentExtensible w16cex:durableId="242D53ED" w16cex:dateUtc="2021-04-23T10:10:00Z"/>
</w16cex:commentsExtensible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7FFA" w:rsidRDefault="003B7FFA" w:rsidP="00F178F6">
      <w:r>
        <w:separator/>
      </w:r>
    </w:p>
  </w:endnote>
  <w:endnote w:type="continuationSeparator" w:id="0">
    <w:p w:rsidR="003B7FFA" w:rsidRDefault="003B7FFA" w:rsidP="00F178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51EA" w:rsidRDefault="00C051EA" w:rsidP="00225E9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051EA" w:rsidRDefault="00C051EA" w:rsidP="00225E96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51EA" w:rsidRPr="000E33E1" w:rsidRDefault="00C051EA" w:rsidP="00225E96">
    <w:pPr>
      <w:pStyle w:val="Footer"/>
      <w:framePr w:wrap="around" w:vAnchor="text" w:hAnchor="margin" w:xAlign="right" w:y="1"/>
      <w:rPr>
        <w:rStyle w:val="PageNumber"/>
        <w:rFonts w:ascii="GHEA Grapalat" w:hAnsi="GHEA Grapalat"/>
      </w:rPr>
    </w:pPr>
    <w:r w:rsidRPr="000E33E1">
      <w:rPr>
        <w:rStyle w:val="PageNumber"/>
        <w:rFonts w:ascii="GHEA Grapalat" w:hAnsi="GHEA Grapalat"/>
      </w:rPr>
      <w:fldChar w:fldCharType="begin"/>
    </w:r>
    <w:r w:rsidRPr="000E33E1">
      <w:rPr>
        <w:rStyle w:val="PageNumber"/>
        <w:rFonts w:ascii="GHEA Grapalat" w:hAnsi="GHEA Grapalat"/>
      </w:rPr>
      <w:instrText xml:space="preserve">PAGE  </w:instrText>
    </w:r>
    <w:r w:rsidRPr="000E33E1">
      <w:rPr>
        <w:rStyle w:val="PageNumber"/>
        <w:rFonts w:ascii="GHEA Grapalat" w:hAnsi="GHEA Grapalat"/>
      </w:rPr>
      <w:fldChar w:fldCharType="separate"/>
    </w:r>
    <w:r w:rsidR="007F357D">
      <w:rPr>
        <w:rStyle w:val="PageNumber"/>
        <w:rFonts w:ascii="GHEA Grapalat" w:hAnsi="GHEA Grapalat"/>
        <w:noProof/>
      </w:rPr>
      <w:t>12</w:t>
    </w:r>
    <w:r w:rsidRPr="000E33E1">
      <w:rPr>
        <w:rStyle w:val="PageNumber"/>
        <w:rFonts w:ascii="GHEA Grapalat" w:hAnsi="GHEA Grapalat"/>
      </w:rPr>
      <w:fldChar w:fldCharType="end"/>
    </w:r>
  </w:p>
  <w:p w:rsidR="00C051EA" w:rsidRDefault="00C051EA" w:rsidP="00225E9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7FFA" w:rsidRDefault="003B7FFA" w:rsidP="00F178F6">
      <w:r>
        <w:separator/>
      </w:r>
    </w:p>
  </w:footnote>
  <w:footnote w:type="continuationSeparator" w:id="0">
    <w:p w:rsidR="003B7FFA" w:rsidRDefault="003B7FFA" w:rsidP="00F178F6">
      <w:r>
        <w:continuationSeparator/>
      </w:r>
    </w:p>
  </w:footnote>
  <w:footnote w:id="1">
    <w:p w:rsidR="00C051EA" w:rsidRPr="0046287A" w:rsidRDefault="00C051EA" w:rsidP="0046287A">
      <w:pPr>
        <w:pStyle w:val="FootnoteText"/>
        <w:jc w:val="both"/>
        <w:rPr>
          <w:rFonts w:ascii="GHEA Grapalat" w:hAnsi="GHEA Grapalat"/>
        </w:rPr>
      </w:pPr>
      <w:r w:rsidRPr="0046287A">
        <w:rPr>
          <w:rStyle w:val="FootnoteReference"/>
          <w:rFonts w:ascii="GHEA Grapalat" w:hAnsi="GHEA Grapalat"/>
        </w:rPr>
        <w:footnoteRef/>
      </w:r>
      <w:r w:rsidRPr="0046287A">
        <w:rPr>
          <w:rFonts w:ascii="GHEA Grapalat" w:hAnsi="GHEA Grapalat"/>
        </w:rPr>
        <w:t xml:space="preserve"> Հաշվետվության մեջ ներկայացված ցուցանիշների հանրագումարների և դրանց բաղադրիչների միջև շեղումները պայմանավորված են կլորացումներով: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4E55C0"/>
    <w:multiLevelType w:val="hybridMultilevel"/>
    <w:tmpl w:val="B7525282"/>
    <w:lvl w:ilvl="0" w:tplc="D660C28A">
      <w:start w:val="5"/>
      <w:numFmt w:val="decimal"/>
      <w:pStyle w:val="a"/>
      <w:lvlText w:val="Գծապատկեր %1."/>
      <w:lvlJc w:val="left"/>
      <w:pPr>
        <w:ind w:left="2629" w:hanging="360"/>
      </w:pPr>
      <w:rPr>
        <w:rFonts w:ascii="GHEA Grapalat" w:hAnsi="GHEA Grapalat" w:hint="default"/>
        <w:b/>
        <w:i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980" w:hanging="360"/>
      </w:pPr>
    </w:lvl>
    <w:lvl w:ilvl="2" w:tplc="0409001B">
      <w:start w:val="1"/>
      <w:numFmt w:val="lowerRoman"/>
      <w:lvlText w:val="%3."/>
      <w:lvlJc w:val="right"/>
      <w:pPr>
        <w:ind w:left="2700" w:hanging="180"/>
      </w:pPr>
    </w:lvl>
    <w:lvl w:ilvl="3" w:tplc="0409000F">
      <w:start w:val="1"/>
      <w:numFmt w:val="decimal"/>
      <w:lvlText w:val="%4."/>
      <w:lvlJc w:val="left"/>
      <w:pPr>
        <w:ind w:left="3420" w:hanging="360"/>
      </w:pPr>
    </w:lvl>
    <w:lvl w:ilvl="4" w:tplc="04090019">
      <w:start w:val="1"/>
      <w:numFmt w:val="lowerLetter"/>
      <w:lvlText w:val="%5."/>
      <w:lvlJc w:val="left"/>
      <w:pPr>
        <w:ind w:left="4140" w:hanging="360"/>
      </w:pPr>
    </w:lvl>
    <w:lvl w:ilvl="5" w:tplc="0409001B">
      <w:start w:val="1"/>
      <w:numFmt w:val="lowerRoman"/>
      <w:lvlText w:val="%6."/>
      <w:lvlJc w:val="right"/>
      <w:pPr>
        <w:ind w:left="4860" w:hanging="180"/>
      </w:pPr>
    </w:lvl>
    <w:lvl w:ilvl="6" w:tplc="0409000F">
      <w:start w:val="1"/>
      <w:numFmt w:val="decimal"/>
      <w:lvlText w:val="%7."/>
      <w:lvlJc w:val="left"/>
      <w:pPr>
        <w:ind w:left="5580" w:hanging="360"/>
      </w:pPr>
    </w:lvl>
    <w:lvl w:ilvl="7" w:tplc="04090019">
      <w:start w:val="1"/>
      <w:numFmt w:val="lowerLetter"/>
      <w:lvlText w:val="%8."/>
      <w:lvlJc w:val="left"/>
      <w:pPr>
        <w:ind w:left="6300" w:hanging="360"/>
      </w:pPr>
    </w:lvl>
    <w:lvl w:ilvl="8" w:tplc="0409001B">
      <w:start w:val="1"/>
      <w:numFmt w:val="lowerRoman"/>
      <w:lvlText w:val="%9."/>
      <w:lvlJc w:val="right"/>
      <w:pPr>
        <w:ind w:left="7020" w:hanging="180"/>
      </w:pPr>
    </w:lvl>
  </w:abstractNum>
  <w:abstractNum w:abstractNumId="1">
    <w:nsid w:val="202B49C3"/>
    <w:multiLevelType w:val="hybridMultilevel"/>
    <w:tmpl w:val="49C8FF18"/>
    <w:lvl w:ilvl="0" w:tplc="5FDCFCF8">
      <w:start w:val="105"/>
      <w:numFmt w:val="bullet"/>
      <w:lvlText w:val="-"/>
      <w:lvlJc w:val="left"/>
      <w:pPr>
        <w:ind w:left="630" w:hanging="360"/>
      </w:pPr>
      <w:rPr>
        <w:rFonts w:ascii="GHEA Grapalat" w:eastAsia="Times New Roman" w:hAnsi="GHEA Grapalat" w:cs="Calibri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">
    <w:nsid w:val="2EE138E8"/>
    <w:multiLevelType w:val="hybridMultilevel"/>
    <w:tmpl w:val="A2D678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087F1A"/>
    <w:multiLevelType w:val="hybridMultilevel"/>
    <w:tmpl w:val="21A653D8"/>
    <w:lvl w:ilvl="0" w:tplc="B78E53AA">
      <w:start w:val="1"/>
      <w:numFmt w:val="decimal"/>
      <w:lvlText w:val="Աղյուսակ %1."/>
      <w:lvlJc w:val="left"/>
      <w:pPr>
        <w:ind w:left="2771" w:hanging="360"/>
      </w:pPr>
      <w:rPr>
        <w:rFonts w:ascii="GHEA Grapalat" w:hAnsi="GHEA Grapalat" w:hint="default"/>
        <w:b/>
        <w:i/>
        <w:color w:val="auto"/>
        <w:sz w:val="20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F276B0"/>
    <w:multiLevelType w:val="hybridMultilevel"/>
    <w:tmpl w:val="FF864A4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6B960EC"/>
    <w:multiLevelType w:val="hybridMultilevel"/>
    <w:tmpl w:val="0A34C014"/>
    <w:lvl w:ilvl="0" w:tplc="B78E53AA">
      <w:start w:val="1"/>
      <w:numFmt w:val="decimal"/>
      <w:lvlText w:val="Աղյուսակ %1."/>
      <w:lvlJc w:val="left"/>
      <w:pPr>
        <w:ind w:left="1287" w:hanging="360"/>
      </w:pPr>
      <w:rPr>
        <w:rFonts w:ascii="GHEA Grapalat" w:hAnsi="GHEA Grapalat" w:hint="default"/>
        <w:b/>
        <w:i/>
        <w:color w:val="auto"/>
        <w:sz w:val="20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4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78F6"/>
    <w:rsid w:val="0000084F"/>
    <w:rsid w:val="00000A3E"/>
    <w:rsid w:val="00000AAB"/>
    <w:rsid w:val="00001D5B"/>
    <w:rsid w:val="0000235A"/>
    <w:rsid w:val="00002AF5"/>
    <w:rsid w:val="00002DB1"/>
    <w:rsid w:val="000032D5"/>
    <w:rsid w:val="00003B1E"/>
    <w:rsid w:val="00003CB7"/>
    <w:rsid w:val="00004260"/>
    <w:rsid w:val="0000539F"/>
    <w:rsid w:val="0000763C"/>
    <w:rsid w:val="000079CC"/>
    <w:rsid w:val="00011199"/>
    <w:rsid w:val="00011283"/>
    <w:rsid w:val="0001150F"/>
    <w:rsid w:val="0001161C"/>
    <w:rsid w:val="000125D6"/>
    <w:rsid w:val="00012A87"/>
    <w:rsid w:val="00012FA6"/>
    <w:rsid w:val="00012FF9"/>
    <w:rsid w:val="0001308B"/>
    <w:rsid w:val="000137CD"/>
    <w:rsid w:val="000157B5"/>
    <w:rsid w:val="00015F84"/>
    <w:rsid w:val="00017782"/>
    <w:rsid w:val="0002023B"/>
    <w:rsid w:val="0002063C"/>
    <w:rsid w:val="00020A8C"/>
    <w:rsid w:val="0002148D"/>
    <w:rsid w:val="000216B5"/>
    <w:rsid w:val="000231BE"/>
    <w:rsid w:val="00023481"/>
    <w:rsid w:val="00023731"/>
    <w:rsid w:val="00024217"/>
    <w:rsid w:val="0002447C"/>
    <w:rsid w:val="00024F0E"/>
    <w:rsid w:val="00026007"/>
    <w:rsid w:val="000270C2"/>
    <w:rsid w:val="00030109"/>
    <w:rsid w:val="00030BF3"/>
    <w:rsid w:val="00031AAD"/>
    <w:rsid w:val="000323DC"/>
    <w:rsid w:val="00033220"/>
    <w:rsid w:val="00033D71"/>
    <w:rsid w:val="0003401B"/>
    <w:rsid w:val="00034555"/>
    <w:rsid w:val="00035260"/>
    <w:rsid w:val="000359D2"/>
    <w:rsid w:val="00036BA9"/>
    <w:rsid w:val="00037BB6"/>
    <w:rsid w:val="00041487"/>
    <w:rsid w:val="00041605"/>
    <w:rsid w:val="000419FE"/>
    <w:rsid w:val="000427C5"/>
    <w:rsid w:val="00044AFC"/>
    <w:rsid w:val="00044F29"/>
    <w:rsid w:val="00045336"/>
    <w:rsid w:val="00046299"/>
    <w:rsid w:val="000471EE"/>
    <w:rsid w:val="0005016A"/>
    <w:rsid w:val="0005090B"/>
    <w:rsid w:val="0005201E"/>
    <w:rsid w:val="00053BBE"/>
    <w:rsid w:val="00054C35"/>
    <w:rsid w:val="0005539C"/>
    <w:rsid w:val="0005600A"/>
    <w:rsid w:val="0005668F"/>
    <w:rsid w:val="00056F48"/>
    <w:rsid w:val="00056F4D"/>
    <w:rsid w:val="0005729E"/>
    <w:rsid w:val="000605F3"/>
    <w:rsid w:val="00060DAA"/>
    <w:rsid w:val="00060F73"/>
    <w:rsid w:val="000617F8"/>
    <w:rsid w:val="000618C6"/>
    <w:rsid w:val="00061D0D"/>
    <w:rsid w:val="00061DD5"/>
    <w:rsid w:val="00063471"/>
    <w:rsid w:val="00063760"/>
    <w:rsid w:val="00063B4C"/>
    <w:rsid w:val="000650D3"/>
    <w:rsid w:val="00065CD4"/>
    <w:rsid w:val="00065D15"/>
    <w:rsid w:val="00066CEA"/>
    <w:rsid w:val="0006751E"/>
    <w:rsid w:val="00067BAF"/>
    <w:rsid w:val="000711DA"/>
    <w:rsid w:val="00072C7D"/>
    <w:rsid w:val="00073150"/>
    <w:rsid w:val="00074703"/>
    <w:rsid w:val="00074E1E"/>
    <w:rsid w:val="000753BE"/>
    <w:rsid w:val="000758B4"/>
    <w:rsid w:val="00075C2C"/>
    <w:rsid w:val="00075C5A"/>
    <w:rsid w:val="000761A8"/>
    <w:rsid w:val="00076335"/>
    <w:rsid w:val="00081955"/>
    <w:rsid w:val="000824BE"/>
    <w:rsid w:val="00082E7B"/>
    <w:rsid w:val="00082F8C"/>
    <w:rsid w:val="00083D39"/>
    <w:rsid w:val="000848ED"/>
    <w:rsid w:val="00085BF0"/>
    <w:rsid w:val="0008600B"/>
    <w:rsid w:val="00086CE6"/>
    <w:rsid w:val="00087314"/>
    <w:rsid w:val="00087499"/>
    <w:rsid w:val="0008770F"/>
    <w:rsid w:val="00087D57"/>
    <w:rsid w:val="00087FE3"/>
    <w:rsid w:val="000917C6"/>
    <w:rsid w:val="00091A95"/>
    <w:rsid w:val="000920EE"/>
    <w:rsid w:val="00092E4B"/>
    <w:rsid w:val="00095EA7"/>
    <w:rsid w:val="0009603E"/>
    <w:rsid w:val="000960D3"/>
    <w:rsid w:val="00096151"/>
    <w:rsid w:val="00097AA9"/>
    <w:rsid w:val="000A0520"/>
    <w:rsid w:val="000A0587"/>
    <w:rsid w:val="000A0D73"/>
    <w:rsid w:val="000A1A80"/>
    <w:rsid w:val="000A24A1"/>
    <w:rsid w:val="000A3DB8"/>
    <w:rsid w:val="000A4349"/>
    <w:rsid w:val="000A4EBC"/>
    <w:rsid w:val="000A5936"/>
    <w:rsid w:val="000A6A74"/>
    <w:rsid w:val="000A6FF9"/>
    <w:rsid w:val="000A7238"/>
    <w:rsid w:val="000A7A5D"/>
    <w:rsid w:val="000B0230"/>
    <w:rsid w:val="000B0B38"/>
    <w:rsid w:val="000B0F7D"/>
    <w:rsid w:val="000B1226"/>
    <w:rsid w:val="000B1475"/>
    <w:rsid w:val="000B19DD"/>
    <w:rsid w:val="000B1CBE"/>
    <w:rsid w:val="000B1E20"/>
    <w:rsid w:val="000B3C76"/>
    <w:rsid w:val="000B3ECA"/>
    <w:rsid w:val="000B507C"/>
    <w:rsid w:val="000B51EA"/>
    <w:rsid w:val="000B550C"/>
    <w:rsid w:val="000B5A94"/>
    <w:rsid w:val="000B5CAC"/>
    <w:rsid w:val="000B60E1"/>
    <w:rsid w:val="000B60F4"/>
    <w:rsid w:val="000B6195"/>
    <w:rsid w:val="000B691C"/>
    <w:rsid w:val="000B7A05"/>
    <w:rsid w:val="000C04F1"/>
    <w:rsid w:val="000C06DF"/>
    <w:rsid w:val="000C0B4D"/>
    <w:rsid w:val="000C14C6"/>
    <w:rsid w:val="000C15F9"/>
    <w:rsid w:val="000C4203"/>
    <w:rsid w:val="000C44DB"/>
    <w:rsid w:val="000C635A"/>
    <w:rsid w:val="000C6D57"/>
    <w:rsid w:val="000C6EE2"/>
    <w:rsid w:val="000C72FA"/>
    <w:rsid w:val="000C75E2"/>
    <w:rsid w:val="000C77FF"/>
    <w:rsid w:val="000D0CDE"/>
    <w:rsid w:val="000D1F9C"/>
    <w:rsid w:val="000D2594"/>
    <w:rsid w:val="000D284E"/>
    <w:rsid w:val="000D31B8"/>
    <w:rsid w:val="000D38A9"/>
    <w:rsid w:val="000D59A7"/>
    <w:rsid w:val="000D5B34"/>
    <w:rsid w:val="000D7974"/>
    <w:rsid w:val="000E0102"/>
    <w:rsid w:val="000E0218"/>
    <w:rsid w:val="000E1CAD"/>
    <w:rsid w:val="000E1CED"/>
    <w:rsid w:val="000E33E1"/>
    <w:rsid w:val="000E3C5D"/>
    <w:rsid w:val="000E3D19"/>
    <w:rsid w:val="000E484A"/>
    <w:rsid w:val="000E575C"/>
    <w:rsid w:val="000E6544"/>
    <w:rsid w:val="000E6A2D"/>
    <w:rsid w:val="000E719F"/>
    <w:rsid w:val="000E736F"/>
    <w:rsid w:val="000F09FD"/>
    <w:rsid w:val="000F131C"/>
    <w:rsid w:val="000F14B8"/>
    <w:rsid w:val="000F2E07"/>
    <w:rsid w:val="000F2E93"/>
    <w:rsid w:val="000F38D4"/>
    <w:rsid w:val="000F4D7D"/>
    <w:rsid w:val="000F5A2E"/>
    <w:rsid w:val="000F5CCC"/>
    <w:rsid w:val="000F6634"/>
    <w:rsid w:val="000F732C"/>
    <w:rsid w:val="000F74A8"/>
    <w:rsid w:val="000F7A93"/>
    <w:rsid w:val="0010042E"/>
    <w:rsid w:val="001006A7"/>
    <w:rsid w:val="00101727"/>
    <w:rsid w:val="0010243A"/>
    <w:rsid w:val="0010299E"/>
    <w:rsid w:val="00102B96"/>
    <w:rsid w:val="00103304"/>
    <w:rsid w:val="00103A81"/>
    <w:rsid w:val="00104C87"/>
    <w:rsid w:val="00104D6C"/>
    <w:rsid w:val="00104EC5"/>
    <w:rsid w:val="00104FAD"/>
    <w:rsid w:val="00106052"/>
    <w:rsid w:val="00106640"/>
    <w:rsid w:val="00106AC2"/>
    <w:rsid w:val="00107D53"/>
    <w:rsid w:val="001113A6"/>
    <w:rsid w:val="00112617"/>
    <w:rsid w:val="001127EB"/>
    <w:rsid w:val="00112ADA"/>
    <w:rsid w:val="00112B01"/>
    <w:rsid w:val="00112CB5"/>
    <w:rsid w:val="00112CED"/>
    <w:rsid w:val="00112E53"/>
    <w:rsid w:val="0011314B"/>
    <w:rsid w:val="00113424"/>
    <w:rsid w:val="00113C2E"/>
    <w:rsid w:val="0011457B"/>
    <w:rsid w:val="001146DA"/>
    <w:rsid w:val="00114F1E"/>
    <w:rsid w:val="001162EF"/>
    <w:rsid w:val="0011752B"/>
    <w:rsid w:val="00120663"/>
    <w:rsid w:val="00120B25"/>
    <w:rsid w:val="00120CA2"/>
    <w:rsid w:val="00121061"/>
    <w:rsid w:val="001213FA"/>
    <w:rsid w:val="00121BF5"/>
    <w:rsid w:val="0012209A"/>
    <w:rsid w:val="0012415E"/>
    <w:rsid w:val="0012428E"/>
    <w:rsid w:val="001242B4"/>
    <w:rsid w:val="001253EC"/>
    <w:rsid w:val="0012553C"/>
    <w:rsid w:val="00125898"/>
    <w:rsid w:val="00126404"/>
    <w:rsid w:val="001273F5"/>
    <w:rsid w:val="00127A27"/>
    <w:rsid w:val="00127C0D"/>
    <w:rsid w:val="00130081"/>
    <w:rsid w:val="00130437"/>
    <w:rsid w:val="001306B6"/>
    <w:rsid w:val="00130B6B"/>
    <w:rsid w:val="00131530"/>
    <w:rsid w:val="00131EF2"/>
    <w:rsid w:val="001320ED"/>
    <w:rsid w:val="001324B3"/>
    <w:rsid w:val="001324C5"/>
    <w:rsid w:val="00132929"/>
    <w:rsid w:val="00132A4B"/>
    <w:rsid w:val="00133BD6"/>
    <w:rsid w:val="00133DE4"/>
    <w:rsid w:val="00134E14"/>
    <w:rsid w:val="00135285"/>
    <w:rsid w:val="00135A81"/>
    <w:rsid w:val="00135FF9"/>
    <w:rsid w:val="00136F19"/>
    <w:rsid w:val="00140777"/>
    <w:rsid w:val="00141170"/>
    <w:rsid w:val="0014360A"/>
    <w:rsid w:val="00144292"/>
    <w:rsid w:val="00144F86"/>
    <w:rsid w:val="0014518B"/>
    <w:rsid w:val="00146820"/>
    <w:rsid w:val="001475D0"/>
    <w:rsid w:val="001477EC"/>
    <w:rsid w:val="00147C58"/>
    <w:rsid w:val="0015031B"/>
    <w:rsid w:val="00151BF2"/>
    <w:rsid w:val="00152182"/>
    <w:rsid w:val="0015281F"/>
    <w:rsid w:val="001530B4"/>
    <w:rsid w:val="00153172"/>
    <w:rsid w:val="00153432"/>
    <w:rsid w:val="00153672"/>
    <w:rsid w:val="00153A01"/>
    <w:rsid w:val="00153A9F"/>
    <w:rsid w:val="00153E6A"/>
    <w:rsid w:val="00154F03"/>
    <w:rsid w:val="00155194"/>
    <w:rsid w:val="00155B0D"/>
    <w:rsid w:val="00155FC0"/>
    <w:rsid w:val="0015622A"/>
    <w:rsid w:val="00156351"/>
    <w:rsid w:val="00160301"/>
    <w:rsid w:val="00160442"/>
    <w:rsid w:val="0016068A"/>
    <w:rsid w:val="00160B7B"/>
    <w:rsid w:val="001610B2"/>
    <w:rsid w:val="0016273C"/>
    <w:rsid w:val="00162A25"/>
    <w:rsid w:val="00162ABD"/>
    <w:rsid w:val="0016451B"/>
    <w:rsid w:val="00164609"/>
    <w:rsid w:val="00164BE2"/>
    <w:rsid w:val="0016544B"/>
    <w:rsid w:val="001655AD"/>
    <w:rsid w:val="001657FA"/>
    <w:rsid w:val="00165AA2"/>
    <w:rsid w:val="00165F15"/>
    <w:rsid w:val="00166354"/>
    <w:rsid w:val="00166C16"/>
    <w:rsid w:val="0016709E"/>
    <w:rsid w:val="001672E9"/>
    <w:rsid w:val="00171990"/>
    <w:rsid w:val="00171A0F"/>
    <w:rsid w:val="00172502"/>
    <w:rsid w:val="0017347B"/>
    <w:rsid w:val="00173744"/>
    <w:rsid w:val="00173E19"/>
    <w:rsid w:val="00174209"/>
    <w:rsid w:val="00175376"/>
    <w:rsid w:val="00175F52"/>
    <w:rsid w:val="001762FE"/>
    <w:rsid w:val="001768E4"/>
    <w:rsid w:val="00176A4A"/>
    <w:rsid w:val="001776B7"/>
    <w:rsid w:val="00180713"/>
    <w:rsid w:val="00180778"/>
    <w:rsid w:val="00182016"/>
    <w:rsid w:val="00182040"/>
    <w:rsid w:val="0018281A"/>
    <w:rsid w:val="00184872"/>
    <w:rsid w:val="001848AF"/>
    <w:rsid w:val="00184BA5"/>
    <w:rsid w:val="0018579D"/>
    <w:rsid w:val="00185ECA"/>
    <w:rsid w:val="00186572"/>
    <w:rsid w:val="00186A30"/>
    <w:rsid w:val="00186CD4"/>
    <w:rsid w:val="001907BD"/>
    <w:rsid w:val="00190EA4"/>
    <w:rsid w:val="0019160C"/>
    <w:rsid w:val="00191955"/>
    <w:rsid w:val="001919DE"/>
    <w:rsid w:val="001929F3"/>
    <w:rsid w:val="0019343C"/>
    <w:rsid w:val="00193A65"/>
    <w:rsid w:val="00193D73"/>
    <w:rsid w:val="00195EE6"/>
    <w:rsid w:val="001963B9"/>
    <w:rsid w:val="00196D02"/>
    <w:rsid w:val="00196D66"/>
    <w:rsid w:val="00197959"/>
    <w:rsid w:val="001A111B"/>
    <w:rsid w:val="001A1335"/>
    <w:rsid w:val="001A21E7"/>
    <w:rsid w:val="001A3646"/>
    <w:rsid w:val="001A3E7C"/>
    <w:rsid w:val="001A4448"/>
    <w:rsid w:val="001A5AD2"/>
    <w:rsid w:val="001A5BA4"/>
    <w:rsid w:val="001A5E4F"/>
    <w:rsid w:val="001A5E5B"/>
    <w:rsid w:val="001A6C37"/>
    <w:rsid w:val="001A6DA1"/>
    <w:rsid w:val="001A6FF0"/>
    <w:rsid w:val="001A7B45"/>
    <w:rsid w:val="001A7ED4"/>
    <w:rsid w:val="001B0197"/>
    <w:rsid w:val="001B0290"/>
    <w:rsid w:val="001B052D"/>
    <w:rsid w:val="001B07FB"/>
    <w:rsid w:val="001B0A3E"/>
    <w:rsid w:val="001B0C24"/>
    <w:rsid w:val="001B2207"/>
    <w:rsid w:val="001B3817"/>
    <w:rsid w:val="001B3D79"/>
    <w:rsid w:val="001B417F"/>
    <w:rsid w:val="001B5283"/>
    <w:rsid w:val="001B5355"/>
    <w:rsid w:val="001B59FB"/>
    <w:rsid w:val="001B5EFF"/>
    <w:rsid w:val="001B67B9"/>
    <w:rsid w:val="001B70DF"/>
    <w:rsid w:val="001B761C"/>
    <w:rsid w:val="001B7A96"/>
    <w:rsid w:val="001C310B"/>
    <w:rsid w:val="001C31F7"/>
    <w:rsid w:val="001C3D9B"/>
    <w:rsid w:val="001C7A91"/>
    <w:rsid w:val="001D0746"/>
    <w:rsid w:val="001D0E2A"/>
    <w:rsid w:val="001D182E"/>
    <w:rsid w:val="001D2CA5"/>
    <w:rsid w:val="001D399D"/>
    <w:rsid w:val="001D411F"/>
    <w:rsid w:val="001D4BE6"/>
    <w:rsid w:val="001D4E7B"/>
    <w:rsid w:val="001D6C8B"/>
    <w:rsid w:val="001D6CEB"/>
    <w:rsid w:val="001D7B9A"/>
    <w:rsid w:val="001E1CC6"/>
    <w:rsid w:val="001E2664"/>
    <w:rsid w:val="001E3115"/>
    <w:rsid w:val="001E317C"/>
    <w:rsid w:val="001E341A"/>
    <w:rsid w:val="001E373A"/>
    <w:rsid w:val="001E3AC6"/>
    <w:rsid w:val="001E476E"/>
    <w:rsid w:val="001E6B1F"/>
    <w:rsid w:val="001E7648"/>
    <w:rsid w:val="001E7B6C"/>
    <w:rsid w:val="001F0B18"/>
    <w:rsid w:val="001F1D8A"/>
    <w:rsid w:val="001F1E14"/>
    <w:rsid w:val="001F1E69"/>
    <w:rsid w:val="001F27FF"/>
    <w:rsid w:val="001F3386"/>
    <w:rsid w:val="001F3E4F"/>
    <w:rsid w:val="001F496E"/>
    <w:rsid w:val="001F4B5E"/>
    <w:rsid w:val="001F4C57"/>
    <w:rsid w:val="001F4CCB"/>
    <w:rsid w:val="001F4F14"/>
    <w:rsid w:val="001F5291"/>
    <w:rsid w:val="001F5C3D"/>
    <w:rsid w:val="001F5E72"/>
    <w:rsid w:val="001F6246"/>
    <w:rsid w:val="001F6726"/>
    <w:rsid w:val="001F73B8"/>
    <w:rsid w:val="001F7624"/>
    <w:rsid w:val="001F7CCF"/>
    <w:rsid w:val="00200026"/>
    <w:rsid w:val="0020231A"/>
    <w:rsid w:val="002034FE"/>
    <w:rsid w:val="00203C20"/>
    <w:rsid w:val="00203CC9"/>
    <w:rsid w:val="00203D68"/>
    <w:rsid w:val="00203F1E"/>
    <w:rsid w:val="002040BE"/>
    <w:rsid w:val="0020579E"/>
    <w:rsid w:val="00205F35"/>
    <w:rsid w:val="00205FEB"/>
    <w:rsid w:val="002060A8"/>
    <w:rsid w:val="0020623B"/>
    <w:rsid w:val="002074A5"/>
    <w:rsid w:val="00207C8E"/>
    <w:rsid w:val="00210505"/>
    <w:rsid w:val="002115A2"/>
    <w:rsid w:val="00211BDE"/>
    <w:rsid w:val="00212D70"/>
    <w:rsid w:val="00214A0B"/>
    <w:rsid w:val="00215131"/>
    <w:rsid w:val="00215506"/>
    <w:rsid w:val="00217B6C"/>
    <w:rsid w:val="00217B9B"/>
    <w:rsid w:val="00217C66"/>
    <w:rsid w:val="0022073F"/>
    <w:rsid w:val="0022111D"/>
    <w:rsid w:val="00223E36"/>
    <w:rsid w:val="00224244"/>
    <w:rsid w:val="00224E77"/>
    <w:rsid w:val="002255E6"/>
    <w:rsid w:val="0022596E"/>
    <w:rsid w:val="00225C1C"/>
    <w:rsid w:val="00225E96"/>
    <w:rsid w:val="002264CA"/>
    <w:rsid w:val="00230942"/>
    <w:rsid w:val="00230A3F"/>
    <w:rsid w:val="002314CC"/>
    <w:rsid w:val="002329D9"/>
    <w:rsid w:val="00232C4E"/>
    <w:rsid w:val="002330D1"/>
    <w:rsid w:val="002330DE"/>
    <w:rsid w:val="00233C93"/>
    <w:rsid w:val="002353CD"/>
    <w:rsid w:val="00235BC9"/>
    <w:rsid w:val="00236952"/>
    <w:rsid w:val="00236BEF"/>
    <w:rsid w:val="00236FC8"/>
    <w:rsid w:val="0023799B"/>
    <w:rsid w:val="00237EB4"/>
    <w:rsid w:val="00237EC0"/>
    <w:rsid w:val="00240053"/>
    <w:rsid w:val="00241761"/>
    <w:rsid w:val="00242F14"/>
    <w:rsid w:val="00244286"/>
    <w:rsid w:val="00244958"/>
    <w:rsid w:val="002456B7"/>
    <w:rsid w:val="00245A43"/>
    <w:rsid w:val="00246262"/>
    <w:rsid w:val="002472A9"/>
    <w:rsid w:val="002473B7"/>
    <w:rsid w:val="00247ADB"/>
    <w:rsid w:val="00247B05"/>
    <w:rsid w:val="00250529"/>
    <w:rsid w:val="00251012"/>
    <w:rsid w:val="00251CE5"/>
    <w:rsid w:val="002532A5"/>
    <w:rsid w:val="002539B2"/>
    <w:rsid w:val="0025402B"/>
    <w:rsid w:val="00255ABD"/>
    <w:rsid w:val="002602D9"/>
    <w:rsid w:val="0026040F"/>
    <w:rsid w:val="0026168C"/>
    <w:rsid w:val="00264252"/>
    <w:rsid w:val="00264C92"/>
    <w:rsid w:val="0026589D"/>
    <w:rsid w:val="00265CFF"/>
    <w:rsid w:val="0026636F"/>
    <w:rsid w:val="00266BB7"/>
    <w:rsid w:val="00266BF7"/>
    <w:rsid w:val="00266C40"/>
    <w:rsid w:val="00266C9D"/>
    <w:rsid w:val="00267077"/>
    <w:rsid w:val="00267B38"/>
    <w:rsid w:val="00267BBA"/>
    <w:rsid w:val="00270407"/>
    <w:rsid w:val="00271042"/>
    <w:rsid w:val="00272702"/>
    <w:rsid w:val="00272A34"/>
    <w:rsid w:val="00272C34"/>
    <w:rsid w:val="00272F9A"/>
    <w:rsid w:val="002741E6"/>
    <w:rsid w:val="00274426"/>
    <w:rsid w:val="00274B5E"/>
    <w:rsid w:val="002756FB"/>
    <w:rsid w:val="0027598B"/>
    <w:rsid w:val="00276A8C"/>
    <w:rsid w:val="00276FDF"/>
    <w:rsid w:val="00281308"/>
    <w:rsid w:val="0028244B"/>
    <w:rsid w:val="00283DAD"/>
    <w:rsid w:val="00284374"/>
    <w:rsid w:val="00284392"/>
    <w:rsid w:val="00284419"/>
    <w:rsid w:val="00284494"/>
    <w:rsid w:val="002849B2"/>
    <w:rsid w:val="00285C8B"/>
    <w:rsid w:val="0029091A"/>
    <w:rsid w:val="00290EA1"/>
    <w:rsid w:val="00290FDC"/>
    <w:rsid w:val="0029162A"/>
    <w:rsid w:val="00292A69"/>
    <w:rsid w:val="00292E49"/>
    <w:rsid w:val="00292FD7"/>
    <w:rsid w:val="00293594"/>
    <w:rsid w:val="00295072"/>
    <w:rsid w:val="0029683B"/>
    <w:rsid w:val="00296E15"/>
    <w:rsid w:val="00296EFE"/>
    <w:rsid w:val="00297F5E"/>
    <w:rsid w:val="002A02E1"/>
    <w:rsid w:val="002A0340"/>
    <w:rsid w:val="002A07D3"/>
    <w:rsid w:val="002A17E4"/>
    <w:rsid w:val="002A24A9"/>
    <w:rsid w:val="002A30BC"/>
    <w:rsid w:val="002A377B"/>
    <w:rsid w:val="002A4689"/>
    <w:rsid w:val="002A4994"/>
    <w:rsid w:val="002A4B8D"/>
    <w:rsid w:val="002A4CFE"/>
    <w:rsid w:val="002A53E8"/>
    <w:rsid w:val="002A566D"/>
    <w:rsid w:val="002A5889"/>
    <w:rsid w:val="002A6062"/>
    <w:rsid w:val="002A61C7"/>
    <w:rsid w:val="002A675F"/>
    <w:rsid w:val="002A69F2"/>
    <w:rsid w:val="002A6DC7"/>
    <w:rsid w:val="002A6FB8"/>
    <w:rsid w:val="002A7157"/>
    <w:rsid w:val="002A7988"/>
    <w:rsid w:val="002A7D88"/>
    <w:rsid w:val="002B0F42"/>
    <w:rsid w:val="002B1FB5"/>
    <w:rsid w:val="002B21E3"/>
    <w:rsid w:val="002B307D"/>
    <w:rsid w:val="002B3AA7"/>
    <w:rsid w:val="002B41E5"/>
    <w:rsid w:val="002B5F5C"/>
    <w:rsid w:val="002B65E7"/>
    <w:rsid w:val="002C0952"/>
    <w:rsid w:val="002C0C67"/>
    <w:rsid w:val="002C1722"/>
    <w:rsid w:val="002C17A1"/>
    <w:rsid w:val="002C1B78"/>
    <w:rsid w:val="002C2B76"/>
    <w:rsid w:val="002C388C"/>
    <w:rsid w:val="002C5809"/>
    <w:rsid w:val="002C5995"/>
    <w:rsid w:val="002C59C9"/>
    <w:rsid w:val="002C65F7"/>
    <w:rsid w:val="002C7EDB"/>
    <w:rsid w:val="002D01E4"/>
    <w:rsid w:val="002D079C"/>
    <w:rsid w:val="002D085B"/>
    <w:rsid w:val="002D0E8F"/>
    <w:rsid w:val="002D1FAB"/>
    <w:rsid w:val="002D222A"/>
    <w:rsid w:val="002D33C7"/>
    <w:rsid w:val="002D3C51"/>
    <w:rsid w:val="002D486A"/>
    <w:rsid w:val="002D4AB9"/>
    <w:rsid w:val="002D6E59"/>
    <w:rsid w:val="002D73AD"/>
    <w:rsid w:val="002D77A4"/>
    <w:rsid w:val="002E0168"/>
    <w:rsid w:val="002E211A"/>
    <w:rsid w:val="002E2A30"/>
    <w:rsid w:val="002E2B7F"/>
    <w:rsid w:val="002E2C2F"/>
    <w:rsid w:val="002E3E66"/>
    <w:rsid w:val="002E4E3E"/>
    <w:rsid w:val="002E57D6"/>
    <w:rsid w:val="002E59F6"/>
    <w:rsid w:val="002E5A8B"/>
    <w:rsid w:val="002E5FC8"/>
    <w:rsid w:val="002E745B"/>
    <w:rsid w:val="002E7B88"/>
    <w:rsid w:val="002E7D7C"/>
    <w:rsid w:val="002F0345"/>
    <w:rsid w:val="002F0FA0"/>
    <w:rsid w:val="002F1827"/>
    <w:rsid w:val="002F3247"/>
    <w:rsid w:val="002F3411"/>
    <w:rsid w:val="002F3650"/>
    <w:rsid w:val="002F39E4"/>
    <w:rsid w:val="002F3D65"/>
    <w:rsid w:val="002F3F4E"/>
    <w:rsid w:val="002F3FBD"/>
    <w:rsid w:val="002F4231"/>
    <w:rsid w:val="002F484C"/>
    <w:rsid w:val="002F4B62"/>
    <w:rsid w:val="002F5596"/>
    <w:rsid w:val="002F570A"/>
    <w:rsid w:val="002F5C73"/>
    <w:rsid w:val="002F6BDE"/>
    <w:rsid w:val="00300235"/>
    <w:rsid w:val="003005F3"/>
    <w:rsid w:val="00300EFF"/>
    <w:rsid w:val="003016A2"/>
    <w:rsid w:val="00301D42"/>
    <w:rsid w:val="00302F21"/>
    <w:rsid w:val="00303C54"/>
    <w:rsid w:val="00303D36"/>
    <w:rsid w:val="00303E89"/>
    <w:rsid w:val="0030417B"/>
    <w:rsid w:val="00305828"/>
    <w:rsid w:val="00305A9C"/>
    <w:rsid w:val="003066F7"/>
    <w:rsid w:val="00306F4A"/>
    <w:rsid w:val="00310392"/>
    <w:rsid w:val="003109D4"/>
    <w:rsid w:val="00311B70"/>
    <w:rsid w:val="003126D7"/>
    <w:rsid w:val="00314699"/>
    <w:rsid w:val="00314C75"/>
    <w:rsid w:val="00315402"/>
    <w:rsid w:val="00317345"/>
    <w:rsid w:val="0032099F"/>
    <w:rsid w:val="00320D68"/>
    <w:rsid w:val="00321A41"/>
    <w:rsid w:val="0032213A"/>
    <w:rsid w:val="0032319F"/>
    <w:rsid w:val="003234C3"/>
    <w:rsid w:val="00323E3A"/>
    <w:rsid w:val="00326BAB"/>
    <w:rsid w:val="00326D48"/>
    <w:rsid w:val="003270AC"/>
    <w:rsid w:val="0033044D"/>
    <w:rsid w:val="00330AAB"/>
    <w:rsid w:val="0033177F"/>
    <w:rsid w:val="00331BD5"/>
    <w:rsid w:val="0033294D"/>
    <w:rsid w:val="00332B28"/>
    <w:rsid w:val="003330A9"/>
    <w:rsid w:val="00336AA9"/>
    <w:rsid w:val="00336FA4"/>
    <w:rsid w:val="003375FE"/>
    <w:rsid w:val="003379BF"/>
    <w:rsid w:val="00340D0D"/>
    <w:rsid w:val="00341DB4"/>
    <w:rsid w:val="00342220"/>
    <w:rsid w:val="00343D7E"/>
    <w:rsid w:val="00344645"/>
    <w:rsid w:val="00345438"/>
    <w:rsid w:val="0034588D"/>
    <w:rsid w:val="003458D3"/>
    <w:rsid w:val="00345E87"/>
    <w:rsid w:val="003462C9"/>
    <w:rsid w:val="00346456"/>
    <w:rsid w:val="0034664A"/>
    <w:rsid w:val="003513AC"/>
    <w:rsid w:val="003514C6"/>
    <w:rsid w:val="00352038"/>
    <w:rsid w:val="003526CF"/>
    <w:rsid w:val="00354A03"/>
    <w:rsid w:val="00356B3D"/>
    <w:rsid w:val="00356BC4"/>
    <w:rsid w:val="00360EEC"/>
    <w:rsid w:val="00361EE3"/>
    <w:rsid w:val="003624BA"/>
    <w:rsid w:val="0036321E"/>
    <w:rsid w:val="00363BD5"/>
    <w:rsid w:val="0036401C"/>
    <w:rsid w:val="00364E3D"/>
    <w:rsid w:val="00365E82"/>
    <w:rsid w:val="0036654A"/>
    <w:rsid w:val="00366991"/>
    <w:rsid w:val="00367B53"/>
    <w:rsid w:val="003720B6"/>
    <w:rsid w:val="003738C8"/>
    <w:rsid w:val="00373A92"/>
    <w:rsid w:val="00374D4A"/>
    <w:rsid w:val="0037518E"/>
    <w:rsid w:val="003759D1"/>
    <w:rsid w:val="00375EE8"/>
    <w:rsid w:val="00376371"/>
    <w:rsid w:val="003768D2"/>
    <w:rsid w:val="00377194"/>
    <w:rsid w:val="00380726"/>
    <w:rsid w:val="00380F3B"/>
    <w:rsid w:val="003819BB"/>
    <w:rsid w:val="00382059"/>
    <w:rsid w:val="0038254F"/>
    <w:rsid w:val="00382A91"/>
    <w:rsid w:val="00382F33"/>
    <w:rsid w:val="0038346A"/>
    <w:rsid w:val="0038444A"/>
    <w:rsid w:val="003849C4"/>
    <w:rsid w:val="00384DB1"/>
    <w:rsid w:val="003856DC"/>
    <w:rsid w:val="00386008"/>
    <w:rsid w:val="003862E9"/>
    <w:rsid w:val="0038658E"/>
    <w:rsid w:val="00386AE5"/>
    <w:rsid w:val="00386BA0"/>
    <w:rsid w:val="00387B7C"/>
    <w:rsid w:val="00387CE1"/>
    <w:rsid w:val="00390227"/>
    <w:rsid w:val="00392300"/>
    <w:rsid w:val="00392B98"/>
    <w:rsid w:val="00393119"/>
    <w:rsid w:val="00394013"/>
    <w:rsid w:val="00394E77"/>
    <w:rsid w:val="0039538B"/>
    <w:rsid w:val="00395B85"/>
    <w:rsid w:val="00396793"/>
    <w:rsid w:val="00396851"/>
    <w:rsid w:val="003970B8"/>
    <w:rsid w:val="003971C2"/>
    <w:rsid w:val="003977B8"/>
    <w:rsid w:val="0039783C"/>
    <w:rsid w:val="003A0CA4"/>
    <w:rsid w:val="003A1110"/>
    <w:rsid w:val="003A1EF1"/>
    <w:rsid w:val="003A23F6"/>
    <w:rsid w:val="003A39C6"/>
    <w:rsid w:val="003A3B13"/>
    <w:rsid w:val="003A3BB2"/>
    <w:rsid w:val="003A551F"/>
    <w:rsid w:val="003A5D11"/>
    <w:rsid w:val="003A7A9A"/>
    <w:rsid w:val="003B0130"/>
    <w:rsid w:val="003B0399"/>
    <w:rsid w:val="003B0463"/>
    <w:rsid w:val="003B11AC"/>
    <w:rsid w:val="003B1AE7"/>
    <w:rsid w:val="003B1F56"/>
    <w:rsid w:val="003B2944"/>
    <w:rsid w:val="003B2C01"/>
    <w:rsid w:val="003B2D9D"/>
    <w:rsid w:val="003B38D1"/>
    <w:rsid w:val="003B433C"/>
    <w:rsid w:val="003B45C2"/>
    <w:rsid w:val="003B53B8"/>
    <w:rsid w:val="003B5DFA"/>
    <w:rsid w:val="003B6D6D"/>
    <w:rsid w:val="003B70A2"/>
    <w:rsid w:val="003B785C"/>
    <w:rsid w:val="003B7FFA"/>
    <w:rsid w:val="003C0363"/>
    <w:rsid w:val="003C0CF3"/>
    <w:rsid w:val="003C0FA7"/>
    <w:rsid w:val="003C1293"/>
    <w:rsid w:val="003C16DC"/>
    <w:rsid w:val="003C1EEC"/>
    <w:rsid w:val="003C24E4"/>
    <w:rsid w:val="003C29D0"/>
    <w:rsid w:val="003C4339"/>
    <w:rsid w:val="003C4348"/>
    <w:rsid w:val="003C4873"/>
    <w:rsid w:val="003C61D1"/>
    <w:rsid w:val="003C77D0"/>
    <w:rsid w:val="003D0D50"/>
    <w:rsid w:val="003D1C40"/>
    <w:rsid w:val="003D1CD5"/>
    <w:rsid w:val="003D3023"/>
    <w:rsid w:val="003D390A"/>
    <w:rsid w:val="003D3AE9"/>
    <w:rsid w:val="003D3FED"/>
    <w:rsid w:val="003D5B7B"/>
    <w:rsid w:val="003D5DF8"/>
    <w:rsid w:val="003D6321"/>
    <w:rsid w:val="003E04B9"/>
    <w:rsid w:val="003E0B42"/>
    <w:rsid w:val="003E138C"/>
    <w:rsid w:val="003E1661"/>
    <w:rsid w:val="003E17F4"/>
    <w:rsid w:val="003E1BF8"/>
    <w:rsid w:val="003E3733"/>
    <w:rsid w:val="003E3ABA"/>
    <w:rsid w:val="003E3AC8"/>
    <w:rsid w:val="003E491A"/>
    <w:rsid w:val="003E4A96"/>
    <w:rsid w:val="003E58BD"/>
    <w:rsid w:val="003E58F7"/>
    <w:rsid w:val="003E61C7"/>
    <w:rsid w:val="003E661F"/>
    <w:rsid w:val="003E6A4C"/>
    <w:rsid w:val="003E6BA4"/>
    <w:rsid w:val="003E6F82"/>
    <w:rsid w:val="003F012D"/>
    <w:rsid w:val="003F17C6"/>
    <w:rsid w:val="003F2B74"/>
    <w:rsid w:val="003F43E1"/>
    <w:rsid w:val="003F4B8E"/>
    <w:rsid w:val="003F5E32"/>
    <w:rsid w:val="003F5E5F"/>
    <w:rsid w:val="003F6165"/>
    <w:rsid w:val="003F6B3E"/>
    <w:rsid w:val="003F7941"/>
    <w:rsid w:val="003F7C69"/>
    <w:rsid w:val="004001F5"/>
    <w:rsid w:val="00400370"/>
    <w:rsid w:val="004003AA"/>
    <w:rsid w:val="00400E8E"/>
    <w:rsid w:val="00401DA4"/>
    <w:rsid w:val="0040256D"/>
    <w:rsid w:val="00403307"/>
    <w:rsid w:val="00403B62"/>
    <w:rsid w:val="0040501D"/>
    <w:rsid w:val="00405CF0"/>
    <w:rsid w:val="00406C88"/>
    <w:rsid w:val="00407F96"/>
    <w:rsid w:val="004100E0"/>
    <w:rsid w:val="004105D5"/>
    <w:rsid w:val="004107E6"/>
    <w:rsid w:val="00410A56"/>
    <w:rsid w:val="00410B93"/>
    <w:rsid w:val="00411374"/>
    <w:rsid w:val="0041171B"/>
    <w:rsid w:val="00411851"/>
    <w:rsid w:val="0041347E"/>
    <w:rsid w:val="004139E3"/>
    <w:rsid w:val="00414145"/>
    <w:rsid w:val="004141AF"/>
    <w:rsid w:val="00415C20"/>
    <w:rsid w:val="0041697E"/>
    <w:rsid w:val="00416BB6"/>
    <w:rsid w:val="00417DAB"/>
    <w:rsid w:val="00417E4B"/>
    <w:rsid w:val="00417E8E"/>
    <w:rsid w:val="00420568"/>
    <w:rsid w:val="00420FDA"/>
    <w:rsid w:val="00421146"/>
    <w:rsid w:val="0042116B"/>
    <w:rsid w:val="00421AB4"/>
    <w:rsid w:val="004226A0"/>
    <w:rsid w:val="004229C2"/>
    <w:rsid w:val="0042343B"/>
    <w:rsid w:val="00424548"/>
    <w:rsid w:val="0042477F"/>
    <w:rsid w:val="00426F45"/>
    <w:rsid w:val="004303A8"/>
    <w:rsid w:val="0043092F"/>
    <w:rsid w:val="004310E4"/>
    <w:rsid w:val="004316AB"/>
    <w:rsid w:val="004317DF"/>
    <w:rsid w:val="00431B29"/>
    <w:rsid w:val="0043229A"/>
    <w:rsid w:val="00432393"/>
    <w:rsid w:val="00432A6F"/>
    <w:rsid w:val="00432F7B"/>
    <w:rsid w:val="004365E4"/>
    <w:rsid w:val="00437C15"/>
    <w:rsid w:val="00437C79"/>
    <w:rsid w:val="00441ECE"/>
    <w:rsid w:val="004425D8"/>
    <w:rsid w:val="00443C5A"/>
    <w:rsid w:val="00444621"/>
    <w:rsid w:val="004450D0"/>
    <w:rsid w:val="00445823"/>
    <w:rsid w:val="00446311"/>
    <w:rsid w:val="00446446"/>
    <w:rsid w:val="00446A6E"/>
    <w:rsid w:val="00446CDE"/>
    <w:rsid w:val="00446E30"/>
    <w:rsid w:val="00446EED"/>
    <w:rsid w:val="004507E3"/>
    <w:rsid w:val="004508C5"/>
    <w:rsid w:val="00450FD0"/>
    <w:rsid w:val="00451145"/>
    <w:rsid w:val="004518B9"/>
    <w:rsid w:val="00451E8E"/>
    <w:rsid w:val="004522F5"/>
    <w:rsid w:val="0045346B"/>
    <w:rsid w:val="0045418D"/>
    <w:rsid w:val="00454AD5"/>
    <w:rsid w:val="004550A8"/>
    <w:rsid w:val="0045549B"/>
    <w:rsid w:val="004557F0"/>
    <w:rsid w:val="00456838"/>
    <w:rsid w:val="004568F8"/>
    <w:rsid w:val="00456C36"/>
    <w:rsid w:val="00456D95"/>
    <w:rsid w:val="00457151"/>
    <w:rsid w:val="004573B4"/>
    <w:rsid w:val="004575E4"/>
    <w:rsid w:val="004576B0"/>
    <w:rsid w:val="0046045F"/>
    <w:rsid w:val="00460CA8"/>
    <w:rsid w:val="0046216C"/>
    <w:rsid w:val="0046287A"/>
    <w:rsid w:val="004631EA"/>
    <w:rsid w:val="00463FF9"/>
    <w:rsid w:val="004649FF"/>
    <w:rsid w:val="00464D80"/>
    <w:rsid w:val="00465088"/>
    <w:rsid w:val="00465990"/>
    <w:rsid w:val="00465D65"/>
    <w:rsid w:val="00465E9A"/>
    <w:rsid w:val="00466198"/>
    <w:rsid w:val="00466267"/>
    <w:rsid w:val="00466983"/>
    <w:rsid w:val="004701B2"/>
    <w:rsid w:val="00470F2B"/>
    <w:rsid w:val="004724ED"/>
    <w:rsid w:val="004727EE"/>
    <w:rsid w:val="00475365"/>
    <w:rsid w:val="00475A0A"/>
    <w:rsid w:val="00475D01"/>
    <w:rsid w:val="00475E8E"/>
    <w:rsid w:val="00476A8A"/>
    <w:rsid w:val="00476DA8"/>
    <w:rsid w:val="00477A3D"/>
    <w:rsid w:val="00480C14"/>
    <w:rsid w:val="0048187F"/>
    <w:rsid w:val="004824B8"/>
    <w:rsid w:val="00482599"/>
    <w:rsid w:val="00482EEC"/>
    <w:rsid w:val="00483BAD"/>
    <w:rsid w:val="00483DFE"/>
    <w:rsid w:val="00483E9E"/>
    <w:rsid w:val="004851B3"/>
    <w:rsid w:val="0048529B"/>
    <w:rsid w:val="00486510"/>
    <w:rsid w:val="00486739"/>
    <w:rsid w:val="0048740C"/>
    <w:rsid w:val="0048785D"/>
    <w:rsid w:val="00487F55"/>
    <w:rsid w:val="0049067F"/>
    <w:rsid w:val="00492F4D"/>
    <w:rsid w:val="00493A51"/>
    <w:rsid w:val="00493B86"/>
    <w:rsid w:val="004956E1"/>
    <w:rsid w:val="00495E29"/>
    <w:rsid w:val="00496050"/>
    <w:rsid w:val="00496DB7"/>
    <w:rsid w:val="00497F2C"/>
    <w:rsid w:val="004A03B5"/>
    <w:rsid w:val="004A04B5"/>
    <w:rsid w:val="004A0AD0"/>
    <w:rsid w:val="004A1608"/>
    <w:rsid w:val="004A1AF1"/>
    <w:rsid w:val="004A211E"/>
    <w:rsid w:val="004A2E07"/>
    <w:rsid w:val="004A30E5"/>
    <w:rsid w:val="004A32A5"/>
    <w:rsid w:val="004A39B2"/>
    <w:rsid w:val="004A4ADA"/>
    <w:rsid w:val="004A50BF"/>
    <w:rsid w:val="004A54F3"/>
    <w:rsid w:val="004A62B2"/>
    <w:rsid w:val="004A6641"/>
    <w:rsid w:val="004A6D5A"/>
    <w:rsid w:val="004A6E00"/>
    <w:rsid w:val="004A758C"/>
    <w:rsid w:val="004A7685"/>
    <w:rsid w:val="004A7E8C"/>
    <w:rsid w:val="004B003A"/>
    <w:rsid w:val="004B055E"/>
    <w:rsid w:val="004B0AE3"/>
    <w:rsid w:val="004B12C3"/>
    <w:rsid w:val="004B1BF4"/>
    <w:rsid w:val="004B1DE2"/>
    <w:rsid w:val="004B2076"/>
    <w:rsid w:val="004B3300"/>
    <w:rsid w:val="004B3B03"/>
    <w:rsid w:val="004B40A9"/>
    <w:rsid w:val="004B41FA"/>
    <w:rsid w:val="004B426C"/>
    <w:rsid w:val="004B430E"/>
    <w:rsid w:val="004B454F"/>
    <w:rsid w:val="004B5D29"/>
    <w:rsid w:val="004B67B7"/>
    <w:rsid w:val="004B6B3F"/>
    <w:rsid w:val="004B6FAB"/>
    <w:rsid w:val="004B708E"/>
    <w:rsid w:val="004B7189"/>
    <w:rsid w:val="004B7C85"/>
    <w:rsid w:val="004B7E3C"/>
    <w:rsid w:val="004C001E"/>
    <w:rsid w:val="004C17AD"/>
    <w:rsid w:val="004C2020"/>
    <w:rsid w:val="004C2B4D"/>
    <w:rsid w:val="004C365C"/>
    <w:rsid w:val="004C3DDD"/>
    <w:rsid w:val="004C55EA"/>
    <w:rsid w:val="004C5D9B"/>
    <w:rsid w:val="004C5E0A"/>
    <w:rsid w:val="004C6CC8"/>
    <w:rsid w:val="004C7934"/>
    <w:rsid w:val="004C7EE3"/>
    <w:rsid w:val="004D0ADE"/>
    <w:rsid w:val="004D1464"/>
    <w:rsid w:val="004D1E19"/>
    <w:rsid w:val="004D2A71"/>
    <w:rsid w:val="004D2F71"/>
    <w:rsid w:val="004D37B5"/>
    <w:rsid w:val="004D456A"/>
    <w:rsid w:val="004D51BA"/>
    <w:rsid w:val="004D53B6"/>
    <w:rsid w:val="004D55B2"/>
    <w:rsid w:val="004D65D4"/>
    <w:rsid w:val="004D65D6"/>
    <w:rsid w:val="004D7EAE"/>
    <w:rsid w:val="004D7F00"/>
    <w:rsid w:val="004D7F8D"/>
    <w:rsid w:val="004E0029"/>
    <w:rsid w:val="004E043D"/>
    <w:rsid w:val="004E1A18"/>
    <w:rsid w:val="004E2F55"/>
    <w:rsid w:val="004E316B"/>
    <w:rsid w:val="004E3172"/>
    <w:rsid w:val="004E34BD"/>
    <w:rsid w:val="004E598D"/>
    <w:rsid w:val="004E5DF9"/>
    <w:rsid w:val="004E7E24"/>
    <w:rsid w:val="004F057D"/>
    <w:rsid w:val="004F0E68"/>
    <w:rsid w:val="004F0F3D"/>
    <w:rsid w:val="004F10FA"/>
    <w:rsid w:val="004F1AC0"/>
    <w:rsid w:val="004F1BE6"/>
    <w:rsid w:val="004F2420"/>
    <w:rsid w:val="004F2F83"/>
    <w:rsid w:val="004F34F4"/>
    <w:rsid w:val="004F3ADE"/>
    <w:rsid w:val="004F4465"/>
    <w:rsid w:val="004F5BB9"/>
    <w:rsid w:val="004F5DE1"/>
    <w:rsid w:val="004F6092"/>
    <w:rsid w:val="004F65B0"/>
    <w:rsid w:val="004F6B8E"/>
    <w:rsid w:val="004F6FE2"/>
    <w:rsid w:val="004F7907"/>
    <w:rsid w:val="00500F75"/>
    <w:rsid w:val="0050103A"/>
    <w:rsid w:val="00501917"/>
    <w:rsid w:val="005021CA"/>
    <w:rsid w:val="00502ACC"/>
    <w:rsid w:val="00502B09"/>
    <w:rsid w:val="005044B5"/>
    <w:rsid w:val="0051054E"/>
    <w:rsid w:val="0051163D"/>
    <w:rsid w:val="00511A00"/>
    <w:rsid w:val="00511AB2"/>
    <w:rsid w:val="0051388B"/>
    <w:rsid w:val="00513F9E"/>
    <w:rsid w:val="005141C4"/>
    <w:rsid w:val="00514A1E"/>
    <w:rsid w:val="00516455"/>
    <w:rsid w:val="00516456"/>
    <w:rsid w:val="00517263"/>
    <w:rsid w:val="00517D8E"/>
    <w:rsid w:val="00520C70"/>
    <w:rsid w:val="00520F7D"/>
    <w:rsid w:val="0052111B"/>
    <w:rsid w:val="0052149F"/>
    <w:rsid w:val="0052169B"/>
    <w:rsid w:val="00521FB0"/>
    <w:rsid w:val="005222D7"/>
    <w:rsid w:val="00523636"/>
    <w:rsid w:val="005247DD"/>
    <w:rsid w:val="00524CFF"/>
    <w:rsid w:val="0052599B"/>
    <w:rsid w:val="00526095"/>
    <w:rsid w:val="00526505"/>
    <w:rsid w:val="005267AF"/>
    <w:rsid w:val="00526CFC"/>
    <w:rsid w:val="005273E1"/>
    <w:rsid w:val="0052753D"/>
    <w:rsid w:val="005277D9"/>
    <w:rsid w:val="00527D3B"/>
    <w:rsid w:val="005302C8"/>
    <w:rsid w:val="0053035A"/>
    <w:rsid w:val="00530FD5"/>
    <w:rsid w:val="005315EB"/>
    <w:rsid w:val="0053213A"/>
    <w:rsid w:val="00532607"/>
    <w:rsid w:val="005326F9"/>
    <w:rsid w:val="00533925"/>
    <w:rsid w:val="00533B00"/>
    <w:rsid w:val="00534005"/>
    <w:rsid w:val="00535031"/>
    <w:rsid w:val="00535BC7"/>
    <w:rsid w:val="00536023"/>
    <w:rsid w:val="005367D5"/>
    <w:rsid w:val="00536F1A"/>
    <w:rsid w:val="0053752D"/>
    <w:rsid w:val="00537ED6"/>
    <w:rsid w:val="00540215"/>
    <w:rsid w:val="00540F5A"/>
    <w:rsid w:val="005415F8"/>
    <w:rsid w:val="00542725"/>
    <w:rsid w:val="00542C6A"/>
    <w:rsid w:val="005449BB"/>
    <w:rsid w:val="0054569A"/>
    <w:rsid w:val="00545B7D"/>
    <w:rsid w:val="00545CFA"/>
    <w:rsid w:val="0054783C"/>
    <w:rsid w:val="00547F4B"/>
    <w:rsid w:val="00550CD3"/>
    <w:rsid w:val="00550F23"/>
    <w:rsid w:val="0055179D"/>
    <w:rsid w:val="005520DD"/>
    <w:rsid w:val="00552BB7"/>
    <w:rsid w:val="00552F55"/>
    <w:rsid w:val="00554260"/>
    <w:rsid w:val="00554D50"/>
    <w:rsid w:val="00555397"/>
    <w:rsid w:val="005559B3"/>
    <w:rsid w:val="00556AE2"/>
    <w:rsid w:val="00556D21"/>
    <w:rsid w:val="00560CAD"/>
    <w:rsid w:val="00561A18"/>
    <w:rsid w:val="00561AD8"/>
    <w:rsid w:val="00561C4B"/>
    <w:rsid w:val="00561CC7"/>
    <w:rsid w:val="00561D7C"/>
    <w:rsid w:val="00561DCC"/>
    <w:rsid w:val="0056237B"/>
    <w:rsid w:val="00562CBF"/>
    <w:rsid w:val="00562CEA"/>
    <w:rsid w:val="00562E5C"/>
    <w:rsid w:val="0056350B"/>
    <w:rsid w:val="00564CAD"/>
    <w:rsid w:val="00565F67"/>
    <w:rsid w:val="00566773"/>
    <w:rsid w:val="00567084"/>
    <w:rsid w:val="00567088"/>
    <w:rsid w:val="00567D5D"/>
    <w:rsid w:val="00567DA5"/>
    <w:rsid w:val="00567F6A"/>
    <w:rsid w:val="00570506"/>
    <w:rsid w:val="00571160"/>
    <w:rsid w:val="00571292"/>
    <w:rsid w:val="005724F6"/>
    <w:rsid w:val="00573233"/>
    <w:rsid w:val="00574580"/>
    <w:rsid w:val="00574B05"/>
    <w:rsid w:val="005751FD"/>
    <w:rsid w:val="0057604B"/>
    <w:rsid w:val="0057687A"/>
    <w:rsid w:val="0057765B"/>
    <w:rsid w:val="00580D98"/>
    <w:rsid w:val="00581834"/>
    <w:rsid w:val="00583625"/>
    <w:rsid w:val="00583CE8"/>
    <w:rsid w:val="00583DF6"/>
    <w:rsid w:val="005848C3"/>
    <w:rsid w:val="005864F2"/>
    <w:rsid w:val="0058686A"/>
    <w:rsid w:val="0059009F"/>
    <w:rsid w:val="005903BF"/>
    <w:rsid w:val="00591348"/>
    <w:rsid w:val="00591AEA"/>
    <w:rsid w:val="00592643"/>
    <w:rsid w:val="0059265E"/>
    <w:rsid w:val="00593868"/>
    <w:rsid w:val="00593DD4"/>
    <w:rsid w:val="005943C8"/>
    <w:rsid w:val="00595103"/>
    <w:rsid w:val="00595856"/>
    <w:rsid w:val="0059655E"/>
    <w:rsid w:val="00597111"/>
    <w:rsid w:val="005977B7"/>
    <w:rsid w:val="00597945"/>
    <w:rsid w:val="005A1A4F"/>
    <w:rsid w:val="005A1B09"/>
    <w:rsid w:val="005A3AF2"/>
    <w:rsid w:val="005A3CA0"/>
    <w:rsid w:val="005A5102"/>
    <w:rsid w:val="005A510F"/>
    <w:rsid w:val="005A70AA"/>
    <w:rsid w:val="005A7924"/>
    <w:rsid w:val="005A7DF9"/>
    <w:rsid w:val="005B064D"/>
    <w:rsid w:val="005B1BEE"/>
    <w:rsid w:val="005B3772"/>
    <w:rsid w:val="005B384D"/>
    <w:rsid w:val="005B38AB"/>
    <w:rsid w:val="005B504F"/>
    <w:rsid w:val="005B50FD"/>
    <w:rsid w:val="005B5728"/>
    <w:rsid w:val="005B5830"/>
    <w:rsid w:val="005B5E6C"/>
    <w:rsid w:val="005B71C8"/>
    <w:rsid w:val="005B74A9"/>
    <w:rsid w:val="005C010F"/>
    <w:rsid w:val="005C0473"/>
    <w:rsid w:val="005C0768"/>
    <w:rsid w:val="005C0948"/>
    <w:rsid w:val="005C0CA8"/>
    <w:rsid w:val="005C0CD8"/>
    <w:rsid w:val="005C0DFC"/>
    <w:rsid w:val="005C24CC"/>
    <w:rsid w:val="005C2F31"/>
    <w:rsid w:val="005C3D35"/>
    <w:rsid w:val="005C45A6"/>
    <w:rsid w:val="005C4620"/>
    <w:rsid w:val="005C4896"/>
    <w:rsid w:val="005C6B03"/>
    <w:rsid w:val="005C7E69"/>
    <w:rsid w:val="005C7ED8"/>
    <w:rsid w:val="005D0438"/>
    <w:rsid w:val="005D0A34"/>
    <w:rsid w:val="005D0AA0"/>
    <w:rsid w:val="005D210D"/>
    <w:rsid w:val="005D2627"/>
    <w:rsid w:val="005D2724"/>
    <w:rsid w:val="005D3056"/>
    <w:rsid w:val="005D3701"/>
    <w:rsid w:val="005D46E1"/>
    <w:rsid w:val="005D48E5"/>
    <w:rsid w:val="005D4E7A"/>
    <w:rsid w:val="005D5A34"/>
    <w:rsid w:val="005D6422"/>
    <w:rsid w:val="005D65B5"/>
    <w:rsid w:val="005E0BE2"/>
    <w:rsid w:val="005E0FA0"/>
    <w:rsid w:val="005E1756"/>
    <w:rsid w:val="005E247C"/>
    <w:rsid w:val="005E25FA"/>
    <w:rsid w:val="005E2798"/>
    <w:rsid w:val="005E27D5"/>
    <w:rsid w:val="005E434B"/>
    <w:rsid w:val="005E4F7D"/>
    <w:rsid w:val="005E5AFE"/>
    <w:rsid w:val="005E5D2D"/>
    <w:rsid w:val="005E6145"/>
    <w:rsid w:val="005E6750"/>
    <w:rsid w:val="005E6AD1"/>
    <w:rsid w:val="005E6CBA"/>
    <w:rsid w:val="005E6DFD"/>
    <w:rsid w:val="005E7738"/>
    <w:rsid w:val="005F0DCB"/>
    <w:rsid w:val="005F16FE"/>
    <w:rsid w:val="005F3F44"/>
    <w:rsid w:val="005F490F"/>
    <w:rsid w:val="005F4E09"/>
    <w:rsid w:val="005F4FDF"/>
    <w:rsid w:val="005F5181"/>
    <w:rsid w:val="005F57B7"/>
    <w:rsid w:val="005F7022"/>
    <w:rsid w:val="005F705E"/>
    <w:rsid w:val="005F7B00"/>
    <w:rsid w:val="005F7E70"/>
    <w:rsid w:val="00600F0A"/>
    <w:rsid w:val="00601EBA"/>
    <w:rsid w:val="006035F5"/>
    <w:rsid w:val="00603A1B"/>
    <w:rsid w:val="00604059"/>
    <w:rsid w:val="00604124"/>
    <w:rsid w:val="006045B4"/>
    <w:rsid w:val="00605EE2"/>
    <w:rsid w:val="0060608A"/>
    <w:rsid w:val="0060667A"/>
    <w:rsid w:val="00606900"/>
    <w:rsid w:val="00606BCF"/>
    <w:rsid w:val="00606E8C"/>
    <w:rsid w:val="006111B8"/>
    <w:rsid w:val="00611540"/>
    <w:rsid w:val="006117EE"/>
    <w:rsid w:val="00611A8E"/>
    <w:rsid w:val="00611BB0"/>
    <w:rsid w:val="00611BCB"/>
    <w:rsid w:val="006121A1"/>
    <w:rsid w:val="00612C33"/>
    <w:rsid w:val="006137A1"/>
    <w:rsid w:val="00613C79"/>
    <w:rsid w:val="00614039"/>
    <w:rsid w:val="00614114"/>
    <w:rsid w:val="0061417A"/>
    <w:rsid w:val="00614444"/>
    <w:rsid w:val="0061527B"/>
    <w:rsid w:val="0061590C"/>
    <w:rsid w:val="00615CB6"/>
    <w:rsid w:val="00616798"/>
    <w:rsid w:val="0061692E"/>
    <w:rsid w:val="0061769D"/>
    <w:rsid w:val="00617D58"/>
    <w:rsid w:val="006215B2"/>
    <w:rsid w:val="006223E4"/>
    <w:rsid w:val="0062275B"/>
    <w:rsid w:val="00623DB2"/>
    <w:rsid w:val="00625FFB"/>
    <w:rsid w:val="00626069"/>
    <w:rsid w:val="00626DDF"/>
    <w:rsid w:val="00627337"/>
    <w:rsid w:val="0062769E"/>
    <w:rsid w:val="00630711"/>
    <w:rsid w:val="00631E7D"/>
    <w:rsid w:val="006321BA"/>
    <w:rsid w:val="0063428C"/>
    <w:rsid w:val="006342E8"/>
    <w:rsid w:val="00634F9C"/>
    <w:rsid w:val="00635B22"/>
    <w:rsid w:val="00636B69"/>
    <w:rsid w:val="00636CC3"/>
    <w:rsid w:val="006403E0"/>
    <w:rsid w:val="00641900"/>
    <w:rsid w:val="00641BF9"/>
    <w:rsid w:val="0064328E"/>
    <w:rsid w:val="00643943"/>
    <w:rsid w:val="00643E9C"/>
    <w:rsid w:val="00644770"/>
    <w:rsid w:val="006469E0"/>
    <w:rsid w:val="006470CA"/>
    <w:rsid w:val="00650A4A"/>
    <w:rsid w:val="00650B8A"/>
    <w:rsid w:val="00650BE0"/>
    <w:rsid w:val="00650CFF"/>
    <w:rsid w:val="00651122"/>
    <w:rsid w:val="00651CD9"/>
    <w:rsid w:val="00652054"/>
    <w:rsid w:val="00652328"/>
    <w:rsid w:val="006548F9"/>
    <w:rsid w:val="006554E5"/>
    <w:rsid w:val="0065556D"/>
    <w:rsid w:val="006558E1"/>
    <w:rsid w:val="00655B1F"/>
    <w:rsid w:val="00656807"/>
    <w:rsid w:val="00656AE1"/>
    <w:rsid w:val="00657E19"/>
    <w:rsid w:val="00657F0F"/>
    <w:rsid w:val="0066134E"/>
    <w:rsid w:val="0066166C"/>
    <w:rsid w:val="00661C43"/>
    <w:rsid w:val="00661EC4"/>
    <w:rsid w:val="00662120"/>
    <w:rsid w:val="00662316"/>
    <w:rsid w:val="00662CB5"/>
    <w:rsid w:val="0066310E"/>
    <w:rsid w:val="006633B7"/>
    <w:rsid w:val="00665730"/>
    <w:rsid w:val="00666054"/>
    <w:rsid w:val="00666345"/>
    <w:rsid w:val="0066745A"/>
    <w:rsid w:val="00670A91"/>
    <w:rsid w:val="00671363"/>
    <w:rsid w:val="006715E6"/>
    <w:rsid w:val="006723CC"/>
    <w:rsid w:val="00672CD8"/>
    <w:rsid w:val="00674A01"/>
    <w:rsid w:val="00675021"/>
    <w:rsid w:val="00676B7C"/>
    <w:rsid w:val="0067722B"/>
    <w:rsid w:val="00681856"/>
    <w:rsid w:val="00681A92"/>
    <w:rsid w:val="00682587"/>
    <w:rsid w:val="006829FC"/>
    <w:rsid w:val="00682E29"/>
    <w:rsid w:val="00683124"/>
    <w:rsid w:val="006844A1"/>
    <w:rsid w:val="006848A3"/>
    <w:rsid w:val="00685322"/>
    <w:rsid w:val="006855F9"/>
    <w:rsid w:val="0068585E"/>
    <w:rsid w:val="006860F8"/>
    <w:rsid w:val="0068613D"/>
    <w:rsid w:val="00686341"/>
    <w:rsid w:val="006863F1"/>
    <w:rsid w:val="006868BF"/>
    <w:rsid w:val="00686BE7"/>
    <w:rsid w:val="00686FF5"/>
    <w:rsid w:val="00687E7C"/>
    <w:rsid w:val="00690C11"/>
    <w:rsid w:val="00690C1E"/>
    <w:rsid w:val="00690E87"/>
    <w:rsid w:val="006912A3"/>
    <w:rsid w:val="00691324"/>
    <w:rsid w:val="00691B23"/>
    <w:rsid w:val="00691FA3"/>
    <w:rsid w:val="00693A32"/>
    <w:rsid w:val="00693E2D"/>
    <w:rsid w:val="00694ACA"/>
    <w:rsid w:val="00694ED5"/>
    <w:rsid w:val="00697DB1"/>
    <w:rsid w:val="006A0378"/>
    <w:rsid w:val="006A07DA"/>
    <w:rsid w:val="006A16B2"/>
    <w:rsid w:val="006A25EE"/>
    <w:rsid w:val="006A2A4C"/>
    <w:rsid w:val="006A2AC3"/>
    <w:rsid w:val="006A35C5"/>
    <w:rsid w:val="006A42D0"/>
    <w:rsid w:val="006A699B"/>
    <w:rsid w:val="006A7253"/>
    <w:rsid w:val="006B0612"/>
    <w:rsid w:val="006B2653"/>
    <w:rsid w:val="006B318C"/>
    <w:rsid w:val="006B32D8"/>
    <w:rsid w:val="006B3665"/>
    <w:rsid w:val="006B4AB7"/>
    <w:rsid w:val="006B5167"/>
    <w:rsid w:val="006B5625"/>
    <w:rsid w:val="006B616B"/>
    <w:rsid w:val="006B6E62"/>
    <w:rsid w:val="006B789A"/>
    <w:rsid w:val="006B7DD7"/>
    <w:rsid w:val="006C0320"/>
    <w:rsid w:val="006C0641"/>
    <w:rsid w:val="006C0E26"/>
    <w:rsid w:val="006C1750"/>
    <w:rsid w:val="006C1A1C"/>
    <w:rsid w:val="006C2838"/>
    <w:rsid w:val="006C2A03"/>
    <w:rsid w:val="006C3A3F"/>
    <w:rsid w:val="006C3ABF"/>
    <w:rsid w:val="006C3DDB"/>
    <w:rsid w:val="006C49A7"/>
    <w:rsid w:val="006C5124"/>
    <w:rsid w:val="006C5597"/>
    <w:rsid w:val="006C57ED"/>
    <w:rsid w:val="006C5F66"/>
    <w:rsid w:val="006C5FE3"/>
    <w:rsid w:val="006C6DED"/>
    <w:rsid w:val="006C7DC3"/>
    <w:rsid w:val="006D0BEF"/>
    <w:rsid w:val="006D0F33"/>
    <w:rsid w:val="006D1B2A"/>
    <w:rsid w:val="006D2972"/>
    <w:rsid w:val="006D2B5F"/>
    <w:rsid w:val="006D2CA5"/>
    <w:rsid w:val="006D2EE7"/>
    <w:rsid w:val="006D3C6F"/>
    <w:rsid w:val="006D3F73"/>
    <w:rsid w:val="006D4266"/>
    <w:rsid w:val="006D47F3"/>
    <w:rsid w:val="006D5D6E"/>
    <w:rsid w:val="006E1597"/>
    <w:rsid w:val="006E1A7B"/>
    <w:rsid w:val="006E1AA0"/>
    <w:rsid w:val="006E2134"/>
    <w:rsid w:val="006E22AF"/>
    <w:rsid w:val="006E315C"/>
    <w:rsid w:val="006E3223"/>
    <w:rsid w:val="006E3ADC"/>
    <w:rsid w:val="006E5355"/>
    <w:rsid w:val="006E5623"/>
    <w:rsid w:val="006E5633"/>
    <w:rsid w:val="006E5B09"/>
    <w:rsid w:val="006E7200"/>
    <w:rsid w:val="006E7F10"/>
    <w:rsid w:val="006F0334"/>
    <w:rsid w:val="006F0414"/>
    <w:rsid w:val="006F0567"/>
    <w:rsid w:val="006F24B0"/>
    <w:rsid w:val="006F32FB"/>
    <w:rsid w:val="006F3398"/>
    <w:rsid w:val="006F3C8E"/>
    <w:rsid w:val="006F415D"/>
    <w:rsid w:val="006F447A"/>
    <w:rsid w:val="006F49D3"/>
    <w:rsid w:val="006F4E28"/>
    <w:rsid w:val="006F55EE"/>
    <w:rsid w:val="006F5D4B"/>
    <w:rsid w:val="006F5FB8"/>
    <w:rsid w:val="006F6703"/>
    <w:rsid w:val="006F6E77"/>
    <w:rsid w:val="006F75F3"/>
    <w:rsid w:val="006F7B0A"/>
    <w:rsid w:val="0070039D"/>
    <w:rsid w:val="00700640"/>
    <w:rsid w:val="00701844"/>
    <w:rsid w:val="00702048"/>
    <w:rsid w:val="00703680"/>
    <w:rsid w:val="0070566B"/>
    <w:rsid w:val="00705CEA"/>
    <w:rsid w:val="0070657D"/>
    <w:rsid w:val="0070764F"/>
    <w:rsid w:val="00710344"/>
    <w:rsid w:val="00710AD1"/>
    <w:rsid w:val="00710B40"/>
    <w:rsid w:val="0071107F"/>
    <w:rsid w:val="00711849"/>
    <w:rsid w:val="007123D9"/>
    <w:rsid w:val="00712F70"/>
    <w:rsid w:val="0071303D"/>
    <w:rsid w:val="00713B2E"/>
    <w:rsid w:val="00713DFE"/>
    <w:rsid w:val="0071411D"/>
    <w:rsid w:val="007167A2"/>
    <w:rsid w:val="00716C39"/>
    <w:rsid w:val="00716D2D"/>
    <w:rsid w:val="00716FE8"/>
    <w:rsid w:val="00717EE6"/>
    <w:rsid w:val="00720306"/>
    <w:rsid w:val="0072090C"/>
    <w:rsid w:val="0072139B"/>
    <w:rsid w:val="00723C29"/>
    <w:rsid w:val="0072466E"/>
    <w:rsid w:val="00726BC9"/>
    <w:rsid w:val="00726E9B"/>
    <w:rsid w:val="0072787E"/>
    <w:rsid w:val="00727BFD"/>
    <w:rsid w:val="00727C17"/>
    <w:rsid w:val="00730186"/>
    <w:rsid w:val="00730203"/>
    <w:rsid w:val="00730B48"/>
    <w:rsid w:val="007340E2"/>
    <w:rsid w:val="0073421A"/>
    <w:rsid w:val="00734505"/>
    <w:rsid w:val="0073557D"/>
    <w:rsid w:val="007357FF"/>
    <w:rsid w:val="00735B2E"/>
    <w:rsid w:val="00736147"/>
    <w:rsid w:val="00736A9D"/>
    <w:rsid w:val="00737D97"/>
    <w:rsid w:val="00740627"/>
    <w:rsid w:val="00741286"/>
    <w:rsid w:val="007434FB"/>
    <w:rsid w:val="00744914"/>
    <w:rsid w:val="00744951"/>
    <w:rsid w:val="00744FEA"/>
    <w:rsid w:val="00745A76"/>
    <w:rsid w:val="00745A84"/>
    <w:rsid w:val="00746B92"/>
    <w:rsid w:val="00747466"/>
    <w:rsid w:val="007479ED"/>
    <w:rsid w:val="007513E1"/>
    <w:rsid w:val="0075169D"/>
    <w:rsid w:val="00751802"/>
    <w:rsid w:val="007526B9"/>
    <w:rsid w:val="00752D13"/>
    <w:rsid w:val="007531E2"/>
    <w:rsid w:val="007534E4"/>
    <w:rsid w:val="00753E11"/>
    <w:rsid w:val="007545A3"/>
    <w:rsid w:val="00754D76"/>
    <w:rsid w:val="00754F92"/>
    <w:rsid w:val="00755BF9"/>
    <w:rsid w:val="00755F2B"/>
    <w:rsid w:val="00756147"/>
    <w:rsid w:val="00756C1A"/>
    <w:rsid w:val="007576B0"/>
    <w:rsid w:val="00757724"/>
    <w:rsid w:val="007602D3"/>
    <w:rsid w:val="00761028"/>
    <w:rsid w:val="00761877"/>
    <w:rsid w:val="007621FE"/>
    <w:rsid w:val="00762FAE"/>
    <w:rsid w:val="00764166"/>
    <w:rsid w:val="00764C30"/>
    <w:rsid w:val="00764C70"/>
    <w:rsid w:val="00764F76"/>
    <w:rsid w:val="00765D49"/>
    <w:rsid w:val="007665A3"/>
    <w:rsid w:val="007667A3"/>
    <w:rsid w:val="00766C42"/>
    <w:rsid w:val="00770426"/>
    <w:rsid w:val="00770EA8"/>
    <w:rsid w:val="00772625"/>
    <w:rsid w:val="00773AE6"/>
    <w:rsid w:val="007740B3"/>
    <w:rsid w:val="00774DD5"/>
    <w:rsid w:val="007750F8"/>
    <w:rsid w:val="007760A9"/>
    <w:rsid w:val="00776259"/>
    <w:rsid w:val="00776DBD"/>
    <w:rsid w:val="00777CE5"/>
    <w:rsid w:val="0078047B"/>
    <w:rsid w:val="0078049C"/>
    <w:rsid w:val="00781180"/>
    <w:rsid w:val="00781FE2"/>
    <w:rsid w:val="007828B0"/>
    <w:rsid w:val="00782BDD"/>
    <w:rsid w:val="007839DA"/>
    <w:rsid w:val="00785736"/>
    <w:rsid w:val="00785B89"/>
    <w:rsid w:val="00786C37"/>
    <w:rsid w:val="0078751D"/>
    <w:rsid w:val="007876B0"/>
    <w:rsid w:val="00787952"/>
    <w:rsid w:val="00790A93"/>
    <w:rsid w:val="007911D5"/>
    <w:rsid w:val="00792049"/>
    <w:rsid w:val="0079261D"/>
    <w:rsid w:val="00793287"/>
    <w:rsid w:val="00793F78"/>
    <w:rsid w:val="00794332"/>
    <w:rsid w:val="00794BAE"/>
    <w:rsid w:val="00794D24"/>
    <w:rsid w:val="007956EB"/>
    <w:rsid w:val="00795C97"/>
    <w:rsid w:val="00795EF9"/>
    <w:rsid w:val="007968A2"/>
    <w:rsid w:val="0079721C"/>
    <w:rsid w:val="0079768A"/>
    <w:rsid w:val="00797EE6"/>
    <w:rsid w:val="007A06DD"/>
    <w:rsid w:val="007A0FAB"/>
    <w:rsid w:val="007A1597"/>
    <w:rsid w:val="007A184A"/>
    <w:rsid w:val="007A2122"/>
    <w:rsid w:val="007A234B"/>
    <w:rsid w:val="007A245D"/>
    <w:rsid w:val="007A2D46"/>
    <w:rsid w:val="007A4B49"/>
    <w:rsid w:val="007A4DE3"/>
    <w:rsid w:val="007A4F71"/>
    <w:rsid w:val="007A51F9"/>
    <w:rsid w:val="007A5AB7"/>
    <w:rsid w:val="007A6A39"/>
    <w:rsid w:val="007A73AB"/>
    <w:rsid w:val="007A78A4"/>
    <w:rsid w:val="007A7AEF"/>
    <w:rsid w:val="007A7DE1"/>
    <w:rsid w:val="007A7E27"/>
    <w:rsid w:val="007B0448"/>
    <w:rsid w:val="007B0E14"/>
    <w:rsid w:val="007B1049"/>
    <w:rsid w:val="007B1A07"/>
    <w:rsid w:val="007B4366"/>
    <w:rsid w:val="007B4DBC"/>
    <w:rsid w:val="007B5146"/>
    <w:rsid w:val="007B5326"/>
    <w:rsid w:val="007B60B9"/>
    <w:rsid w:val="007B6181"/>
    <w:rsid w:val="007B68F0"/>
    <w:rsid w:val="007B6B83"/>
    <w:rsid w:val="007C0532"/>
    <w:rsid w:val="007C0F57"/>
    <w:rsid w:val="007C1BB2"/>
    <w:rsid w:val="007C2D1A"/>
    <w:rsid w:val="007C3786"/>
    <w:rsid w:val="007C391B"/>
    <w:rsid w:val="007C3BEA"/>
    <w:rsid w:val="007C49B9"/>
    <w:rsid w:val="007C4A0E"/>
    <w:rsid w:val="007C4FB9"/>
    <w:rsid w:val="007C5A7B"/>
    <w:rsid w:val="007C6E98"/>
    <w:rsid w:val="007D1237"/>
    <w:rsid w:val="007D22EE"/>
    <w:rsid w:val="007D29E9"/>
    <w:rsid w:val="007D2F8F"/>
    <w:rsid w:val="007D2FC8"/>
    <w:rsid w:val="007D379E"/>
    <w:rsid w:val="007D399E"/>
    <w:rsid w:val="007D45C3"/>
    <w:rsid w:val="007D506A"/>
    <w:rsid w:val="007D6B78"/>
    <w:rsid w:val="007D78B2"/>
    <w:rsid w:val="007E0EF0"/>
    <w:rsid w:val="007E26DC"/>
    <w:rsid w:val="007E2FC4"/>
    <w:rsid w:val="007E36AB"/>
    <w:rsid w:val="007E466F"/>
    <w:rsid w:val="007E5055"/>
    <w:rsid w:val="007E5B19"/>
    <w:rsid w:val="007E6C77"/>
    <w:rsid w:val="007F08D7"/>
    <w:rsid w:val="007F0C1C"/>
    <w:rsid w:val="007F1AA1"/>
    <w:rsid w:val="007F22AB"/>
    <w:rsid w:val="007F2578"/>
    <w:rsid w:val="007F2864"/>
    <w:rsid w:val="007F310B"/>
    <w:rsid w:val="007F357D"/>
    <w:rsid w:val="007F59A7"/>
    <w:rsid w:val="007F671B"/>
    <w:rsid w:val="008019D7"/>
    <w:rsid w:val="00801D15"/>
    <w:rsid w:val="00802CB7"/>
    <w:rsid w:val="00802D8C"/>
    <w:rsid w:val="00803895"/>
    <w:rsid w:val="00803AB5"/>
    <w:rsid w:val="0080492D"/>
    <w:rsid w:val="00805098"/>
    <w:rsid w:val="00805499"/>
    <w:rsid w:val="00805850"/>
    <w:rsid w:val="00806096"/>
    <w:rsid w:val="00806DEC"/>
    <w:rsid w:val="00806F4F"/>
    <w:rsid w:val="00807727"/>
    <w:rsid w:val="00807C5F"/>
    <w:rsid w:val="008107F3"/>
    <w:rsid w:val="00811EDA"/>
    <w:rsid w:val="008124FF"/>
    <w:rsid w:val="0081276A"/>
    <w:rsid w:val="008132FD"/>
    <w:rsid w:val="0081345E"/>
    <w:rsid w:val="0081424C"/>
    <w:rsid w:val="00814BDE"/>
    <w:rsid w:val="008152CE"/>
    <w:rsid w:val="00815C03"/>
    <w:rsid w:val="00815CA2"/>
    <w:rsid w:val="00816207"/>
    <w:rsid w:val="00816C8B"/>
    <w:rsid w:val="00816F8E"/>
    <w:rsid w:val="008171E0"/>
    <w:rsid w:val="00820244"/>
    <w:rsid w:val="00820463"/>
    <w:rsid w:val="00820991"/>
    <w:rsid w:val="00820A03"/>
    <w:rsid w:val="00820DBB"/>
    <w:rsid w:val="00821199"/>
    <w:rsid w:val="00821AB2"/>
    <w:rsid w:val="00823524"/>
    <w:rsid w:val="00823859"/>
    <w:rsid w:val="00823961"/>
    <w:rsid w:val="00823B2D"/>
    <w:rsid w:val="00825863"/>
    <w:rsid w:val="00825D58"/>
    <w:rsid w:val="0082618D"/>
    <w:rsid w:val="00826860"/>
    <w:rsid w:val="00826A13"/>
    <w:rsid w:val="00826B53"/>
    <w:rsid w:val="00826EA2"/>
    <w:rsid w:val="00827803"/>
    <w:rsid w:val="00830286"/>
    <w:rsid w:val="008309AD"/>
    <w:rsid w:val="00830AE5"/>
    <w:rsid w:val="0083110A"/>
    <w:rsid w:val="008312A7"/>
    <w:rsid w:val="0083133B"/>
    <w:rsid w:val="008331D7"/>
    <w:rsid w:val="00833738"/>
    <w:rsid w:val="0083397B"/>
    <w:rsid w:val="00833E21"/>
    <w:rsid w:val="00833F8E"/>
    <w:rsid w:val="0083433F"/>
    <w:rsid w:val="008360C9"/>
    <w:rsid w:val="008361DC"/>
    <w:rsid w:val="008371F8"/>
    <w:rsid w:val="00837D85"/>
    <w:rsid w:val="00840A2D"/>
    <w:rsid w:val="00841401"/>
    <w:rsid w:val="0084164B"/>
    <w:rsid w:val="0084166C"/>
    <w:rsid w:val="0084219B"/>
    <w:rsid w:val="0084222D"/>
    <w:rsid w:val="00842E42"/>
    <w:rsid w:val="0084339A"/>
    <w:rsid w:val="00843497"/>
    <w:rsid w:val="0084377E"/>
    <w:rsid w:val="00843B7E"/>
    <w:rsid w:val="00843BEC"/>
    <w:rsid w:val="00844876"/>
    <w:rsid w:val="008460EF"/>
    <w:rsid w:val="0084680E"/>
    <w:rsid w:val="00846AB1"/>
    <w:rsid w:val="00847BC7"/>
    <w:rsid w:val="00850A16"/>
    <w:rsid w:val="00850D25"/>
    <w:rsid w:val="00851451"/>
    <w:rsid w:val="0085171B"/>
    <w:rsid w:val="00851D9A"/>
    <w:rsid w:val="00853288"/>
    <w:rsid w:val="00853976"/>
    <w:rsid w:val="00854A0D"/>
    <w:rsid w:val="00854C9D"/>
    <w:rsid w:val="00854DBA"/>
    <w:rsid w:val="00854E38"/>
    <w:rsid w:val="00854EBE"/>
    <w:rsid w:val="00855027"/>
    <w:rsid w:val="008551F1"/>
    <w:rsid w:val="008552C0"/>
    <w:rsid w:val="00856C2D"/>
    <w:rsid w:val="00857535"/>
    <w:rsid w:val="0085762E"/>
    <w:rsid w:val="00857EA1"/>
    <w:rsid w:val="00860A4C"/>
    <w:rsid w:val="00860F37"/>
    <w:rsid w:val="008614D9"/>
    <w:rsid w:val="00863764"/>
    <w:rsid w:val="008659AB"/>
    <w:rsid w:val="00866919"/>
    <w:rsid w:val="00866FBD"/>
    <w:rsid w:val="008671D5"/>
    <w:rsid w:val="00867327"/>
    <w:rsid w:val="0087015F"/>
    <w:rsid w:val="00870A0C"/>
    <w:rsid w:val="00870AC9"/>
    <w:rsid w:val="00871F7B"/>
    <w:rsid w:val="008724DA"/>
    <w:rsid w:val="00872DE4"/>
    <w:rsid w:val="00872F0E"/>
    <w:rsid w:val="0087326D"/>
    <w:rsid w:val="0087412F"/>
    <w:rsid w:val="00874DC8"/>
    <w:rsid w:val="008754DA"/>
    <w:rsid w:val="00876A47"/>
    <w:rsid w:val="008771FC"/>
    <w:rsid w:val="00877B46"/>
    <w:rsid w:val="00877E6D"/>
    <w:rsid w:val="00880AEF"/>
    <w:rsid w:val="00880CB1"/>
    <w:rsid w:val="00880FDC"/>
    <w:rsid w:val="008825F9"/>
    <w:rsid w:val="00883B06"/>
    <w:rsid w:val="00883E8B"/>
    <w:rsid w:val="00885361"/>
    <w:rsid w:val="008855D6"/>
    <w:rsid w:val="0088597C"/>
    <w:rsid w:val="00886405"/>
    <w:rsid w:val="00886CDC"/>
    <w:rsid w:val="00886D1A"/>
    <w:rsid w:val="008870E6"/>
    <w:rsid w:val="00890222"/>
    <w:rsid w:val="008903DB"/>
    <w:rsid w:val="008904C1"/>
    <w:rsid w:val="008904DC"/>
    <w:rsid w:val="00890791"/>
    <w:rsid w:val="00890A97"/>
    <w:rsid w:val="00892224"/>
    <w:rsid w:val="008923AF"/>
    <w:rsid w:val="00892534"/>
    <w:rsid w:val="0089371C"/>
    <w:rsid w:val="00894007"/>
    <w:rsid w:val="00895D92"/>
    <w:rsid w:val="0089644B"/>
    <w:rsid w:val="00896CC4"/>
    <w:rsid w:val="008973A5"/>
    <w:rsid w:val="00897F8D"/>
    <w:rsid w:val="008A008B"/>
    <w:rsid w:val="008A030D"/>
    <w:rsid w:val="008A180C"/>
    <w:rsid w:val="008A1ED1"/>
    <w:rsid w:val="008A294B"/>
    <w:rsid w:val="008A682F"/>
    <w:rsid w:val="008A7142"/>
    <w:rsid w:val="008A743F"/>
    <w:rsid w:val="008A79AB"/>
    <w:rsid w:val="008B1A0B"/>
    <w:rsid w:val="008B2581"/>
    <w:rsid w:val="008B4448"/>
    <w:rsid w:val="008B4E8E"/>
    <w:rsid w:val="008B5E00"/>
    <w:rsid w:val="008B69F1"/>
    <w:rsid w:val="008B7B62"/>
    <w:rsid w:val="008B7C99"/>
    <w:rsid w:val="008B7D3C"/>
    <w:rsid w:val="008B7DEE"/>
    <w:rsid w:val="008B7F1E"/>
    <w:rsid w:val="008C0A6F"/>
    <w:rsid w:val="008C0BEE"/>
    <w:rsid w:val="008C0EE9"/>
    <w:rsid w:val="008C158C"/>
    <w:rsid w:val="008C1DB3"/>
    <w:rsid w:val="008C2DA2"/>
    <w:rsid w:val="008C363B"/>
    <w:rsid w:val="008C449A"/>
    <w:rsid w:val="008C61E2"/>
    <w:rsid w:val="008C6CD4"/>
    <w:rsid w:val="008C6FE6"/>
    <w:rsid w:val="008C74A9"/>
    <w:rsid w:val="008C74EE"/>
    <w:rsid w:val="008C7BA4"/>
    <w:rsid w:val="008D043B"/>
    <w:rsid w:val="008D06D0"/>
    <w:rsid w:val="008D36AA"/>
    <w:rsid w:val="008D38A4"/>
    <w:rsid w:val="008D3C6D"/>
    <w:rsid w:val="008D400D"/>
    <w:rsid w:val="008D4709"/>
    <w:rsid w:val="008D6580"/>
    <w:rsid w:val="008D6E05"/>
    <w:rsid w:val="008D7762"/>
    <w:rsid w:val="008E0300"/>
    <w:rsid w:val="008E1845"/>
    <w:rsid w:val="008E229B"/>
    <w:rsid w:val="008E2385"/>
    <w:rsid w:val="008E297B"/>
    <w:rsid w:val="008E2E76"/>
    <w:rsid w:val="008E34E2"/>
    <w:rsid w:val="008E4B2A"/>
    <w:rsid w:val="008E50F5"/>
    <w:rsid w:val="008E55C9"/>
    <w:rsid w:val="008E5A2E"/>
    <w:rsid w:val="008E691A"/>
    <w:rsid w:val="008F0BFC"/>
    <w:rsid w:val="008F0D11"/>
    <w:rsid w:val="008F0E66"/>
    <w:rsid w:val="008F0F37"/>
    <w:rsid w:val="008F1110"/>
    <w:rsid w:val="008F123B"/>
    <w:rsid w:val="008F16A9"/>
    <w:rsid w:val="008F2E89"/>
    <w:rsid w:val="008F3E1B"/>
    <w:rsid w:val="008F3E38"/>
    <w:rsid w:val="008F43D4"/>
    <w:rsid w:val="008F44E0"/>
    <w:rsid w:val="008F62F4"/>
    <w:rsid w:val="008F695E"/>
    <w:rsid w:val="008F6CCC"/>
    <w:rsid w:val="008F6FB9"/>
    <w:rsid w:val="008F723A"/>
    <w:rsid w:val="008F7B58"/>
    <w:rsid w:val="0090023D"/>
    <w:rsid w:val="009008E3"/>
    <w:rsid w:val="009012B1"/>
    <w:rsid w:val="009012DC"/>
    <w:rsid w:val="00901957"/>
    <w:rsid w:val="00904386"/>
    <w:rsid w:val="009049A7"/>
    <w:rsid w:val="00905E46"/>
    <w:rsid w:val="009062C0"/>
    <w:rsid w:val="0091063B"/>
    <w:rsid w:val="0091110A"/>
    <w:rsid w:val="0091195F"/>
    <w:rsid w:val="00911D47"/>
    <w:rsid w:val="00912988"/>
    <w:rsid w:val="0091303D"/>
    <w:rsid w:val="009140BC"/>
    <w:rsid w:val="0091410C"/>
    <w:rsid w:val="00914121"/>
    <w:rsid w:val="0091538F"/>
    <w:rsid w:val="00915A7F"/>
    <w:rsid w:val="00915F1C"/>
    <w:rsid w:val="00916858"/>
    <w:rsid w:val="00917B46"/>
    <w:rsid w:val="00920F24"/>
    <w:rsid w:val="00921D8B"/>
    <w:rsid w:val="009225F0"/>
    <w:rsid w:val="00922A9A"/>
    <w:rsid w:val="00923B9D"/>
    <w:rsid w:val="0092489C"/>
    <w:rsid w:val="00924CFB"/>
    <w:rsid w:val="0092516B"/>
    <w:rsid w:val="009258F0"/>
    <w:rsid w:val="00925D37"/>
    <w:rsid w:val="00925E61"/>
    <w:rsid w:val="00926474"/>
    <w:rsid w:val="00926682"/>
    <w:rsid w:val="009269D8"/>
    <w:rsid w:val="009271A8"/>
    <w:rsid w:val="009308BE"/>
    <w:rsid w:val="00930D2B"/>
    <w:rsid w:val="00930F56"/>
    <w:rsid w:val="00931456"/>
    <w:rsid w:val="0093187C"/>
    <w:rsid w:val="009319F6"/>
    <w:rsid w:val="00931E63"/>
    <w:rsid w:val="00931F3E"/>
    <w:rsid w:val="009327A7"/>
    <w:rsid w:val="0093361D"/>
    <w:rsid w:val="00933A80"/>
    <w:rsid w:val="009340A6"/>
    <w:rsid w:val="00934263"/>
    <w:rsid w:val="00934771"/>
    <w:rsid w:val="0093639A"/>
    <w:rsid w:val="009366CD"/>
    <w:rsid w:val="00940563"/>
    <w:rsid w:val="0094091A"/>
    <w:rsid w:val="00942DC0"/>
    <w:rsid w:val="00943223"/>
    <w:rsid w:val="009435B3"/>
    <w:rsid w:val="00943677"/>
    <w:rsid w:val="00943F2B"/>
    <w:rsid w:val="0094450D"/>
    <w:rsid w:val="00944B7C"/>
    <w:rsid w:val="009458B1"/>
    <w:rsid w:val="009468F5"/>
    <w:rsid w:val="0094750C"/>
    <w:rsid w:val="00947B52"/>
    <w:rsid w:val="0095001E"/>
    <w:rsid w:val="00950C88"/>
    <w:rsid w:val="009519D4"/>
    <w:rsid w:val="00951C7B"/>
    <w:rsid w:val="00952170"/>
    <w:rsid w:val="00952271"/>
    <w:rsid w:val="0095229B"/>
    <w:rsid w:val="00952CDD"/>
    <w:rsid w:val="00953C0F"/>
    <w:rsid w:val="0095525D"/>
    <w:rsid w:val="00955C91"/>
    <w:rsid w:val="00955F76"/>
    <w:rsid w:val="009561C3"/>
    <w:rsid w:val="009574A9"/>
    <w:rsid w:val="009602E2"/>
    <w:rsid w:val="0096245A"/>
    <w:rsid w:val="00962BB1"/>
    <w:rsid w:val="009638D0"/>
    <w:rsid w:val="00963F68"/>
    <w:rsid w:val="00964D6E"/>
    <w:rsid w:val="0096505C"/>
    <w:rsid w:val="009650F0"/>
    <w:rsid w:val="00965C7F"/>
    <w:rsid w:val="00965FE5"/>
    <w:rsid w:val="00966B38"/>
    <w:rsid w:val="00967729"/>
    <w:rsid w:val="00970998"/>
    <w:rsid w:val="00970EE2"/>
    <w:rsid w:val="00972051"/>
    <w:rsid w:val="009740E7"/>
    <w:rsid w:val="00974B57"/>
    <w:rsid w:val="00975122"/>
    <w:rsid w:val="0097527A"/>
    <w:rsid w:val="0097527B"/>
    <w:rsid w:val="00975AD2"/>
    <w:rsid w:val="00975F21"/>
    <w:rsid w:val="00976713"/>
    <w:rsid w:val="0097740B"/>
    <w:rsid w:val="00977C40"/>
    <w:rsid w:val="00977E0A"/>
    <w:rsid w:val="0098018B"/>
    <w:rsid w:val="00980933"/>
    <w:rsid w:val="00982628"/>
    <w:rsid w:val="0098299A"/>
    <w:rsid w:val="00982ECB"/>
    <w:rsid w:val="0098458F"/>
    <w:rsid w:val="00984FAF"/>
    <w:rsid w:val="00985AFC"/>
    <w:rsid w:val="0098620A"/>
    <w:rsid w:val="0098661F"/>
    <w:rsid w:val="00986C77"/>
    <w:rsid w:val="00990B8D"/>
    <w:rsid w:val="009914B6"/>
    <w:rsid w:val="009918B7"/>
    <w:rsid w:val="00991B5D"/>
    <w:rsid w:val="00991B75"/>
    <w:rsid w:val="00991F4A"/>
    <w:rsid w:val="00994171"/>
    <w:rsid w:val="00994862"/>
    <w:rsid w:val="009956A2"/>
    <w:rsid w:val="00996355"/>
    <w:rsid w:val="009963F5"/>
    <w:rsid w:val="009A028E"/>
    <w:rsid w:val="009A0B7C"/>
    <w:rsid w:val="009A28B5"/>
    <w:rsid w:val="009A2CAF"/>
    <w:rsid w:val="009A37BD"/>
    <w:rsid w:val="009A3C2A"/>
    <w:rsid w:val="009A465C"/>
    <w:rsid w:val="009A48B4"/>
    <w:rsid w:val="009A5581"/>
    <w:rsid w:val="009A5F6D"/>
    <w:rsid w:val="009A6608"/>
    <w:rsid w:val="009A6A6F"/>
    <w:rsid w:val="009A6F76"/>
    <w:rsid w:val="009A7170"/>
    <w:rsid w:val="009A7E0A"/>
    <w:rsid w:val="009B0892"/>
    <w:rsid w:val="009B0F7D"/>
    <w:rsid w:val="009B2DB9"/>
    <w:rsid w:val="009B3756"/>
    <w:rsid w:val="009B3BAA"/>
    <w:rsid w:val="009B4078"/>
    <w:rsid w:val="009B471A"/>
    <w:rsid w:val="009B4781"/>
    <w:rsid w:val="009B4E8A"/>
    <w:rsid w:val="009B5A20"/>
    <w:rsid w:val="009B5B59"/>
    <w:rsid w:val="009B5D54"/>
    <w:rsid w:val="009B70AB"/>
    <w:rsid w:val="009B7438"/>
    <w:rsid w:val="009B7913"/>
    <w:rsid w:val="009C02FB"/>
    <w:rsid w:val="009C0B1D"/>
    <w:rsid w:val="009C24C6"/>
    <w:rsid w:val="009C28AA"/>
    <w:rsid w:val="009C3933"/>
    <w:rsid w:val="009C3AEE"/>
    <w:rsid w:val="009C503B"/>
    <w:rsid w:val="009C5122"/>
    <w:rsid w:val="009C55A2"/>
    <w:rsid w:val="009C614F"/>
    <w:rsid w:val="009C73CD"/>
    <w:rsid w:val="009D0F7C"/>
    <w:rsid w:val="009D1E23"/>
    <w:rsid w:val="009D3385"/>
    <w:rsid w:val="009D438D"/>
    <w:rsid w:val="009D4967"/>
    <w:rsid w:val="009D5614"/>
    <w:rsid w:val="009D5768"/>
    <w:rsid w:val="009D6A33"/>
    <w:rsid w:val="009D6BB7"/>
    <w:rsid w:val="009D728A"/>
    <w:rsid w:val="009E0336"/>
    <w:rsid w:val="009E049B"/>
    <w:rsid w:val="009E0E37"/>
    <w:rsid w:val="009E189C"/>
    <w:rsid w:val="009E1E91"/>
    <w:rsid w:val="009E250F"/>
    <w:rsid w:val="009E2626"/>
    <w:rsid w:val="009E2987"/>
    <w:rsid w:val="009E2CBF"/>
    <w:rsid w:val="009E3B1D"/>
    <w:rsid w:val="009E3BFA"/>
    <w:rsid w:val="009E4336"/>
    <w:rsid w:val="009E5499"/>
    <w:rsid w:val="009E5730"/>
    <w:rsid w:val="009E6D6B"/>
    <w:rsid w:val="009E6E79"/>
    <w:rsid w:val="009F0187"/>
    <w:rsid w:val="009F03D6"/>
    <w:rsid w:val="009F06DC"/>
    <w:rsid w:val="009F107F"/>
    <w:rsid w:val="009F2167"/>
    <w:rsid w:val="009F282C"/>
    <w:rsid w:val="009F2E1B"/>
    <w:rsid w:val="009F32D7"/>
    <w:rsid w:val="009F46AD"/>
    <w:rsid w:val="009F49DC"/>
    <w:rsid w:val="009F5B7A"/>
    <w:rsid w:val="009F71C5"/>
    <w:rsid w:val="00A01653"/>
    <w:rsid w:val="00A019DF"/>
    <w:rsid w:val="00A02FA2"/>
    <w:rsid w:val="00A032CE"/>
    <w:rsid w:val="00A039F6"/>
    <w:rsid w:val="00A04FE1"/>
    <w:rsid w:val="00A05EFA"/>
    <w:rsid w:val="00A065E8"/>
    <w:rsid w:val="00A066A2"/>
    <w:rsid w:val="00A10483"/>
    <w:rsid w:val="00A13258"/>
    <w:rsid w:val="00A13622"/>
    <w:rsid w:val="00A14531"/>
    <w:rsid w:val="00A147C3"/>
    <w:rsid w:val="00A169F9"/>
    <w:rsid w:val="00A171FA"/>
    <w:rsid w:val="00A1765B"/>
    <w:rsid w:val="00A17F8E"/>
    <w:rsid w:val="00A207E8"/>
    <w:rsid w:val="00A20A6C"/>
    <w:rsid w:val="00A21BCE"/>
    <w:rsid w:val="00A21DFA"/>
    <w:rsid w:val="00A21F1F"/>
    <w:rsid w:val="00A225BE"/>
    <w:rsid w:val="00A22C86"/>
    <w:rsid w:val="00A23AC2"/>
    <w:rsid w:val="00A23D63"/>
    <w:rsid w:val="00A242B3"/>
    <w:rsid w:val="00A24B0D"/>
    <w:rsid w:val="00A256F8"/>
    <w:rsid w:val="00A30B52"/>
    <w:rsid w:val="00A30E70"/>
    <w:rsid w:val="00A30F12"/>
    <w:rsid w:val="00A31277"/>
    <w:rsid w:val="00A315FB"/>
    <w:rsid w:val="00A322C1"/>
    <w:rsid w:val="00A329A1"/>
    <w:rsid w:val="00A33DEB"/>
    <w:rsid w:val="00A3488C"/>
    <w:rsid w:val="00A34D56"/>
    <w:rsid w:val="00A34FCA"/>
    <w:rsid w:val="00A3716A"/>
    <w:rsid w:val="00A372E7"/>
    <w:rsid w:val="00A37F2A"/>
    <w:rsid w:val="00A41280"/>
    <w:rsid w:val="00A41A8F"/>
    <w:rsid w:val="00A41F8C"/>
    <w:rsid w:val="00A42612"/>
    <w:rsid w:val="00A42855"/>
    <w:rsid w:val="00A42F7F"/>
    <w:rsid w:val="00A42FEE"/>
    <w:rsid w:val="00A4303C"/>
    <w:rsid w:val="00A441DE"/>
    <w:rsid w:val="00A4446F"/>
    <w:rsid w:val="00A44E19"/>
    <w:rsid w:val="00A46B6D"/>
    <w:rsid w:val="00A50EAC"/>
    <w:rsid w:val="00A5186B"/>
    <w:rsid w:val="00A51E35"/>
    <w:rsid w:val="00A5248E"/>
    <w:rsid w:val="00A525C1"/>
    <w:rsid w:val="00A53256"/>
    <w:rsid w:val="00A53579"/>
    <w:rsid w:val="00A5439F"/>
    <w:rsid w:val="00A5443E"/>
    <w:rsid w:val="00A5487F"/>
    <w:rsid w:val="00A54B00"/>
    <w:rsid w:val="00A559CE"/>
    <w:rsid w:val="00A55F0B"/>
    <w:rsid w:val="00A5673D"/>
    <w:rsid w:val="00A569C0"/>
    <w:rsid w:val="00A57E91"/>
    <w:rsid w:val="00A607CD"/>
    <w:rsid w:val="00A60CE2"/>
    <w:rsid w:val="00A61749"/>
    <w:rsid w:val="00A62925"/>
    <w:rsid w:val="00A6354A"/>
    <w:rsid w:val="00A64D14"/>
    <w:rsid w:val="00A64DFE"/>
    <w:rsid w:val="00A64F69"/>
    <w:rsid w:val="00A65DB9"/>
    <w:rsid w:val="00A6656D"/>
    <w:rsid w:val="00A66EE6"/>
    <w:rsid w:val="00A6701D"/>
    <w:rsid w:val="00A67726"/>
    <w:rsid w:val="00A67E12"/>
    <w:rsid w:val="00A700D0"/>
    <w:rsid w:val="00A70589"/>
    <w:rsid w:val="00A70B6D"/>
    <w:rsid w:val="00A70DF9"/>
    <w:rsid w:val="00A7136A"/>
    <w:rsid w:val="00A71477"/>
    <w:rsid w:val="00A716B3"/>
    <w:rsid w:val="00A7182A"/>
    <w:rsid w:val="00A72221"/>
    <w:rsid w:val="00A73DA8"/>
    <w:rsid w:val="00A75650"/>
    <w:rsid w:val="00A759ED"/>
    <w:rsid w:val="00A763B4"/>
    <w:rsid w:val="00A76C1F"/>
    <w:rsid w:val="00A8054D"/>
    <w:rsid w:val="00A8079A"/>
    <w:rsid w:val="00A80F72"/>
    <w:rsid w:val="00A8276F"/>
    <w:rsid w:val="00A84B26"/>
    <w:rsid w:val="00A851DA"/>
    <w:rsid w:val="00A8530C"/>
    <w:rsid w:val="00A85A63"/>
    <w:rsid w:val="00A85AC7"/>
    <w:rsid w:val="00A85C77"/>
    <w:rsid w:val="00A85F7B"/>
    <w:rsid w:val="00A86DD9"/>
    <w:rsid w:val="00A87EAD"/>
    <w:rsid w:val="00A91DEA"/>
    <w:rsid w:val="00A91FF6"/>
    <w:rsid w:val="00A91FFE"/>
    <w:rsid w:val="00A931D2"/>
    <w:rsid w:val="00A93406"/>
    <w:rsid w:val="00A938E6"/>
    <w:rsid w:val="00A95974"/>
    <w:rsid w:val="00A95FE3"/>
    <w:rsid w:val="00A9642A"/>
    <w:rsid w:val="00A971AB"/>
    <w:rsid w:val="00A97D6E"/>
    <w:rsid w:val="00AA01F8"/>
    <w:rsid w:val="00AA09D4"/>
    <w:rsid w:val="00AA0EAE"/>
    <w:rsid w:val="00AA1DE7"/>
    <w:rsid w:val="00AA30C6"/>
    <w:rsid w:val="00AA357B"/>
    <w:rsid w:val="00AA4E6B"/>
    <w:rsid w:val="00AA6315"/>
    <w:rsid w:val="00AA6690"/>
    <w:rsid w:val="00AA717A"/>
    <w:rsid w:val="00AA7A36"/>
    <w:rsid w:val="00AA7B9D"/>
    <w:rsid w:val="00AA7FE8"/>
    <w:rsid w:val="00AB118E"/>
    <w:rsid w:val="00AB1B19"/>
    <w:rsid w:val="00AB1C7F"/>
    <w:rsid w:val="00AB214E"/>
    <w:rsid w:val="00AB226C"/>
    <w:rsid w:val="00AB289C"/>
    <w:rsid w:val="00AB2A05"/>
    <w:rsid w:val="00AB2E9F"/>
    <w:rsid w:val="00AB30F5"/>
    <w:rsid w:val="00AB3EED"/>
    <w:rsid w:val="00AB4107"/>
    <w:rsid w:val="00AB45C9"/>
    <w:rsid w:val="00AB4A96"/>
    <w:rsid w:val="00AB4CDB"/>
    <w:rsid w:val="00AB4DAE"/>
    <w:rsid w:val="00AB5A01"/>
    <w:rsid w:val="00AB6BE9"/>
    <w:rsid w:val="00AB6C69"/>
    <w:rsid w:val="00AB6DDC"/>
    <w:rsid w:val="00AB75EE"/>
    <w:rsid w:val="00AC0EB9"/>
    <w:rsid w:val="00AC116D"/>
    <w:rsid w:val="00AC18F6"/>
    <w:rsid w:val="00AC1962"/>
    <w:rsid w:val="00AC1E72"/>
    <w:rsid w:val="00AC2648"/>
    <w:rsid w:val="00AC2C13"/>
    <w:rsid w:val="00AC30BD"/>
    <w:rsid w:val="00AC3461"/>
    <w:rsid w:val="00AC389D"/>
    <w:rsid w:val="00AC4EB3"/>
    <w:rsid w:val="00AC6BE0"/>
    <w:rsid w:val="00AC6E6C"/>
    <w:rsid w:val="00AD032A"/>
    <w:rsid w:val="00AD1530"/>
    <w:rsid w:val="00AD19BE"/>
    <w:rsid w:val="00AD272D"/>
    <w:rsid w:val="00AD3515"/>
    <w:rsid w:val="00AD3FAB"/>
    <w:rsid w:val="00AD54B0"/>
    <w:rsid w:val="00AD5683"/>
    <w:rsid w:val="00AD5CC1"/>
    <w:rsid w:val="00AD778F"/>
    <w:rsid w:val="00AE04BB"/>
    <w:rsid w:val="00AE056B"/>
    <w:rsid w:val="00AE0615"/>
    <w:rsid w:val="00AE0827"/>
    <w:rsid w:val="00AE0DC8"/>
    <w:rsid w:val="00AE24E1"/>
    <w:rsid w:val="00AE26AD"/>
    <w:rsid w:val="00AE27B7"/>
    <w:rsid w:val="00AE28F3"/>
    <w:rsid w:val="00AE31ED"/>
    <w:rsid w:val="00AE37C0"/>
    <w:rsid w:val="00AE4258"/>
    <w:rsid w:val="00AE4833"/>
    <w:rsid w:val="00AE4C35"/>
    <w:rsid w:val="00AE7BB3"/>
    <w:rsid w:val="00AF1BA3"/>
    <w:rsid w:val="00AF24A8"/>
    <w:rsid w:val="00AF2792"/>
    <w:rsid w:val="00AF2828"/>
    <w:rsid w:val="00AF3252"/>
    <w:rsid w:val="00AF37C4"/>
    <w:rsid w:val="00AF3983"/>
    <w:rsid w:val="00AF476B"/>
    <w:rsid w:val="00AF56E1"/>
    <w:rsid w:val="00AF5D95"/>
    <w:rsid w:val="00AF667C"/>
    <w:rsid w:val="00AF70E0"/>
    <w:rsid w:val="00AF766B"/>
    <w:rsid w:val="00AF7DAB"/>
    <w:rsid w:val="00B01042"/>
    <w:rsid w:val="00B010F8"/>
    <w:rsid w:val="00B01720"/>
    <w:rsid w:val="00B02352"/>
    <w:rsid w:val="00B03241"/>
    <w:rsid w:val="00B039B3"/>
    <w:rsid w:val="00B04E6E"/>
    <w:rsid w:val="00B051E1"/>
    <w:rsid w:val="00B05433"/>
    <w:rsid w:val="00B05972"/>
    <w:rsid w:val="00B07AEA"/>
    <w:rsid w:val="00B10186"/>
    <w:rsid w:val="00B10479"/>
    <w:rsid w:val="00B115AA"/>
    <w:rsid w:val="00B115E5"/>
    <w:rsid w:val="00B11BF7"/>
    <w:rsid w:val="00B123CF"/>
    <w:rsid w:val="00B12464"/>
    <w:rsid w:val="00B12DEA"/>
    <w:rsid w:val="00B130E2"/>
    <w:rsid w:val="00B141E6"/>
    <w:rsid w:val="00B155C2"/>
    <w:rsid w:val="00B1605B"/>
    <w:rsid w:val="00B162A1"/>
    <w:rsid w:val="00B16462"/>
    <w:rsid w:val="00B17BEC"/>
    <w:rsid w:val="00B223ED"/>
    <w:rsid w:val="00B22BC7"/>
    <w:rsid w:val="00B22E40"/>
    <w:rsid w:val="00B22FF7"/>
    <w:rsid w:val="00B233F9"/>
    <w:rsid w:val="00B23863"/>
    <w:rsid w:val="00B23CFC"/>
    <w:rsid w:val="00B23D30"/>
    <w:rsid w:val="00B2445F"/>
    <w:rsid w:val="00B24D0D"/>
    <w:rsid w:val="00B251B0"/>
    <w:rsid w:val="00B2592C"/>
    <w:rsid w:val="00B259B6"/>
    <w:rsid w:val="00B25F29"/>
    <w:rsid w:val="00B26C67"/>
    <w:rsid w:val="00B26D57"/>
    <w:rsid w:val="00B27845"/>
    <w:rsid w:val="00B31059"/>
    <w:rsid w:val="00B313BE"/>
    <w:rsid w:val="00B31440"/>
    <w:rsid w:val="00B31628"/>
    <w:rsid w:val="00B31648"/>
    <w:rsid w:val="00B31F0F"/>
    <w:rsid w:val="00B320B6"/>
    <w:rsid w:val="00B32434"/>
    <w:rsid w:val="00B33DDF"/>
    <w:rsid w:val="00B34557"/>
    <w:rsid w:val="00B3548F"/>
    <w:rsid w:val="00B354EB"/>
    <w:rsid w:val="00B355B1"/>
    <w:rsid w:val="00B3677D"/>
    <w:rsid w:val="00B43277"/>
    <w:rsid w:val="00B43A77"/>
    <w:rsid w:val="00B43B04"/>
    <w:rsid w:val="00B441FC"/>
    <w:rsid w:val="00B45349"/>
    <w:rsid w:val="00B45ACD"/>
    <w:rsid w:val="00B46B26"/>
    <w:rsid w:val="00B46DEB"/>
    <w:rsid w:val="00B47BCE"/>
    <w:rsid w:val="00B47BD3"/>
    <w:rsid w:val="00B47C12"/>
    <w:rsid w:val="00B47D0E"/>
    <w:rsid w:val="00B50AA7"/>
    <w:rsid w:val="00B511FA"/>
    <w:rsid w:val="00B51A90"/>
    <w:rsid w:val="00B5386B"/>
    <w:rsid w:val="00B538E6"/>
    <w:rsid w:val="00B541FF"/>
    <w:rsid w:val="00B5426C"/>
    <w:rsid w:val="00B54C0B"/>
    <w:rsid w:val="00B557AE"/>
    <w:rsid w:val="00B5581A"/>
    <w:rsid w:val="00B56F39"/>
    <w:rsid w:val="00B575E3"/>
    <w:rsid w:val="00B57A65"/>
    <w:rsid w:val="00B57B19"/>
    <w:rsid w:val="00B57C02"/>
    <w:rsid w:val="00B57D5C"/>
    <w:rsid w:val="00B6019A"/>
    <w:rsid w:val="00B60B34"/>
    <w:rsid w:val="00B6156F"/>
    <w:rsid w:val="00B6190A"/>
    <w:rsid w:val="00B621DA"/>
    <w:rsid w:val="00B622AA"/>
    <w:rsid w:val="00B6277A"/>
    <w:rsid w:val="00B64A60"/>
    <w:rsid w:val="00B650AA"/>
    <w:rsid w:val="00B661EA"/>
    <w:rsid w:val="00B66295"/>
    <w:rsid w:val="00B66554"/>
    <w:rsid w:val="00B6684A"/>
    <w:rsid w:val="00B70D29"/>
    <w:rsid w:val="00B70E67"/>
    <w:rsid w:val="00B70FF0"/>
    <w:rsid w:val="00B71024"/>
    <w:rsid w:val="00B71792"/>
    <w:rsid w:val="00B71A09"/>
    <w:rsid w:val="00B71F6D"/>
    <w:rsid w:val="00B722D3"/>
    <w:rsid w:val="00B726B6"/>
    <w:rsid w:val="00B7273E"/>
    <w:rsid w:val="00B727E5"/>
    <w:rsid w:val="00B728AD"/>
    <w:rsid w:val="00B7389F"/>
    <w:rsid w:val="00B7438C"/>
    <w:rsid w:val="00B74A00"/>
    <w:rsid w:val="00B75382"/>
    <w:rsid w:val="00B75C7D"/>
    <w:rsid w:val="00B75D10"/>
    <w:rsid w:val="00B77367"/>
    <w:rsid w:val="00B81712"/>
    <w:rsid w:val="00B81B1F"/>
    <w:rsid w:val="00B81EC4"/>
    <w:rsid w:val="00B8220A"/>
    <w:rsid w:val="00B8246D"/>
    <w:rsid w:val="00B835F9"/>
    <w:rsid w:val="00B83CAC"/>
    <w:rsid w:val="00B84481"/>
    <w:rsid w:val="00B84C0B"/>
    <w:rsid w:val="00B84E95"/>
    <w:rsid w:val="00B855D1"/>
    <w:rsid w:val="00B86939"/>
    <w:rsid w:val="00B86DA0"/>
    <w:rsid w:val="00B873F2"/>
    <w:rsid w:val="00B87C5D"/>
    <w:rsid w:val="00B90CC7"/>
    <w:rsid w:val="00B91F76"/>
    <w:rsid w:val="00B91F7D"/>
    <w:rsid w:val="00B93082"/>
    <w:rsid w:val="00B93322"/>
    <w:rsid w:val="00B935C9"/>
    <w:rsid w:val="00B93AFC"/>
    <w:rsid w:val="00B93C39"/>
    <w:rsid w:val="00B94320"/>
    <w:rsid w:val="00B943EE"/>
    <w:rsid w:val="00B95467"/>
    <w:rsid w:val="00B965D0"/>
    <w:rsid w:val="00B96F63"/>
    <w:rsid w:val="00B97A81"/>
    <w:rsid w:val="00BA0392"/>
    <w:rsid w:val="00BA0751"/>
    <w:rsid w:val="00BA097E"/>
    <w:rsid w:val="00BA0D78"/>
    <w:rsid w:val="00BA16C2"/>
    <w:rsid w:val="00BA1C06"/>
    <w:rsid w:val="00BA221F"/>
    <w:rsid w:val="00BA2D04"/>
    <w:rsid w:val="00BA5374"/>
    <w:rsid w:val="00BA63AE"/>
    <w:rsid w:val="00BA63B8"/>
    <w:rsid w:val="00BB0074"/>
    <w:rsid w:val="00BB1FFA"/>
    <w:rsid w:val="00BB2C17"/>
    <w:rsid w:val="00BB2C5E"/>
    <w:rsid w:val="00BB32D7"/>
    <w:rsid w:val="00BB38E6"/>
    <w:rsid w:val="00BB3A57"/>
    <w:rsid w:val="00BB3BBA"/>
    <w:rsid w:val="00BB44D3"/>
    <w:rsid w:val="00BB47D5"/>
    <w:rsid w:val="00BB4986"/>
    <w:rsid w:val="00BB4C9D"/>
    <w:rsid w:val="00BB50B3"/>
    <w:rsid w:val="00BB5D2D"/>
    <w:rsid w:val="00BB625E"/>
    <w:rsid w:val="00BC10CD"/>
    <w:rsid w:val="00BC119E"/>
    <w:rsid w:val="00BC3773"/>
    <w:rsid w:val="00BC3C9C"/>
    <w:rsid w:val="00BC4C27"/>
    <w:rsid w:val="00BC5327"/>
    <w:rsid w:val="00BC535C"/>
    <w:rsid w:val="00BC5665"/>
    <w:rsid w:val="00BC5F01"/>
    <w:rsid w:val="00BC64B2"/>
    <w:rsid w:val="00BC69AC"/>
    <w:rsid w:val="00BC6D2E"/>
    <w:rsid w:val="00BD0625"/>
    <w:rsid w:val="00BD0E18"/>
    <w:rsid w:val="00BD0EFD"/>
    <w:rsid w:val="00BD35E2"/>
    <w:rsid w:val="00BD4572"/>
    <w:rsid w:val="00BD4CD6"/>
    <w:rsid w:val="00BD53C2"/>
    <w:rsid w:val="00BD5F46"/>
    <w:rsid w:val="00BD67BF"/>
    <w:rsid w:val="00BD7066"/>
    <w:rsid w:val="00BD72C5"/>
    <w:rsid w:val="00BE02A9"/>
    <w:rsid w:val="00BE03A2"/>
    <w:rsid w:val="00BE143C"/>
    <w:rsid w:val="00BE2DA6"/>
    <w:rsid w:val="00BE3657"/>
    <w:rsid w:val="00BE4E5E"/>
    <w:rsid w:val="00BE53C7"/>
    <w:rsid w:val="00BE5B57"/>
    <w:rsid w:val="00BE6441"/>
    <w:rsid w:val="00BE6A31"/>
    <w:rsid w:val="00BE73E4"/>
    <w:rsid w:val="00BF0CE0"/>
    <w:rsid w:val="00BF1756"/>
    <w:rsid w:val="00BF1B03"/>
    <w:rsid w:val="00BF21A5"/>
    <w:rsid w:val="00BF2BC2"/>
    <w:rsid w:val="00BF3F14"/>
    <w:rsid w:val="00BF40B0"/>
    <w:rsid w:val="00BF43A1"/>
    <w:rsid w:val="00BF449B"/>
    <w:rsid w:val="00BF44B8"/>
    <w:rsid w:val="00BF48F3"/>
    <w:rsid w:val="00BF50C4"/>
    <w:rsid w:val="00BF57C0"/>
    <w:rsid w:val="00BF5917"/>
    <w:rsid w:val="00BF653C"/>
    <w:rsid w:val="00BF66C7"/>
    <w:rsid w:val="00BF7025"/>
    <w:rsid w:val="00BF73CF"/>
    <w:rsid w:val="00BF7C5C"/>
    <w:rsid w:val="00C00846"/>
    <w:rsid w:val="00C01414"/>
    <w:rsid w:val="00C01627"/>
    <w:rsid w:val="00C01D4B"/>
    <w:rsid w:val="00C01EBB"/>
    <w:rsid w:val="00C01FCC"/>
    <w:rsid w:val="00C04240"/>
    <w:rsid w:val="00C051EA"/>
    <w:rsid w:val="00C05CE3"/>
    <w:rsid w:val="00C06695"/>
    <w:rsid w:val="00C074BB"/>
    <w:rsid w:val="00C07DFD"/>
    <w:rsid w:val="00C10C3D"/>
    <w:rsid w:val="00C1150D"/>
    <w:rsid w:val="00C12050"/>
    <w:rsid w:val="00C121AD"/>
    <w:rsid w:val="00C123D7"/>
    <w:rsid w:val="00C1332B"/>
    <w:rsid w:val="00C15403"/>
    <w:rsid w:val="00C15B2E"/>
    <w:rsid w:val="00C15F80"/>
    <w:rsid w:val="00C16132"/>
    <w:rsid w:val="00C1662A"/>
    <w:rsid w:val="00C1797E"/>
    <w:rsid w:val="00C204BE"/>
    <w:rsid w:val="00C2053D"/>
    <w:rsid w:val="00C21C26"/>
    <w:rsid w:val="00C21F82"/>
    <w:rsid w:val="00C22098"/>
    <w:rsid w:val="00C22767"/>
    <w:rsid w:val="00C23739"/>
    <w:rsid w:val="00C23F14"/>
    <w:rsid w:val="00C24161"/>
    <w:rsid w:val="00C2464C"/>
    <w:rsid w:val="00C256DB"/>
    <w:rsid w:val="00C25B40"/>
    <w:rsid w:val="00C25B96"/>
    <w:rsid w:val="00C27519"/>
    <w:rsid w:val="00C27907"/>
    <w:rsid w:val="00C31566"/>
    <w:rsid w:val="00C31574"/>
    <w:rsid w:val="00C315F2"/>
    <w:rsid w:val="00C319B1"/>
    <w:rsid w:val="00C31C21"/>
    <w:rsid w:val="00C3262A"/>
    <w:rsid w:val="00C32C2B"/>
    <w:rsid w:val="00C336B8"/>
    <w:rsid w:val="00C337A6"/>
    <w:rsid w:val="00C34432"/>
    <w:rsid w:val="00C34F70"/>
    <w:rsid w:val="00C35594"/>
    <w:rsid w:val="00C35BED"/>
    <w:rsid w:val="00C3628B"/>
    <w:rsid w:val="00C362C1"/>
    <w:rsid w:val="00C3658E"/>
    <w:rsid w:val="00C36735"/>
    <w:rsid w:val="00C36BC8"/>
    <w:rsid w:val="00C36ECB"/>
    <w:rsid w:val="00C40492"/>
    <w:rsid w:val="00C40541"/>
    <w:rsid w:val="00C40656"/>
    <w:rsid w:val="00C4086A"/>
    <w:rsid w:val="00C40A6D"/>
    <w:rsid w:val="00C40C11"/>
    <w:rsid w:val="00C42005"/>
    <w:rsid w:val="00C426E2"/>
    <w:rsid w:val="00C42725"/>
    <w:rsid w:val="00C42933"/>
    <w:rsid w:val="00C42B3D"/>
    <w:rsid w:val="00C43880"/>
    <w:rsid w:val="00C439E4"/>
    <w:rsid w:val="00C43C60"/>
    <w:rsid w:val="00C449CC"/>
    <w:rsid w:val="00C44D9B"/>
    <w:rsid w:val="00C44F77"/>
    <w:rsid w:val="00C45406"/>
    <w:rsid w:val="00C45525"/>
    <w:rsid w:val="00C45F18"/>
    <w:rsid w:val="00C4790A"/>
    <w:rsid w:val="00C507EE"/>
    <w:rsid w:val="00C5093D"/>
    <w:rsid w:val="00C523E4"/>
    <w:rsid w:val="00C52815"/>
    <w:rsid w:val="00C52907"/>
    <w:rsid w:val="00C52CA0"/>
    <w:rsid w:val="00C532EF"/>
    <w:rsid w:val="00C54B90"/>
    <w:rsid w:val="00C5500D"/>
    <w:rsid w:val="00C554FB"/>
    <w:rsid w:val="00C55D45"/>
    <w:rsid w:val="00C5605D"/>
    <w:rsid w:val="00C566C6"/>
    <w:rsid w:val="00C56750"/>
    <w:rsid w:val="00C567C2"/>
    <w:rsid w:val="00C56B9B"/>
    <w:rsid w:val="00C571FE"/>
    <w:rsid w:val="00C57AD4"/>
    <w:rsid w:val="00C60203"/>
    <w:rsid w:val="00C6044A"/>
    <w:rsid w:val="00C60554"/>
    <w:rsid w:val="00C623A5"/>
    <w:rsid w:val="00C627B1"/>
    <w:rsid w:val="00C63DF3"/>
    <w:rsid w:val="00C657BA"/>
    <w:rsid w:val="00C6589F"/>
    <w:rsid w:val="00C65E4B"/>
    <w:rsid w:val="00C66957"/>
    <w:rsid w:val="00C6749C"/>
    <w:rsid w:val="00C67CE2"/>
    <w:rsid w:val="00C71090"/>
    <w:rsid w:val="00C7157B"/>
    <w:rsid w:val="00C718E1"/>
    <w:rsid w:val="00C7218F"/>
    <w:rsid w:val="00C72673"/>
    <w:rsid w:val="00C73B7F"/>
    <w:rsid w:val="00C74DAE"/>
    <w:rsid w:val="00C75234"/>
    <w:rsid w:val="00C756D3"/>
    <w:rsid w:val="00C76396"/>
    <w:rsid w:val="00C7641C"/>
    <w:rsid w:val="00C76D8B"/>
    <w:rsid w:val="00C77203"/>
    <w:rsid w:val="00C778CB"/>
    <w:rsid w:val="00C77977"/>
    <w:rsid w:val="00C80865"/>
    <w:rsid w:val="00C80CFC"/>
    <w:rsid w:val="00C82E14"/>
    <w:rsid w:val="00C82F83"/>
    <w:rsid w:val="00C8474A"/>
    <w:rsid w:val="00C85D46"/>
    <w:rsid w:val="00C86A45"/>
    <w:rsid w:val="00C903D4"/>
    <w:rsid w:val="00C90B46"/>
    <w:rsid w:val="00C915B7"/>
    <w:rsid w:val="00C915E7"/>
    <w:rsid w:val="00C92EBE"/>
    <w:rsid w:val="00C93051"/>
    <w:rsid w:val="00C93455"/>
    <w:rsid w:val="00C9374E"/>
    <w:rsid w:val="00C939AB"/>
    <w:rsid w:val="00C941AB"/>
    <w:rsid w:val="00C943C7"/>
    <w:rsid w:val="00C959DE"/>
    <w:rsid w:val="00C96BFC"/>
    <w:rsid w:val="00C96D9C"/>
    <w:rsid w:val="00C974F9"/>
    <w:rsid w:val="00C975D7"/>
    <w:rsid w:val="00C97C5B"/>
    <w:rsid w:val="00C97D48"/>
    <w:rsid w:val="00CA0375"/>
    <w:rsid w:val="00CA0378"/>
    <w:rsid w:val="00CA0A4D"/>
    <w:rsid w:val="00CA13ED"/>
    <w:rsid w:val="00CA20D3"/>
    <w:rsid w:val="00CA33A4"/>
    <w:rsid w:val="00CA3F27"/>
    <w:rsid w:val="00CA49E7"/>
    <w:rsid w:val="00CA59F3"/>
    <w:rsid w:val="00CA5FBA"/>
    <w:rsid w:val="00CA6049"/>
    <w:rsid w:val="00CA63C4"/>
    <w:rsid w:val="00CA6A7C"/>
    <w:rsid w:val="00CA74F3"/>
    <w:rsid w:val="00CA7DF1"/>
    <w:rsid w:val="00CB1A70"/>
    <w:rsid w:val="00CB2E60"/>
    <w:rsid w:val="00CB339A"/>
    <w:rsid w:val="00CB4740"/>
    <w:rsid w:val="00CB484E"/>
    <w:rsid w:val="00CB5894"/>
    <w:rsid w:val="00CB74A3"/>
    <w:rsid w:val="00CC01B8"/>
    <w:rsid w:val="00CC0486"/>
    <w:rsid w:val="00CC37BC"/>
    <w:rsid w:val="00CC39C8"/>
    <w:rsid w:val="00CC4251"/>
    <w:rsid w:val="00CC4C90"/>
    <w:rsid w:val="00CC577F"/>
    <w:rsid w:val="00CC60ED"/>
    <w:rsid w:val="00CD0000"/>
    <w:rsid w:val="00CD01EC"/>
    <w:rsid w:val="00CD04DF"/>
    <w:rsid w:val="00CD0662"/>
    <w:rsid w:val="00CD0828"/>
    <w:rsid w:val="00CD09A0"/>
    <w:rsid w:val="00CD2667"/>
    <w:rsid w:val="00CD4485"/>
    <w:rsid w:val="00CD672B"/>
    <w:rsid w:val="00CD6F11"/>
    <w:rsid w:val="00CD736E"/>
    <w:rsid w:val="00CD78EF"/>
    <w:rsid w:val="00CD7A44"/>
    <w:rsid w:val="00CD7C5F"/>
    <w:rsid w:val="00CE0E6D"/>
    <w:rsid w:val="00CE1B5D"/>
    <w:rsid w:val="00CE2C65"/>
    <w:rsid w:val="00CE3562"/>
    <w:rsid w:val="00CE3ABA"/>
    <w:rsid w:val="00CE4267"/>
    <w:rsid w:val="00CE4A94"/>
    <w:rsid w:val="00CE4D88"/>
    <w:rsid w:val="00CF03EC"/>
    <w:rsid w:val="00CF096B"/>
    <w:rsid w:val="00CF2354"/>
    <w:rsid w:val="00CF33B3"/>
    <w:rsid w:val="00CF364C"/>
    <w:rsid w:val="00CF42BC"/>
    <w:rsid w:val="00CF49E7"/>
    <w:rsid w:val="00CF547E"/>
    <w:rsid w:val="00CF67B6"/>
    <w:rsid w:val="00CF6DAA"/>
    <w:rsid w:val="00CF6E73"/>
    <w:rsid w:val="00CF6EB0"/>
    <w:rsid w:val="00CF7252"/>
    <w:rsid w:val="00D01F75"/>
    <w:rsid w:val="00D02967"/>
    <w:rsid w:val="00D02BEF"/>
    <w:rsid w:val="00D0343E"/>
    <w:rsid w:val="00D03CA3"/>
    <w:rsid w:val="00D03E84"/>
    <w:rsid w:val="00D04182"/>
    <w:rsid w:val="00D0419D"/>
    <w:rsid w:val="00D04D0E"/>
    <w:rsid w:val="00D05191"/>
    <w:rsid w:val="00D05892"/>
    <w:rsid w:val="00D05CAD"/>
    <w:rsid w:val="00D06380"/>
    <w:rsid w:val="00D068C4"/>
    <w:rsid w:val="00D069BE"/>
    <w:rsid w:val="00D07D1E"/>
    <w:rsid w:val="00D10D1A"/>
    <w:rsid w:val="00D11573"/>
    <w:rsid w:val="00D11972"/>
    <w:rsid w:val="00D11BF0"/>
    <w:rsid w:val="00D1208C"/>
    <w:rsid w:val="00D12752"/>
    <w:rsid w:val="00D12E89"/>
    <w:rsid w:val="00D13364"/>
    <w:rsid w:val="00D146A8"/>
    <w:rsid w:val="00D154E2"/>
    <w:rsid w:val="00D15FF3"/>
    <w:rsid w:val="00D1605E"/>
    <w:rsid w:val="00D1666C"/>
    <w:rsid w:val="00D16A43"/>
    <w:rsid w:val="00D17D6B"/>
    <w:rsid w:val="00D202B5"/>
    <w:rsid w:val="00D20601"/>
    <w:rsid w:val="00D21EF6"/>
    <w:rsid w:val="00D21F14"/>
    <w:rsid w:val="00D22482"/>
    <w:rsid w:val="00D2248B"/>
    <w:rsid w:val="00D22C56"/>
    <w:rsid w:val="00D22E66"/>
    <w:rsid w:val="00D2302F"/>
    <w:rsid w:val="00D23882"/>
    <w:rsid w:val="00D23CA1"/>
    <w:rsid w:val="00D252C9"/>
    <w:rsid w:val="00D258B8"/>
    <w:rsid w:val="00D2596C"/>
    <w:rsid w:val="00D26BBE"/>
    <w:rsid w:val="00D27804"/>
    <w:rsid w:val="00D27901"/>
    <w:rsid w:val="00D3026D"/>
    <w:rsid w:val="00D3107B"/>
    <w:rsid w:val="00D31B5C"/>
    <w:rsid w:val="00D3230B"/>
    <w:rsid w:val="00D33940"/>
    <w:rsid w:val="00D33A79"/>
    <w:rsid w:val="00D34EFC"/>
    <w:rsid w:val="00D3520D"/>
    <w:rsid w:val="00D359D0"/>
    <w:rsid w:val="00D36230"/>
    <w:rsid w:val="00D368A0"/>
    <w:rsid w:val="00D369F5"/>
    <w:rsid w:val="00D37117"/>
    <w:rsid w:val="00D4036D"/>
    <w:rsid w:val="00D4099F"/>
    <w:rsid w:val="00D409A8"/>
    <w:rsid w:val="00D413DF"/>
    <w:rsid w:val="00D41874"/>
    <w:rsid w:val="00D42393"/>
    <w:rsid w:val="00D444FA"/>
    <w:rsid w:val="00D4459B"/>
    <w:rsid w:val="00D45576"/>
    <w:rsid w:val="00D463E3"/>
    <w:rsid w:val="00D474F5"/>
    <w:rsid w:val="00D47624"/>
    <w:rsid w:val="00D478F1"/>
    <w:rsid w:val="00D50011"/>
    <w:rsid w:val="00D5129A"/>
    <w:rsid w:val="00D52121"/>
    <w:rsid w:val="00D527C5"/>
    <w:rsid w:val="00D52EDC"/>
    <w:rsid w:val="00D52FB0"/>
    <w:rsid w:val="00D530C2"/>
    <w:rsid w:val="00D534C7"/>
    <w:rsid w:val="00D534FC"/>
    <w:rsid w:val="00D53649"/>
    <w:rsid w:val="00D53796"/>
    <w:rsid w:val="00D53E14"/>
    <w:rsid w:val="00D55415"/>
    <w:rsid w:val="00D55B6F"/>
    <w:rsid w:val="00D55B8C"/>
    <w:rsid w:val="00D56B81"/>
    <w:rsid w:val="00D56F79"/>
    <w:rsid w:val="00D570A0"/>
    <w:rsid w:val="00D57A86"/>
    <w:rsid w:val="00D61BEC"/>
    <w:rsid w:val="00D61F06"/>
    <w:rsid w:val="00D626DD"/>
    <w:rsid w:val="00D62B72"/>
    <w:rsid w:val="00D632A8"/>
    <w:rsid w:val="00D6393D"/>
    <w:rsid w:val="00D63B0B"/>
    <w:rsid w:val="00D642F1"/>
    <w:rsid w:val="00D64595"/>
    <w:rsid w:val="00D646B2"/>
    <w:rsid w:val="00D64A33"/>
    <w:rsid w:val="00D653AB"/>
    <w:rsid w:val="00D65F23"/>
    <w:rsid w:val="00D65FCF"/>
    <w:rsid w:val="00D6776D"/>
    <w:rsid w:val="00D67B68"/>
    <w:rsid w:val="00D70095"/>
    <w:rsid w:val="00D70A1A"/>
    <w:rsid w:val="00D70EFF"/>
    <w:rsid w:val="00D71C8D"/>
    <w:rsid w:val="00D72999"/>
    <w:rsid w:val="00D742DD"/>
    <w:rsid w:val="00D7516A"/>
    <w:rsid w:val="00D756A6"/>
    <w:rsid w:val="00D75BF7"/>
    <w:rsid w:val="00D75C4C"/>
    <w:rsid w:val="00D76AE1"/>
    <w:rsid w:val="00D770DB"/>
    <w:rsid w:val="00D772DC"/>
    <w:rsid w:val="00D7741B"/>
    <w:rsid w:val="00D803AE"/>
    <w:rsid w:val="00D8080B"/>
    <w:rsid w:val="00D80B9D"/>
    <w:rsid w:val="00D8179D"/>
    <w:rsid w:val="00D8227E"/>
    <w:rsid w:val="00D825A9"/>
    <w:rsid w:val="00D82FD5"/>
    <w:rsid w:val="00D8301B"/>
    <w:rsid w:val="00D838C9"/>
    <w:rsid w:val="00D84150"/>
    <w:rsid w:val="00D85193"/>
    <w:rsid w:val="00D85983"/>
    <w:rsid w:val="00D85C35"/>
    <w:rsid w:val="00D867AF"/>
    <w:rsid w:val="00D86CA4"/>
    <w:rsid w:val="00D90363"/>
    <w:rsid w:val="00D90BA5"/>
    <w:rsid w:val="00D90C34"/>
    <w:rsid w:val="00D91052"/>
    <w:rsid w:val="00D917CA"/>
    <w:rsid w:val="00D92B9D"/>
    <w:rsid w:val="00D93BBB"/>
    <w:rsid w:val="00D9589B"/>
    <w:rsid w:val="00D95A50"/>
    <w:rsid w:val="00D95D46"/>
    <w:rsid w:val="00D9631A"/>
    <w:rsid w:val="00D966D7"/>
    <w:rsid w:val="00D96DDD"/>
    <w:rsid w:val="00D976E6"/>
    <w:rsid w:val="00D978F8"/>
    <w:rsid w:val="00D97A6E"/>
    <w:rsid w:val="00D97AD6"/>
    <w:rsid w:val="00D97C93"/>
    <w:rsid w:val="00D97E72"/>
    <w:rsid w:val="00DA0407"/>
    <w:rsid w:val="00DA0DB0"/>
    <w:rsid w:val="00DA1A70"/>
    <w:rsid w:val="00DA2189"/>
    <w:rsid w:val="00DA46FE"/>
    <w:rsid w:val="00DA4BB0"/>
    <w:rsid w:val="00DA5E69"/>
    <w:rsid w:val="00DA70AA"/>
    <w:rsid w:val="00DA7585"/>
    <w:rsid w:val="00DA7A3D"/>
    <w:rsid w:val="00DA7B97"/>
    <w:rsid w:val="00DA7C15"/>
    <w:rsid w:val="00DB0728"/>
    <w:rsid w:val="00DB08C4"/>
    <w:rsid w:val="00DB1505"/>
    <w:rsid w:val="00DB1775"/>
    <w:rsid w:val="00DB1FFC"/>
    <w:rsid w:val="00DB2584"/>
    <w:rsid w:val="00DB2950"/>
    <w:rsid w:val="00DB2EB6"/>
    <w:rsid w:val="00DB307B"/>
    <w:rsid w:val="00DB367F"/>
    <w:rsid w:val="00DB3F58"/>
    <w:rsid w:val="00DB4063"/>
    <w:rsid w:val="00DB46D7"/>
    <w:rsid w:val="00DB507D"/>
    <w:rsid w:val="00DB55DD"/>
    <w:rsid w:val="00DB6669"/>
    <w:rsid w:val="00DB687A"/>
    <w:rsid w:val="00DB6984"/>
    <w:rsid w:val="00DB7134"/>
    <w:rsid w:val="00DB7259"/>
    <w:rsid w:val="00DB7AAA"/>
    <w:rsid w:val="00DB7DA6"/>
    <w:rsid w:val="00DC03D6"/>
    <w:rsid w:val="00DC051B"/>
    <w:rsid w:val="00DC1736"/>
    <w:rsid w:val="00DC202D"/>
    <w:rsid w:val="00DC24A4"/>
    <w:rsid w:val="00DC2C14"/>
    <w:rsid w:val="00DC2E5C"/>
    <w:rsid w:val="00DC3321"/>
    <w:rsid w:val="00DC42E7"/>
    <w:rsid w:val="00DC4328"/>
    <w:rsid w:val="00DC4A5A"/>
    <w:rsid w:val="00DC4A5D"/>
    <w:rsid w:val="00DC4C20"/>
    <w:rsid w:val="00DC5756"/>
    <w:rsid w:val="00DC6052"/>
    <w:rsid w:val="00DC61BC"/>
    <w:rsid w:val="00DC626F"/>
    <w:rsid w:val="00DC6431"/>
    <w:rsid w:val="00DC6548"/>
    <w:rsid w:val="00DC6754"/>
    <w:rsid w:val="00DC690C"/>
    <w:rsid w:val="00DC79BB"/>
    <w:rsid w:val="00DC7BE6"/>
    <w:rsid w:val="00DD0F07"/>
    <w:rsid w:val="00DD14E4"/>
    <w:rsid w:val="00DD18B4"/>
    <w:rsid w:val="00DD1C4A"/>
    <w:rsid w:val="00DD262C"/>
    <w:rsid w:val="00DD3D2B"/>
    <w:rsid w:val="00DD41E0"/>
    <w:rsid w:val="00DD42D1"/>
    <w:rsid w:val="00DD460C"/>
    <w:rsid w:val="00DD48EC"/>
    <w:rsid w:val="00DD5C3F"/>
    <w:rsid w:val="00DD5DDA"/>
    <w:rsid w:val="00DD6430"/>
    <w:rsid w:val="00DD6CFC"/>
    <w:rsid w:val="00DD76FC"/>
    <w:rsid w:val="00DE0D0A"/>
    <w:rsid w:val="00DE13FA"/>
    <w:rsid w:val="00DE1C4B"/>
    <w:rsid w:val="00DE2E55"/>
    <w:rsid w:val="00DE2F28"/>
    <w:rsid w:val="00DE3E22"/>
    <w:rsid w:val="00DE40D2"/>
    <w:rsid w:val="00DE62D3"/>
    <w:rsid w:val="00DF1A12"/>
    <w:rsid w:val="00DF381F"/>
    <w:rsid w:val="00DF4A0E"/>
    <w:rsid w:val="00DF51A1"/>
    <w:rsid w:val="00DF57D1"/>
    <w:rsid w:val="00DF663E"/>
    <w:rsid w:val="00DF6DF1"/>
    <w:rsid w:val="00DF6FAF"/>
    <w:rsid w:val="00E006FF"/>
    <w:rsid w:val="00E0092A"/>
    <w:rsid w:val="00E00CA2"/>
    <w:rsid w:val="00E01348"/>
    <w:rsid w:val="00E01C4A"/>
    <w:rsid w:val="00E027A8"/>
    <w:rsid w:val="00E03BE3"/>
    <w:rsid w:val="00E03EC7"/>
    <w:rsid w:val="00E0405A"/>
    <w:rsid w:val="00E04261"/>
    <w:rsid w:val="00E04721"/>
    <w:rsid w:val="00E04EFA"/>
    <w:rsid w:val="00E0645E"/>
    <w:rsid w:val="00E110EB"/>
    <w:rsid w:val="00E124ED"/>
    <w:rsid w:val="00E142EF"/>
    <w:rsid w:val="00E147A5"/>
    <w:rsid w:val="00E149D8"/>
    <w:rsid w:val="00E14CF9"/>
    <w:rsid w:val="00E14DAD"/>
    <w:rsid w:val="00E15EAD"/>
    <w:rsid w:val="00E16139"/>
    <w:rsid w:val="00E16436"/>
    <w:rsid w:val="00E178D1"/>
    <w:rsid w:val="00E17B64"/>
    <w:rsid w:val="00E20195"/>
    <w:rsid w:val="00E207F4"/>
    <w:rsid w:val="00E213B0"/>
    <w:rsid w:val="00E213DF"/>
    <w:rsid w:val="00E21E1E"/>
    <w:rsid w:val="00E23717"/>
    <w:rsid w:val="00E24614"/>
    <w:rsid w:val="00E25035"/>
    <w:rsid w:val="00E25E07"/>
    <w:rsid w:val="00E2782D"/>
    <w:rsid w:val="00E30211"/>
    <w:rsid w:val="00E30CB1"/>
    <w:rsid w:val="00E311A7"/>
    <w:rsid w:val="00E31C06"/>
    <w:rsid w:val="00E3226E"/>
    <w:rsid w:val="00E34539"/>
    <w:rsid w:val="00E3462F"/>
    <w:rsid w:val="00E36AD9"/>
    <w:rsid w:val="00E36BCA"/>
    <w:rsid w:val="00E41428"/>
    <w:rsid w:val="00E41FDA"/>
    <w:rsid w:val="00E44F39"/>
    <w:rsid w:val="00E45199"/>
    <w:rsid w:val="00E45688"/>
    <w:rsid w:val="00E4585E"/>
    <w:rsid w:val="00E4617A"/>
    <w:rsid w:val="00E46412"/>
    <w:rsid w:val="00E468A5"/>
    <w:rsid w:val="00E50066"/>
    <w:rsid w:val="00E52ED5"/>
    <w:rsid w:val="00E531D3"/>
    <w:rsid w:val="00E5356B"/>
    <w:rsid w:val="00E53777"/>
    <w:rsid w:val="00E5380A"/>
    <w:rsid w:val="00E538A0"/>
    <w:rsid w:val="00E54193"/>
    <w:rsid w:val="00E55CB9"/>
    <w:rsid w:val="00E56068"/>
    <w:rsid w:val="00E56772"/>
    <w:rsid w:val="00E5698A"/>
    <w:rsid w:val="00E572AD"/>
    <w:rsid w:val="00E627FF"/>
    <w:rsid w:val="00E6482D"/>
    <w:rsid w:val="00E653DC"/>
    <w:rsid w:val="00E65553"/>
    <w:rsid w:val="00E666ED"/>
    <w:rsid w:val="00E670AB"/>
    <w:rsid w:val="00E67140"/>
    <w:rsid w:val="00E67144"/>
    <w:rsid w:val="00E67D1C"/>
    <w:rsid w:val="00E67DB5"/>
    <w:rsid w:val="00E70132"/>
    <w:rsid w:val="00E702BC"/>
    <w:rsid w:val="00E70920"/>
    <w:rsid w:val="00E7190C"/>
    <w:rsid w:val="00E7198B"/>
    <w:rsid w:val="00E72BAB"/>
    <w:rsid w:val="00E739BE"/>
    <w:rsid w:val="00E73D39"/>
    <w:rsid w:val="00E741D1"/>
    <w:rsid w:val="00E74ED7"/>
    <w:rsid w:val="00E76E81"/>
    <w:rsid w:val="00E76F14"/>
    <w:rsid w:val="00E7707F"/>
    <w:rsid w:val="00E77489"/>
    <w:rsid w:val="00E77AD1"/>
    <w:rsid w:val="00E80D35"/>
    <w:rsid w:val="00E81CCD"/>
    <w:rsid w:val="00E81F81"/>
    <w:rsid w:val="00E84525"/>
    <w:rsid w:val="00E84AE8"/>
    <w:rsid w:val="00E85567"/>
    <w:rsid w:val="00E85903"/>
    <w:rsid w:val="00E8769B"/>
    <w:rsid w:val="00E90383"/>
    <w:rsid w:val="00E91A95"/>
    <w:rsid w:val="00E92783"/>
    <w:rsid w:val="00E932AB"/>
    <w:rsid w:val="00E93D3C"/>
    <w:rsid w:val="00E93FD5"/>
    <w:rsid w:val="00E94A74"/>
    <w:rsid w:val="00E94B9C"/>
    <w:rsid w:val="00E959D0"/>
    <w:rsid w:val="00E95EC1"/>
    <w:rsid w:val="00E95F5D"/>
    <w:rsid w:val="00E9646D"/>
    <w:rsid w:val="00E96B8E"/>
    <w:rsid w:val="00E976BF"/>
    <w:rsid w:val="00EA0025"/>
    <w:rsid w:val="00EA12A8"/>
    <w:rsid w:val="00EA28E0"/>
    <w:rsid w:val="00EA2D31"/>
    <w:rsid w:val="00EA4188"/>
    <w:rsid w:val="00EA436F"/>
    <w:rsid w:val="00EA4A35"/>
    <w:rsid w:val="00EA4CCB"/>
    <w:rsid w:val="00EA52BA"/>
    <w:rsid w:val="00EA53BC"/>
    <w:rsid w:val="00EA5DA2"/>
    <w:rsid w:val="00EA6C66"/>
    <w:rsid w:val="00EA6CBF"/>
    <w:rsid w:val="00EA740B"/>
    <w:rsid w:val="00EB013A"/>
    <w:rsid w:val="00EB08CC"/>
    <w:rsid w:val="00EB126C"/>
    <w:rsid w:val="00EB1661"/>
    <w:rsid w:val="00EB3047"/>
    <w:rsid w:val="00EB36AB"/>
    <w:rsid w:val="00EB3D0A"/>
    <w:rsid w:val="00EB4554"/>
    <w:rsid w:val="00EB5D80"/>
    <w:rsid w:val="00EB6C1A"/>
    <w:rsid w:val="00EB6FF9"/>
    <w:rsid w:val="00EB745C"/>
    <w:rsid w:val="00EC2292"/>
    <w:rsid w:val="00EC33FF"/>
    <w:rsid w:val="00EC3F14"/>
    <w:rsid w:val="00EC4227"/>
    <w:rsid w:val="00EC6425"/>
    <w:rsid w:val="00EC7968"/>
    <w:rsid w:val="00ED1487"/>
    <w:rsid w:val="00ED2C66"/>
    <w:rsid w:val="00ED3185"/>
    <w:rsid w:val="00ED397C"/>
    <w:rsid w:val="00ED41BB"/>
    <w:rsid w:val="00ED4840"/>
    <w:rsid w:val="00ED48EC"/>
    <w:rsid w:val="00ED4A66"/>
    <w:rsid w:val="00ED4C0A"/>
    <w:rsid w:val="00ED6517"/>
    <w:rsid w:val="00ED684B"/>
    <w:rsid w:val="00ED6BB5"/>
    <w:rsid w:val="00ED7BE8"/>
    <w:rsid w:val="00ED7E58"/>
    <w:rsid w:val="00ED7FEE"/>
    <w:rsid w:val="00EE0788"/>
    <w:rsid w:val="00EE1749"/>
    <w:rsid w:val="00EE18CA"/>
    <w:rsid w:val="00EE1E9E"/>
    <w:rsid w:val="00EE1F7B"/>
    <w:rsid w:val="00EE1F9B"/>
    <w:rsid w:val="00EE20B2"/>
    <w:rsid w:val="00EE246D"/>
    <w:rsid w:val="00EE247C"/>
    <w:rsid w:val="00EE49F2"/>
    <w:rsid w:val="00EE597C"/>
    <w:rsid w:val="00EE7B13"/>
    <w:rsid w:val="00EE7B1F"/>
    <w:rsid w:val="00EF1932"/>
    <w:rsid w:val="00EF2292"/>
    <w:rsid w:val="00EF3056"/>
    <w:rsid w:val="00EF3C48"/>
    <w:rsid w:val="00EF469C"/>
    <w:rsid w:val="00EF479A"/>
    <w:rsid w:val="00EF4B36"/>
    <w:rsid w:val="00EF55F3"/>
    <w:rsid w:val="00EF5DEC"/>
    <w:rsid w:val="00EF6EA6"/>
    <w:rsid w:val="00EF784F"/>
    <w:rsid w:val="00F00759"/>
    <w:rsid w:val="00F00E51"/>
    <w:rsid w:val="00F012A0"/>
    <w:rsid w:val="00F01840"/>
    <w:rsid w:val="00F02CAC"/>
    <w:rsid w:val="00F02E21"/>
    <w:rsid w:val="00F036B9"/>
    <w:rsid w:val="00F03DFF"/>
    <w:rsid w:val="00F04100"/>
    <w:rsid w:val="00F0464B"/>
    <w:rsid w:val="00F0521D"/>
    <w:rsid w:val="00F0555C"/>
    <w:rsid w:val="00F0573F"/>
    <w:rsid w:val="00F05BB5"/>
    <w:rsid w:val="00F05D97"/>
    <w:rsid w:val="00F07CD1"/>
    <w:rsid w:val="00F10F79"/>
    <w:rsid w:val="00F1183D"/>
    <w:rsid w:val="00F12621"/>
    <w:rsid w:val="00F14CF2"/>
    <w:rsid w:val="00F1534E"/>
    <w:rsid w:val="00F1613E"/>
    <w:rsid w:val="00F1622C"/>
    <w:rsid w:val="00F163D0"/>
    <w:rsid w:val="00F178F6"/>
    <w:rsid w:val="00F21254"/>
    <w:rsid w:val="00F2143F"/>
    <w:rsid w:val="00F21BB9"/>
    <w:rsid w:val="00F21CB4"/>
    <w:rsid w:val="00F21EFD"/>
    <w:rsid w:val="00F21FAA"/>
    <w:rsid w:val="00F22DF8"/>
    <w:rsid w:val="00F23921"/>
    <w:rsid w:val="00F24CD8"/>
    <w:rsid w:val="00F254D2"/>
    <w:rsid w:val="00F26538"/>
    <w:rsid w:val="00F26793"/>
    <w:rsid w:val="00F314C3"/>
    <w:rsid w:val="00F319C2"/>
    <w:rsid w:val="00F31F00"/>
    <w:rsid w:val="00F32AE4"/>
    <w:rsid w:val="00F32D77"/>
    <w:rsid w:val="00F3353E"/>
    <w:rsid w:val="00F33555"/>
    <w:rsid w:val="00F33B5F"/>
    <w:rsid w:val="00F34B5B"/>
    <w:rsid w:val="00F3521A"/>
    <w:rsid w:val="00F37D86"/>
    <w:rsid w:val="00F37DC4"/>
    <w:rsid w:val="00F40385"/>
    <w:rsid w:val="00F40F70"/>
    <w:rsid w:val="00F411C9"/>
    <w:rsid w:val="00F413DC"/>
    <w:rsid w:val="00F42031"/>
    <w:rsid w:val="00F422A5"/>
    <w:rsid w:val="00F42DD2"/>
    <w:rsid w:val="00F4327A"/>
    <w:rsid w:val="00F43C10"/>
    <w:rsid w:val="00F46711"/>
    <w:rsid w:val="00F475E0"/>
    <w:rsid w:val="00F47938"/>
    <w:rsid w:val="00F503C2"/>
    <w:rsid w:val="00F50E17"/>
    <w:rsid w:val="00F52886"/>
    <w:rsid w:val="00F52AA4"/>
    <w:rsid w:val="00F52D91"/>
    <w:rsid w:val="00F52EAC"/>
    <w:rsid w:val="00F52F30"/>
    <w:rsid w:val="00F53724"/>
    <w:rsid w:val="00F54162"/>
    <w:rsid w:val="00F548EF"/>
    <w:rsid w:val="00F54AB3"/>
    <w:rsid w:val="00F54B5D"/>
    <w:rsid w:val="00F54DF6"/>
    <w:rsid w:val="00F5671F"/>
    <w:rsid w:val="00F57918"/>
    <w:rsid w:val="00F57E68"/>
    <w:rsid w:val="00F615BE"/>
    <w:rsid w:val="00F61F38"/>
    <w:rsid w:val="00F623FE"/>
    <w:rsid w:val="00F62FB5"/>
    <w:rsid w:val="00F63272"/>
    <w:rsid w:val="00F6398D"/>
    <w:rsid w:val="00F63C8B"/>
    <w:rsid w:val="00F642E7"/>
    <w:rsid w:val="00F64AF9"/>
    <w:rsid w:val="00F6509E"/>
    <w:rsid w:val="00F650A3"/>
    <w:rsid w:val="00F65FD3"/>
    <w:rsid w:val="00F66BF8"/>
    <w:rsid w:val="00F66F1E"/>
    <w:rsid w:val="00F670B6"/>
    <w:rsid w:val="00F677AF"/>
    <w:rsid w:val="00F71026"/>
    <w:rsid w:val="00F71C34"/>
    <w:rsid w:val="00F72A3A"/>
    <w:rsid w:val="00F72AFB"/>
    <w:rsid w:val="00F72B6D"/>
    <w:rsid w:val="00F72E49"/>
    <w:rsid w:val="00F733F3"/>
    <w:rsid w:val="00F738A4"/>
    <w:rsid w:val="00F73EBA"/>
    <w:rsid w:val="00F740FB"/>
    <w:rsid w:val="00F74589"/>
    <w:rsid w:val="00F74D44"/>
    <w:rsid w:val="00F757E1"/>
    <w:rsid w:val="00F77535"/>
    <w:rsid w:val="00F824D6"/>
    <w:rsid w:val="00F8255C"/>
    <w:rsid w:val="00F82C0B"/>
    <w:rsid w:val="00F835F3"/>
    <w:rsid w:val="00F84F7D"/>
    <w:rsid w:val="00F855FE"/>
    <w:rsid w:val="00F85FD6"/>
    <w:rsid w:val="00F861B4"/>
    <w:rsid w:val="00F87EE0"/>
    <w:rsid w:val="00F903AD"/>
    <w:rsid w:val="00F90A98"/>
    <w:rsid w:val="00F90ABA"/>
    <w:rsid w:val="00F90C80"/>
    <w:rsid w:val="00F90D03"/>
    <w:rsid w:val="00F91C38"/>
    <w:rsid w:val="00F91DC4"/>
    <w:rsid w:val="00F92300"/>
    <w:rsid w:val="00F92660"/>
    <w:rsid w:val="00F92F9D"/>
    <w:rsid w:val="00F943A8"/>
    <w:rsid w:val="00F951B5"/>
    <w:rsid w:val="00F96730"/>
    <w:rsid w:val="00F96794"/>
    <w:rsid w:val="00F967B7"/>
    <w:rsid w:val="00F96A62"/>
    <w:rsid w:val="00F979D3"/>
    <w:rsid w:val="00F97DF3"/>
    <w:rsid w:val="00FA14F4"/>
    <w:rsid w:val="00FA1775"/>
    <w:rsid w:val="00FA1CFD"/>
    <w:rsid w:val="00FA27F6"/>
    <w:rsid w:val="00FA28D1"/>
    <w:rsid w:val="00FA2948"/>
    <w:rsid w:val="00FA3097"/>
    <w:rsid w:val="00FA3681"/>
    <w:rsid w:val="00FA3EF2"/>
    <w:rsid w:val="00FA5CAA"/>
    <w:rsid w:val="00FA5DFF"/>
    <w:rsid w:val="00FA66BF"/>
    <w:rsid w:val="00FA6AFD"/>
    <w:rsid w:val="00FA6B0D"/>
    <w:rsid w:val="00FA7DBF"/>
    <w:rsid w:val="00FB09E3"/>
    <w:rsid w:val="00FB0A23"/>
    <w:rsid w:val="00FB24A0"/>
    <w:rsid w:val="00FB2738"/>
    <w:rsid w:val="00FB279C"/>
    <w:rsid w:val="00FB2F2B"/>
    <w:rsid w:val="00FB3350"/>
    <w:rsid w:val="00FB3791"/>
    <w:rsid w:val="00FB3A9A"/>
    <w:rsid w:val="00FB402B"/>
    <w:rsid w:val="00FB45E6"/>
    <w:rsid w:val="00FB49B0"/>
    <w:rsid w:val="00FB5D29"/>
    <w:rsid w:val="00FB6621"/>
    <w:rsid w:val="00FB6E9D"/>
    <w:rsid w:val="00FC0721"/>
    <w:rsid w:val="00FC0DBB"/>
    <w:rsid w:val="00FC1126"/>
    <w:rsid w:val="00FC182F"/>
    <w:rsid w:val="00FC219A"/>
    <w:rsid w:val="00FC2211"/>
    <w:rsid w:val="00FC2389"/>
    <w:rsid w:val="00FC2A36"/>
    <w:rsid w:val="00FC2AD2"/>
    <w:rsid w:val="00FC3BD9"/>
    <w:rsid w:val="00FC4E1F"/>
    <w:rsid w:val="00FC520E"/>
    <w:rsid w:val="00FC5401"/>
    <w:rsid w:val="00FC5896"/>
    <w:rsid w:val="00FC5E1C"/>
    <w:rsid w:val="00FC7140"/>
    <w:rsid w:val="00FD0E1E"/>
    <w:rsid w:val="00FD1B5A"/>
    <w:rsid w:val="00FD2191"/>
    <w:rsid w:val="00FD2411"/>
    <w:rsid w:val="00FD2570"/>
    <w:rsid w:val="00FD3380"/>
    <w:rsid w:val="00FD4A6B"/>
    <w:rsid w:val="00FD4F7F"/>
    <w:rsid w:val="00FD61B0"/>
    <w:rsid w:val="00FD6220"/>
    <w:rsid w:val="00FD6B3F"/>
    <w:rsid w:val="00FD7826"/>
    <w:rsid w:val="00FD78FB"/>
    <w:rsid w:val="00FD7EAB"/>
    <w:rsid w:val="00FE0006"/>
    <w:rsid w:val="00FE0AEF"/>
    <w:rsid w:val="00FE1238"/>
    <w:rsid w:val="00FE18B7"/>
    <w:rsid w:val="00FE1E82"/>
    <w:rsid w:val="00FE3837"/>
    <w:rsid w:val="00FE43E2"/>
    <w:rsid w:val="00FE44A4"/>
    <w:rsid w:val="00FE4BF1"/>
    <w:rsid w:val="00FE5D1A"/>
    <w:rsid w:val="00FE5D28"/>
    <w:rsid w:val="00FE5E39"/>
    <w:rsid w:val="00FE5F3E"/>
    <w:rsid w:val="00FE5FE9"/>
    <w:rsid w:val="00FE6D61"/>
    <w:rsid w:val="00FF0647"/>
    <w:rsid w:val="00FF0EA9"/>
    <w:rsid w:val="00FF19CE"/>
    <w:rsid w:val="00FF1B85"/>
    <w:rsid w:val="00FF1D94"/>
    <w:rsid w:val="00FF1DDC"/>
    <w:rsid w:val="00FF1E7C"/>
    <w:rsid w:val="00FF27A2"/>
    <w:rsid w:val="00FF291D"/>
    <w:rsid w:val="00FF312D"/>
    <w:rsid w:val="00FF5214"/>
    <w:rsid w:val="00FF5290"/>
    <w:rsid w:val="00FF5F49"/>
    <w:rsid w:val="00FF6C4E"/>
    <w:rsid w:val="00FF6EC3"/>
    <w:rsid w:val="00FF7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5A20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C1EE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semiHidden/>
    <w:rsid w:val="00F178F6"/>
    <w:rPr>
      <w:sz w:val="20"/>
      <w:szCs w:val="20"/>
    </w:rPr>
  </w:style>
  <w:style w:type="character" w:customStyle="1" w:styleId="FootnoteTextChar">
    <w:name w:val="Footnote Text Char"/>
    <w:link w:val="FootnoteText"/>
    <w:semiHidden/>
    <w:rsid w:val="00F178F6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semiHidden/>
    <w:rsid w:val="00F178F6"/>
    <w:rPr>
      <w:vertAlign w:val="superscript"/>
    </w:rPr>
  </w:style>
  <w:style w:type="paragraph" w:styleId="Footer">
    <w:name w:val="footer"/>
    <w:basedOn w:val="Normal"/>
    <w:link w:val="FooterChar"/>
    <w:rsid w:val="00F178F6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F178F6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F178F6"/>
  </w:style>
  <w:style w:type="paragraph" w:styleId="BalloonText">
    <w:name w:val="Balloon Text"/>
    <w:basedOn w:val="Normal"/>
    <w:link w:val="BalloonTextChar"/>
    <w:uiPriority w:val="99"/>
    <w:semiHidden/>
    <w:unhideWhenUsed/>
    <w:rsid w:val="00E709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70920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E33E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0E33E1"/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uiPriority w:val="99"/>
    <w:semiHidden/>
    <w:unhideWhenUsed/>
    <w:rsid w:val="00C86A4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5A20"/>
    <w:rPr>
      <w:rFonts w:ascii="GHEA Grapalat" w:hAnsi="GHEA Grapalat"/>
      <w:color w:val="0070C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9B5A20"/>
    <w:rPr>
      <w:rFonts w:ascii="GHEA Grapalat" w:eastAsia="Times New Roman" w:hAnsi="GHEA Grapalat"/>
      <w:color w:val="0070C0"/>
      <w:sz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6A4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C86A45"/>
    <w:rPr>
      <w:rFonts w:ascii="Times New Roman" w:eastAsia="Times New Roman" w:hAnsi="Times New Roman"/>
      <w:b/>
      <w:bCs/>
    </w:rPr>
  </w:style>
  <w:style w:type="character" w:customStyle="1" w:styleId="Heading1Char">
    <w:name w:val="Heading 1 Char"/>
    <w:link w:val="Heading1"/>
    <w:uiPriority w:val="9"/>
    <w:rsid w:val="003C1EEC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ListParagraph">
    <w:name w:val="List Paragraph"/>
    <w:aliases w:val="Akapit z listą BS,List Paragraph2,Bullets,List Paragraph nowy,List Paragraph (numbered (a)),Liste 1,List Paragraph 1,List_Paragraph,Multilevel para_II,References,IBL List Paragraph,Numbered List Paragraph,Bullet1,List Paragraph4,OBC Bulle"/>
    <w:basedOn w:val="Normal"/>
    <w:link w:val="ListParagraphChar"/>
    <w:uiPriority w:val="34"/>
    <w:qFormat/>
    <w:rsid w:val="004568F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Caption">
    <w:name w:val="caption"/>
    <w:basedOn w:val="Normal"/>
    <w:next w:val="Normal"/>
    <w:uiPriority w:val="35"/>
    <w:unhideWhenUsed/>
    <w:qFormat/>
    <w:rsid w:val="00154F03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ListParagraphChar">
    <w:name w:val="List Paragraph Char"/>
    <w:aliases w:val="Akapit z listą BS Char,List Paragraph2 Char,Bullets Char,List Paragraph nowy Char,List Paragraph (numbered (a)) Char,Liste 1 Char,List Paragraph 1 Char,List_Paragraph Char,Multilevel para_II Char,References Char,Bullet1 Char"/>
    <w:link w:val="ListParagraph"/>
    <w:uiPriority w:val="34"/>
    <w:qFormat/>
    <w:locked/>
    <w:rsid w:val="00990B8D"/>
    <w:rPr>
      <w:sz w:val="22"/>
      <w:szCs w:val="22"/>
    </w:rPr>
  </w:style>
  <w:style w:type="paragraph" w:customStyle="1" w:styleId="a">
    <w:name w:val="Գծապատկեր"/>
    <w:basedOn w:val="Normal"/>
    <w:link w:val="Char"/>
    <w:autoRedefine/>
    <w:qFormat/>
    <w:rsid w:val="004B6B3F"/>
    <w:pPr>
      <w:keepNext/>
      <w:keepLines/>
      <w:numPr>
        <w:numId w:val="7"/>
      </w:numPr>
      <w:tabs>
        <w:tab w:val="left" w:pos="284"/>
        <w:tab w:val="left" w:pos="1560"/>
        <w:tab w:val="left" w:pos="1843"/>
      </w:tabs>
      <w:autoSpaceDE w:val="0"/>
      <w:autoSpaceDN w:val="0"/>
      <w:adjustRightInd w:val="0"/>
    </w:pPr>
    <w:rPr>
      <w:rFonts w:ascii="GHEA Grapalat" w:hAnsi="GHEA Grapalat"/>
      <w:noProof/>
      <w:sz w:val="22"/>
      <w:szCs w:val="22"/>
    </w:rPr>
  </w:style>
  <w:style w:type="character" w:customStyle="1" w:styleId="Char">
    <w:name w:val="Գծապատկեր Char"/>
    <w:link w:val="a"/>
    <w:locked/>
    <w:rsid w:val="004B6B3F"/>
    <w:rPr>
      <w:rFonts w:ascii="GHEA Grapalat" w:eastAsia="Times New Roman" w:hAnsi="GHEA Grapalat"/>
      <w:noProof/>
      <w:sz w:val="22"/>
      <w:szCs w:val="22"/>
    </w:rPr>
  </w:style>
  <w:style w:type="table" w:styleId="TableGrid">
    <w:name w:val="Table Grid"/>
    <w:basedOn w:val="TableNormal"/>
    <w:uiPriority w:val="59"/>
    <w:rsid w:val="000860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5A20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C1EE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semiHidden/>
    <w:rsid w:val="00F178F6"/>
    <w:rPr>
      <w:sz w:val="20"/>
      <w:szCs w:val="20"/>
    </w:rPr>
  </w:style>
  <w:style w:type="character" w:customStyle="1" w:styleId="FootnoteTextChar">
    <w:name w:val="Footnote Text Char"/>
    <w:link w:val="FootnoteText"/>
    <w:semiHidden/>
    <w:rsid w:val="00F178F6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semiHidden/>
    <w:rsid w:val="00F178F6"/>
    <w:rPr>
      <w:vertAlign w:val="superscript"/>
    </w:rPr>
  </w:style>
  <w:style w:type="paragraph" w:styleId="Footer">
    <w:name w:val="footer"/>
    <w:basedOn w:val="Normal"/>
    <w:link w:val="FooterChar"/>
    <w:rsid w:val="00F178F6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F178F6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F178F6"/>
  </w:style>
  <w:style w:type="paragraph" w:styleId="BalloonText">
    <w:name w:val="Balloon Text"/>
    <w:basedOn w:val="Normal"/>
    <w:link w:val="BalloonTextChar"/>
    <w:uiPriority w:val="99"/>
    <w:semiHidden/>
    <w:unhideWhenUsed/>
    <w:rsid w:val="00E709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70920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E33E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0E33E1"/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uiPriority w:val="99"/>
    <w:semiHidden/>
    <w:unhideWhenUsed/>
    <w:rsid w:val="00C86A4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5A20"/>
    <w:rPr>
      <w:rFonts w:ascii="GHEA Grapalat" w:hAnsi="GHEA Grapalat"/>
      <w:color w:val="0070C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9B5A20"/>
    <w:rPr>
      <w:rFonts w:ascii="GHEA Grapalat" w:eastAsia="Times New Roman" w:hAnsi="GHEA Grapalat"/>
      <w:color w:val="0070C0"/>
      <w:sz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6A4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C86A45"/>
    <w:rPr>
      <w:rFonts w:ascii="Times New Roman" w:eastAsia="Times New Roman" w:hAnsi="Times New Roman"/>
      <w:b/>
      <w:bCs/>
    </w:rPr>
  </w:style>
  <w:style w:type="character" w:customStyle="1" w:styleId="Heading1Char">
    <w:name w:val="Heading 1 Char"/>
    <w:link w:val="Heading1"/>
    <w:uiPriority w:val="9"/>
    <w:rsid w:val="003C1EEC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ListParagraph">
    <w:name w:val="List Paragraph"/>
    <w:aliases w:val="Akapit z listą BS,List Paragraph2,Bullets,List Paragraph nowy,List Paragraph (numbered (a)),Liste 1,List Paragraph 1,List_Paragraph,Multilevel para_II,References,IBL List Paragraph,Numbered List Paragraph,Bullet1,List Paragraph4,OBC Bulle"/>
    <w:basedOn w:val="Normal"/>
    <w:link w:val="ListParagraphChar"/>
    <w:uiPriority w:val="34"/>
    <w:qFormat/>
    <w:rsid w:val="004568F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Caption">
    <w:name w:val="caption"/>
    <w:basedOn w:val="Normal"/>
    <w:next w:val="Normal"/>
    <w:uiPriority w:val="35"/>
    <w:unhideWhenUsed/>
    <w:qFormat/>
    <w:rsid w:val="00154F03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ListParagraphChar">
    <w:name w:val="List Paragraph Char"/>
    <w:aliases w:val="Akapit z listą BS Char,List Paragraph2 Char,Bullets Char,List Paragraph nowy Char,List Paragraph (numbered (a)) Char,Liste 1 Char,List Paragraph 1 Char,List_Paragraph Char,Multilevel para_II Char,References Char,Bullet1 Char"/>
    <w:link w:val="ListParagraph"/>
    <w:uiPriority w:val="34"/>
    <w:qFormat/>
    <w:locked/>
    <w:rsid w:val="00990B8D"/>
    <w:rPr>
      <w:sz w:val="22"/>
      <w:szCs w:val="22"/>
    </w:rPr>
  </w:style>
  <w:style w:type="paragraph" w:customStyle="1" w:styleId="a">
    <w:name w:val="Գծապատկեր"/>
    <w:basedOn w:val="Normal"/>
    <w:link w:val="Char"/>
    <w:autoRedefine/>
    <w:qFormat/>
    <w:rsid w:val="004B6B3F"/>
    <w:pPr>
      <w:keepNext/>
      <w:keepLines/>
      <w:numPr>
        <w:numId w:val="7"/>
      </w:numPr>
      <w:tabs>
        <w:tab w:val="left" w:pos="284"/>
        <w:tab w:val="left" w:pos="1560"/>
        <w:tab w:val="left" w:pos="1843"/>
      </w:tabs>
      <w:autoSpaceDE w:val="0"/>
      <w:autoSpaceDN w:val="0"/>
      <w:adjustRightInd w:val="0"/>
    </w:pPr>
    <w:rPr>
      <w:rFonts w:ascii="GHEA Grapalat" w:hAnsi="GHEA Grapalat"/>
      <w:noProof/>
      <w:sz w:val="22"/>
      <w:szCs w:val="22"/>
    </w:rPr>
  </w:style>
  <w:style w:type="character" w:customStyle="1" w:styleId="Char">
    <w:name w:val="Գծապատկեր Char"/>
    <w:link w:val="a"/>
    <w:locked/>
    <w:rsid w:val="004B6B3F"/>
    <w:rPr>
      <w:rFonts w:ascii="GHEA Grapalat" w:eastAsia="Times New Roman" w:hAnsi="GHEA Grapalat"/>
      <w:noProof/>
      <w:sz w:val="22"/>
      <w:szCs w:val="22"/>
    </w:rPr>
  </w:style>
  <w:style w:type="table" w:styleId="TableGrid">
    <w:name w:val="Table Grid"/>
    <w:basedOn w:val="TableNormal"/>
    <w:uiPriority w:val="59"/>
    <w:rsid w:val="000860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76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84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6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7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9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5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1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5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2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5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0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2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7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3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82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6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7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2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8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microsoft.com/office/2018/08/relationships/commentsExtensible" Target="commentsExtensible.xml"/><Relationship Id="rId10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81E0FC-4CE0-45AB-A300-C485883D7E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1299</TotalTime>
  <Pages>19</Pages>
  <Words>4515</Words>
  <Characters>25737</Characters>
  <Application>Microsoft Office Word</Application>
  <DocSecurity>0</DocSecurity>
  <Lines>214</Lines>
  <Paragraphs>60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Varduhi</dc:creator>
  <cp:keywords>https://mul2-minfin.gov.am/tasks/503731/oneclick/June.docx?token=687e656251aeb28f3cd4393d316dd7c3</cp:keywords>
  <cp:lastModifiedBy>Emma Ghaytanjyan</cp:lastModifiedBy>
  <cp:revision>21</cp:revision>
  <cp:lastPrinted>2022-07-21T12:51:00Z</cp:lastPrinted>
  <dcterms:created xsi:type="dcterms:W3CDTF">2022-07-14T12:46:00Z</dcterms:created>
  <dcterms:modified xsi:type="dcterms:W3CDTF">2022-07-21T13:20:00Z</dcterms:modified>
</cp:coreProperties>
</file>