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46" w:type="dxa"/>
        <w:tblInd w:w="-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134"/>
        <w:gridCol w:w="142"/>
        <w:gridCol w:w="992"/>
        <w:gridCol w:w="79"/>
        <w:gridCol w:w="844"/>
        <w:gridCol w:w="1062"/>
        <w:gridCol w:w="1134"/>
        <w:gridCol w:w="1276"/>
        <w:gridCol w:w="992"/>
        <w:gridCol w:w="841"/>
      </w:tblGrid>
      <w:tr w:rsidR="00A3525B" w14:paraId="2DC1BBFD" w14:textId="77777777" w:rsidTr="0068716D">
        <w:trPr>
          <w:trHeight w:val="330"/>
        </w:trPr>
        <w:tc>
          <w:tcPr>
            <w:tcW w:w="9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8731A" w14:textId="7565EFB9" w:rsidR="00E11A51" w:rsidRPr="0068716D" w:rsidRDefault="002D6B51" w:rsidP="00E11A51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</w:pP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M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acroeconomic </w:t>
            </w: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framework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of 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202</w:t>
            </w:r>
            <w:r w:rsidR="00767F22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3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-202</w:t>
            </w:r>
            <w:r w:rsidR="00767F22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5</w:t>
            </w:r>
            <w:r w:rsidR="00284F47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Medium-Term Expenditure Framework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071472BB" w14:textId="44C7FF3B" w:rsidR="00E11A51" w:rsidRPr="0068716D" w:rsidRDefault="00E11A51" w:rsidP="00E11A51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</w:pP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(including the </w:t>
            </w:r>
            <w:r w:rsidR="002D6B51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S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tate budget 202</w:t>
            </w:r>
            <w:r w:rsidR="00767F22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3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)</w:t>
            </w:r>
          </w:p>
          <w:p w14:paraId="368231F2" w14:textId="77777777" w:rsidR="00A3525B" w:rsidRDefault="00A3525B" w:rsidP="005C47F8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2EBBA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A1E1B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65EC0" w14:paraId="0CF8E46E" w14:textId="77777777" w:rsidTr="0068716D">
        <w:trPr>
          <w:gridAfter w:val="1"/>
          <w:wAfter w:w="841" w:type="dxa"/>
          <w:trHeight w:val="31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AC01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8D0F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46B78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872D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DA61D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A5511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E3F4D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2EF2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79AC" w:rsidRPr="001248FC" w14:paraId="65EBC1F1" w14:textId="77777777" w:rsidTr="002C79AC">
        <w:trPr>
          <w:gridAfter w:val="1"/>
          <w:wAfter w:w="841" w:type="dxa"/>
          <w:trHeight w:val="375"/>
        </w:trPr>
        <w:tc>
          <w:tcPr>
            <w:tcW w:w="3750" w:type="dxa"/>
            <w:vMerge w:val="restart"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FF7F9" w14:textId="17B0172F" w:rsidR="002C79AC" w:rsidRPr="001248FC" w:rsidRDefault="002C79AC" w:rsidP="002C79AC">
            <w:pPr>
              <w:jc w:val="both"/>
              <w:rPr>
                <w:rFonts w:ascii="GHEA Grapalat" w:hAnsi="GHEA Grapalat" w:cs="Calibri"/>
                <w:b/>
                <w:i/>
                <w:iCs/>
                <w:color w:val="000000"/>
              </w:rPr>
            </w:pPr>
            <w:r w:rsidRPr="00345297">
              <w:rPr>
                <w:rFonts w:ascii="Calibri" w:eastAsia="Times New Roman" w:hAnsi="Calibri" w:cs="Calibri"/>
                <w:color w:val="000000"/>
              </w:rPr>
              <w:t> </w:t>
            </w:r>
            <w:r w:rsidRPr="001248FC">
              <w:rPr>
                <w:rFonts w:ascii="GHEA Grapalat" w:hAnsi="GHEA Grapalat" w:cs="Sylfaen"/>
                <w:b/>
                <w:u w:val="single"/>
              </w:rPr>
              <w:t>Indicators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8E525" w14:textId="18E89571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BA689" w14:textId="2DB9DDC1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23" w:type="dxa"/>
            <w:gridSpan w:val="2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0DDC4" w14:textId="4E7CF673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875C0" w14:textId="2B07829B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A46E1" w14:textId="5A2A2C34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DF098" w14:textId="1EEEB410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3BC4D" w14:textId="467E963D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2025</w:t>
            </w:r>
          </w:p>
        </w:tc>
      </w:tr>
      <w:tr w:rsidR="00284F47" w:rsidRPr="001248FC" w14:paraId="024DF84B" w14:textId="77777777" w:rsidTr="00F60E80">
        <w:trPr>
          <w:gridAfter w:val="1"/>
          <w:wAfter w:w="841" w:type="dxa"/>
          <w:trHeight w:val="420"/>
        </w:trPr>
        <w:tc>
          <w:tcPr>
            <w:tcW w:w="3750" w:type="dxa"/>
            <w:vMerge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07C30F1" w14:textId="77777777" w:rsidR="00284F47" w:rsidRPr="001248FC" w:rsidRDefault="00284F47" w:rsidP="00A3525B">
            <w:pPr>
              <w:rPr>
                <w:rFonts w:ascii="GHEA Grapalat" w:hAnsi="GHEA Grapalat" w:cs="Calibri"/>
                <w:b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E40BA" w14:textId="77777777" w:rsidR="00284F47" w:rsidRPr="001248FC" w:rsidRDefault="00284F47" w:rsidP="00A3525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Actual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5FBBC" w14:textId="77777777" w:rsidR="00284F47" w:rsidRPr="001248FC" w:rsidRDefault="00284F47" w:rsidP="00A3525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Actual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71ECF" w14:textId="77777777" w:rsidR="00284F47" w:rsidRPr="001248FC" w:rsidRDefault="00284F47" w:rsidP="00A3525B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Actual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B7EE" w14:textId="6C85DE19" w:rsidR="00284F47" w:rsidRPr="001248FC" w:rsidRDefault="00284F4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bCs/>
              </w:rPr>
              <w:t>Expect.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DD8F1" w14:textId="77777777" w:rsidR="00284F47" w:rsidRPr="001248FC" w:rsidRDefault="00284F47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eastAsia="Calibri" w:hAnsi="GHEA Grapalat"/>
                <w:b/>
                <w:bCs/>
              </w:rPr>
              <w:t>Program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D1150" w14:textId="2568493F" w:rsidR="00284F47" w:rsidRPr="001248FC" w:rsidRDefault="00284F47" w:rsidP="00FC4761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Forecast</w:t>
            </w:r>
          </w:p>
        </w:tc>
      </w:tr>
      <w:tr w:rsidR="002C79AC" w:rsidRPr="001248FC" w14:paraId="35D81F63" w14:textId="77777777" w:rsidTr="0068716D">
        <w:trPr>
          <w:gridAfter w:val="1"/>
          <w:wAfter w:w="841" w:type="dxa"/>
          <w:trHeight w:val="42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AFAA4" w14:textId="77777777" w:rsidR="002C79AC" w:rsidRPr="001248FC" w:rsidRDefault="002C79AC" w:rsidP="002C79AC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Nominal GDP, AMD Billion</w:t>
            </w:r>
            <w:r w:rsidRPr="001248FC"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E0B31" w14:textId="0156867E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6,543.3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4EAD" w14:textId="6F724B90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6,181.9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72560" w14:textId="0EC9D192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6,983.0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1CE9B" w14:textId="6F798F99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8,069.5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FFE87" w14:textId="2586DE50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9,066.1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6260" w14:textId="420B751C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10,108.2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D4D8" w14:textId="4C98890A" w:rsidR="002C79AC" w:rsidRPr="001248FC" w:rsidRDefault="002C79AC" w:rsidP="002C79AC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2A3067">
              <w:rPr>
                <w:rFonts w:cs="Arial"/>
                <w:b/>
                <w:bCs/>
                <w:sz w:val="18"/>
                <w:szCs w:val="18"/>
              </w:rPr>
              <w:t>11,248.4</w:t>
            </w:r>
          </w:p>
        </w:tc>
      </w:tr>
      <w:tr w:rsidR="002C79AC" w:rsidRPr="001248FC" w14:paraId="34BD5FBE" w14:textId="77777777" w:rsidTr="002C79AC">
        <w:trPr>
          <w:gridAfter w:val="1"/>
          <w:wAfter w:w="841" w:type="dxa"/>
          <w:trHeight w:val="40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8E64B" w14:textId="77777777" w:rsidR="002C79AC" w:rsidRPr="001248FC" w:rsidRDefault="002C79AC" w:rsidP="002C79AC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Real GDP 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7901C" w14:textId="12CE249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032E0" w14:textId="095F8F0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-7.2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C97C3" w14:textId="31FEB9E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6EC41" w14:textId="142F0C9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26057" w14:textId="448E755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6C492" w14:textId="2838DEB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FDC26" w14:textId="28C5680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</w:tr>
      <w:tr w:rsidR="002C79AC" w:rsidRPr="001248FC" w14:paraId="5B9EEC96" w14:textId="77777777" w:rsidTr="002C79AC">
        <w:trPr>
          <w:gridAfter w:val="1"/>
          <w:wAfter w:w="841" w:type="dxa"/>
          <w:trHeight w:val="33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ECFDE" w14:textId="77777777" w:rsidR="002C79AC" w:rsidRPr="001248FC" w:rsidRDefault="002C79AC" w:rsidP="002C79AC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GDP Deflator 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95B4E" w14:textId="3834A1F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08924" w14:textId="56358CB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A00B1" w14:textId="5F6527F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9859A" w14:textId="46BB31D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75617" w14:textId="1674737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6E78" w14:textId="0C7DFB4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0E1B0" w14:textId="6EE8983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4.0</w:t>
            </w:r>
          </w:p>
        </w:tc>
      </w:tr>
      <w:tr w:rsidR="002C79AC" w:rsidRPr="001248FC" w14:paraId="3A601B58" w14:textId="77777777" w:rsidTr="0068716D">
        <w:trPr>
          <w:gridAfter w:val="1"/>
          <w:wAfter w:w="841" w:type="dxa"/>
          <w:trHeight w:val="40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7138D" w14:textId="77777777" w:rsidR="002C79AC" w:rsidRPr="001248FC" w:rsidRDefault="002C79AC" w:rsidP="002C79AC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 xml:space="preserve">Inflation (End of Period), </w:t>
            </w:r>
            <w:r>
              <w:rPr>
                <w:rFonts w:ascii="GHEA Grapalat" w:eastAsia="Calibri" w:hAnsi="GHEA Grapalat"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F8FE" w14:textId="6C241D9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E9FC" w14:textId="409113A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4DDA" w14:textId="18ACFFF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7.7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6DDA" w14:textId="3FE43C9C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0CE1" w14:textId="31F6080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CE8E" w14:textId="469E1EA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0DFA" w14:textId="3B0BA68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4.0</w:t>
            </w:r>
          </w:p>
        </w:tc>
      </w:tr>
      <w:tr w:rsidR="002C79AC" w:rsidRPr="001248FC" w14:paraId="1403BBC4" w14:textId="77777777" w:rsidTr="0068716D">
        <w:trPr>
          <w:gridAfter w:val="1"/>
          <w:wAfter w:w="841" w:type="dxa"/>
          <w:trHeight w:val="394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5CB8C" w14:textId="77777777" w:rsidR="002C79AC" w:rsidRPr="001248FC" w:rsidRDefault="002C79AC" w:rsidP="002C79AC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 xml:space="preserve">Inflation (Average), </w:t>
            </w:r>
            <w:r>
              <w:rPr>
                <w:rFonts w:ascii="GHEA Grapalat" w:eastAsia="Calibri" w:hAnsi="GHEA Grapalat"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E85C3" w14:textId="453F280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E63C0" w14:textId="22EF6A6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5BBC0" w14:textId="55D21E2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7.2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B075" w14:textId="771058C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4E13" w14:textId="492A443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F303" w14:textId="758823A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89832" w14:textId="02CBF16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4.0</w:t>
            </w:r>
          </w:p>
        </w:tc>
      </w:tr>
      <w:tr w:rsidR="00A3525B" w:rsidRPr="001248FC" w14:paraId="3454CAAE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FC95" w14:textId="77777777" w:rsidR="00A3525B" w:rsidRPr="001248FC" w:rsidRDefault="00A3525B">
            <w:pPr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>Real GDP Growth by Value Added of Branches, Percent</w:t>
            </w:r>
          </w:p>
        </w:tc>
      </w:tr>
      <w:tr w:rsidR="002C79AC" w:rsidRPr="001248FC" w14:paraId="26C14C62" w14:textId="77777777" w:rsidTr="002C79AC">
        <w:trPr>
          <w:gridAfter w:val="1"/>
          <w:wAfter w:w="841" w:type="dxa"/>
          <w:trHeight w:val="354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03414" w14:textId="77777777" w:rsidR="002C79AC" w:rsidRPr="001248FC" w:rsidRDefault="002C79AC" w:rsidP="002C79AC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AA5F4" w14:textId="26D0F4E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D4E72" w14:textId="394F447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-1.4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725DC" w14:textId="310346B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4367A" w14:textId="7FE33FD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A99B9" w14:textId="4C1502F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818E9" w14:textId="1322A22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08027" w14:textId="32B47E0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8.2</w:t>
            </w:r>
          </w:p>
        </w:tc>
      </w:tr>
      <w:tr w:rsidR="002C79AC" w:rsidRPr="001248FC" w14:paraId="37F416FF" w14:textId="77777777" w:rsidTr="002C79AC">
        <w:trPr>
          <w:gridAfter w:val="1"/>
          <w:wAfter w:w="841" w:type="dxa"/>
          <w:trHeight w:val="43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1AE0" w14:textId="77777777" w:rsidR="002C79AC" w:rsidRPr="001248FC" w:rsidRDefault="002C79AC" w:rsidP="002C79AC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Agriculture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FE3F5" w14:textId="515398A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90D03" w14:textId="0F14FF4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-3.7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51238" w14:textId="3392769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-0.6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8B7ED" w14:textId="4E0236A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4C0CF" w14:textId="4DA7153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5AA81" w14:textId="1DE4E8AC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AE084" w14:textId="3F3A9F7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4.0</w:t>
            </w:r>
          </w:p>
        </w:tc>
      </w:tr>
      <w:tr w:rsidR="002C79AC" w:rsidRPr="001248FC" w14:paraId="584DE323" w14:textId="77777777" w:rsidTr="002C79AC">
        <w:trPr>
          <w:gridAfter w:val="1"/>
          <w:wAfter w:w="841" w:type="dxa"/>
          <w:trHeight w:val="3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315F8" w14:textId="77777777" w:rsidR="002C79AC" w:rsidRPr="001248FC" w:rsidRDefault="002C79AC" w:rsidP="002C79AC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Construction</w:t>
            </w:r>
            <w:r w:rsidRPr="001248FC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EA310" w14:textId="4705947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259BC" w14:textId="3C1E78F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-5.9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92842" w14:textId="7812A73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A5733" w14:textId="3B577F9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016AB" w14:textId="597B028C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2817B" w14:textId="102B4A5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DF99E" w14:textId="67CF718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12.9</w:t>
            </w:r>
          </w:p>
        </w:tc>
      </w:tr>
      <w:tr w:rsidR="002C79AC" w:rsidRPr="001248FC" w14:paraId="46B52333" w14:textId="77777777" w:rsidTr="002C79AC">
        <w:trPr>
          <w:gridAfter w:val="1"/>
          <w:wAfter w:w="841" w:type="dxa"/>
          <w:trHeight w:val="43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F8D28" w14:textId="77777777" w:rsidR="002C79AC" w:rsidRPr="001248FC" w:rsidRDefault="002C79AC" w:rsidP="002C79AC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71065" w14:textId="1C4308E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CDCDD" w14:textId="52BA77D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-9.6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1F2E2" w14:textId="569443B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FB7D3" w14:textId="10F7217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BC676" w14:textId="73CCC05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9682B" w14:textId="10FB436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E2883" w14:textId="125503F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6.3</w:t>
            </w:r>
          </w:p>
        </w:tc>
      </w:tr>
      <w:tr w:rsidR="002C79AC" w:rsidRPr="001248FC" w14:paraId="43F678E6" w14:textId="77777777" w:rsidTr="002C79AC">
        <w:trPr>
          <w:gridAfter w:val="1"/>
          <w:wAfter w:w="841" w:type="dxa"/>
          <w:trHeight w:val="3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42DE0" w14:textId="77777777" w:rsidR="002C79AC" w:rsidRPr="001248FC" w:rsidRDefault="002C79AC" w:rsidP="002C79AC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Net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0B5C0" w14:textId="6285A36C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7C9E" w14:textId="659D65E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-9.9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E6229" w14:textId="625BC6D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8918A" w14:textId="75E89B4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45963" w14:textId="77998C7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6075A" w14:textId="58AFA34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4E01D" w14:textId="7CAFE6F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</w:tr>
      <w:tr w:rsidR="00A3525B" w:rsidRPr="001248FC" w14:paraId="5C99B76C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8EA84" w14:textId="77777777" w:rsidR="00A3525B" w:rsidRPr="001248FC" w:rsidRDefault="00A3525B">
            <w:pPr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>Real GDP</w:t>
            </w:r>
            <w:r w:rsidR="00B365F4">
              <w:rPr>
                <w:rFonts w:ascii="GHEA Grapalat" w:eastAsia="Calibri" w:hAnsi="GHEA Grapalat"/>
                <w:b/>
                <w:bCs/>
                <w:i/>
                <w:u w:val="single"/>
              </w:rPr>
              <w:t xml:space="preserve"> Growth by</w:t>
            </w:r>
            <w:r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 xml:space="preserve"> Expenditure Components, Percent</w:t>
            </w:r>
          </w:p>
        </w:tc>
      </w:tr>
      <w:tr w:rsidR="002C79AC" w:rsidRPr="001248FC" w14:paraId="771CA12A" w14:textId="77777777" w:rsidTr="00905C9A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928A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bookmarkStart w:id="0" w:name="_GoBack" w:colFirst="1" w:colLast="7"/>
            <w:r w:rsidRPr="001248FC">
              <w:rPr>
                <w:rFonts w:ascii="GHEA Grapalat" w:eastAsia="Calibri" w:hAnsi="GHEA Grapalat"/>
                <w:bCs/>
              </w:rPr>
              <w:t>Final Consumption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8659C" w14:textId="64AA81B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11.7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F1BB1" w14:textId="2464BFF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-10.9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61F41" w14:textId="43C6DD9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4.2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9E52A" w14:textId="04569E3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97352" w14:textId="6315561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9DC52" w14:textId="77B8DB0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5ECDC" w14:textId="5D390CB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5.6</w:t>
            </w:r>
          </w:p>
        </w:tc>
      </w:tr>
      <w:tr w:rsidR="002C79AC" w:rsidRPr="001248FC" w14:paraId="324BE0F2" w14:textId="77777777" w:rsidTr="00905C9A">
        <w:trPr>
          <w:gridAfter w:val="1"/>
          <w:wAfter w:w="841" w:type="dxa"/>
          <w:trHeight w:val="39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FC205" w14:textId="77777777" w:rsidR="002C79AC" w:rsidRPr="001248FC" w:rsidRDefault="002C79AC" w:rsidP="002C79AC">
            <w:pPr>
              <w:ind w:left="72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Public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2F3BD" w14:textId="18AA703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12.9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D5CCC" w14:textId="27B2677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9.2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DCE5B" w14:textId="2FB112F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8.4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26781" w14:textId="6D2E2F3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98FAA" w14:textId="62F989A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93164" w14:textId="34CE4A2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8B1DA" w14:textId="23CBCD6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6.4</w:t>
            </w:r>
          </w:p>
        </w:tc>
      </w:tr>
      <w:tr w:rsidR="002C79AC" w:rsidRPr="001248FC" w14:paraId="5224B35E" w14:textId="77777777" w:rsidTr="00905C9A">
        <w:trPr>
          <w:gridAfter w:val="1"/>
          <w:wAfter w:w="841" w:type="dxa"/>
          <w:trHeight w:val="329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17B5B" w14:textId="77777777" w:rsidR="002C79AC" w:rsidRPr="001248FC" w:rsidRDefault="002C79AC" w:rsidP="002C79AC">
            <w:pPr>
              <w:ind w:left="720"/>
              <w:rPr>
                <w:rFonts w:ascii="GHEA Grapalat" w:hAnsi="GHEA Grapalat"/>
              </w:rPr>
            </w:pPr>
            <w:r w:rsidRPr="001248FC">
              <w:rPr>
                <w:rFonts w:ascii="GHEA Grapalat" w:hAnsi="GHEA Grapalat"/>
              </w:rPr>
              <w:t>Private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62AEC" w14:textId="4AFDE5A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989E9" w14:textId="589A7E6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-14.0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C71E1" w14:textId="75C0CB3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3.4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9B474" w14:textId="6E65269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CBFC0" w14:textId="6A2213F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4FB19" w14:textId="0957EEE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1B976" w14:textId="0457B365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5.5</w:t>
            </w:r>
          </w:p>
        </w:tc>
      </w:tr>
      <w:tr w:rsidR="002C79AC" w:rsidRPr="001248FC" w14:paraId="01C2F432" w14:textId="77777777" w:rsidTr="00905C9A">
        <w:trPr>
          <w:gridAfter w:val="1"/>
          <w:wAfter w:w="841" w:type="dxa"/>
          <w:trHeight w:val="40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EC45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lastRenderedPageBreak/>
              <w:t>Gross fixed capital formation</w:t>
            </w:r>
            <w:r>
              <w:rPr>
                <w:rStyle w:val="FootnoteReference"/>
                <w:rFonts w:ascii="GHEA Grapalat" w:hAnsi="GHEA Grapalat" w:cs="Calibri"/>
                <w:color w:val="000000"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20C14" w14:textId="4C01E04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61C28" w14:textId="0DD2484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-1.5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2E98B" w14:textId="5DCC77F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6.3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6707B" w14:textId="5FFDB8FC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6099A" w14:textId="771965C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B60DD" w14:textId="0172C31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FEB4E" w14:textId="176D7F7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11.4</w:t>
            </w:r>
          </w:p>
        </w:tc>
      </w:tr>
      <w:tr w:rsidR="002C79AC" w:rsidRPr="001248FC" w14:paraId="6184C106" w14:textId="77777777" w:rsidTr="00905C9A">
        <w:trPr>
          <w:gridAfter w:val="1"/>
          <w:wAfter w:w="841" w:type="dxa"/>
          <w:trHeight w:val="40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EC203" w14:textId="77777777" w:rsidR="002C79AC" w:rsidRPr="001248FC" w:rsidRDefault="002C79AC" w:rsidP="002C79AC">
            <w:pPr>
              <w:ind w:left="72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Public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5A823" w14:textId="25AC4B5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0164A" w14:textId="1ABD47B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6.1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3EAFA" w14:textId="02469CA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18.4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A4758" w14:textId="0A17E64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FE298" w14:textId="144422C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4C312" w14:textId="77DDAFC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C9248" w14:textId="0533968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14.9</w:t>
            </w:r>
          </w:p>
        </w:tc>
      </w:tr>
      <w:tr w:rsidR="002C79AC" w:rsidRPr="001248FC" w14:paraId="55C6FCD5" w14:textId="77777777" w:rsidTr="00905C9A">
        <w:trPr>
          <w:gridAfter w:val="1"/>
          <w:wAfter w:w="841" w:type="dxa"/>
          <w:trHeight w:val="342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E0076" w14:textId="77777777" w:rsidR="002C79AC" w:rsidRPr="001248FC" w:rsidRDefault="002C79AC" w:rsidP="002C79AC">
            <w:pPr>
              <w:ind w:left="720"/>
              <w:rPr>
                <w:rFonts w:ascii="GHEA Grapalat" w:hAnsi="GHEA Grapalat"/>
              </w:rPr>
            </w:pPr>
            <w:r w:rsidRPr="001248FC">
              <w:rPr>
                <w:rFonts w:ascii="GHEA Grapalat" w:hAnsi="GHEA Grapalat"/>
              </w:rPr>
              <w:t>Private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47D52" w14:textId="575D685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86D16" w14:textId="70B22D7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-3.1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DA49B" w14:textId="1271C94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3.5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0B050" w14:textId="56B45FB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8DD62" w14:textId="418D3B5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1B6DF" w14:textId="11B1772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13A51" w14:textId="62EC42A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</w:tr>
      <w:tr w:rsidR="002C79AC" w:rsidRPr="001248FC" w14:paraId="0B16ABEE" w14:textId="77777777" w:rsidTr="00905C9A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5530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Export</w:t>
            </w:r>
            <w:r>
              <w:rPr>
                <w:rFonts w:ascii="GHEA Grapalat" w:eastAsia="Calibri" w:hAnsi="GHEA Grapalat"/>
                <w:bCs/>
              </w:rPr>
              <w:t xml:space="preserve">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6FC29" w14:textId="018716A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4960D" w14:textId="4D48BC4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-33.5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D2C71" w14:textId="427FE78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16.5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EBBFA" w14:textId="6A3130D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E1FE4" w14:textId="45FE08E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A3EE7" w14:textId="5B3B081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BEBEC" w14:textId="111A9CAC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10.8</w:t>
            </w:r>
          </w:p>
        </w:tc>
      </w:tr>
      <w:tr w:rsidR="002C79AC" w:rsidRPr="001248FC" w14:paraId="04FA4642" w14:textId="77777777" w:rsidTr="00905C9A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9236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Import</w:t>
            </w:r>
            <w:r>
              <w:rPr>
                <w:rFonts w:ascii="GHEA Grapalat" w:eastAsia="Calibri" w:hAnsi="GHEA Grapalat"/>
                <w:bCs/>
              </w:rPr>
              <w:t xml:space="preserve">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C3022" w14:textId="2890903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F4E68" w14:textId="425422A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-31.5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FE59E" w14:textId="3DD16FF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11.5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89F36" w14:textId="565848E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0B908" w14:textId="675D205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7164A" w14:textId="223539F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ED911" w14:textId="1A894E0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9.8</w:t>
            </w:r>
          </w:p>
        </w:tc>
      </w:tr>
      <w:bookmarkEnd w:id="0"/>
      <w:tr w:rsidR="00A3525B" w:rsidRPr="001248FC" w14:paraId="351CE29D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06BB" w14:textId="77777777" w:rsidR="00A3525B" w:rsidRPr="001248FC" w:rsidRDefault="00A3525B">
            <w:pPr>
              <w:jc w:val="both"/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>External Sector (USD Million)</w:t>
            </w:r>
          </w:p>
        </w:tc>
      </w:tr>
      <w:tr w:rsidR="002C79AC" w:rsidRPr="001248FC" w14:paraId="27202301" w14:textId="77777777" w:rsidTr="00D243A2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8118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Current Account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B4A51" w14:textId="6A556E2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-1,002.3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EBBAC" w14:textId="7BA3F24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-478.7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2A2CE" w14:textId="79D21D6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-511.3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CAA34" w14:textId="3E53856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-741.5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A5FFC" w14:textId="0D19F6C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-1,159.5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1313F" w14:textId="5B7CC65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-1,164.6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B0A8A" w14:textId="118C520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-1,266.8</w:t>
            </w:r>
          </w:p>
        </w:tc>
      </w:tr>
      <w:tr w:rsidR="002C79AC" w:rsidRPr="001248FC" w14:paraId="5CBEA5F3" w14:textId="77777777" w:rsidTr="00D243A2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B329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Goods and Services 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4DE8B" w14:textId="708019A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-1,794.8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A729B" w14:textId="06E2CAD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-1,256.1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B84BE" w14:textId="38B057E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-1,154.7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03E19" w14:textId="4BB1D6A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-1,369.0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B0D17" w14:textId="54666CA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-1,584.9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1F430" w14:textId="2F71BAF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-1,552.8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19E32" w14:textId="4E718C1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-1,652.8</w:t>
            </w:r>
          </w:p>
        </w:tc>
      </w:tr>
      <w:tr w:rsidR="002C79AC" w:rsidRPr="001248FC" w14:paraId="5BEDFB5A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478D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Export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2B1C1" w14:textId="44FCE26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5,718.1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2888" w14:textId="2AF54C6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3,762.6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1C725" w14:textId="5787D2B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4,880.8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92D5" w14:textId="50B8C37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5,895.1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DEA7" w14:textId="7A263E9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6,682.8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8E73" w14:textId="3CCC3DA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7,828.2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AD30" w14:textId="4C29AFD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8,849.0</w:t>
            </w:r>
          </w:p>
        </w:tc>
      </w:tr>
      <w:tr w:rsidR="002C79AC" w:rsidRPr="001248FC" w14:paraId="2BBDA0EC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A1A2" w14:textId="77777777" w:rsidR="002C79AC" w:rsidRPr="001248FC" w:rsidRDefault="002C79AC" w:rsidP="002C79AC">
            <w:pPr>
              <w:ind w:left="720"/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Change,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Pr="001248FC">
              <w:rPr>
                <w:rFonts w:ascii="GHEA Grapalat" w:hAnsi="GHEA Grapalat" w:cs="Calibr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99F3" w14:textId="3DB0682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A770" w14:textId="6779D7A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-34.2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5B51" w14:textId="161F031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29.7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EDFE" w14:textId="603F142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20.8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12A0" w14:textId="349D0B1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4697" w14:textId="2670F59F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C6C1" w14:textId="43D3885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13.0</w:t>
            </w:r>
          </w:p>
        </w:tc>
      </w:tr>
      <w:tr w:rsidR="002C79AC" w:rsidRPr="001248FC" w14:paraId="1EFF3211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4A2A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Import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EB39" w14:textId="53198E7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7,512.9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CBDD" w14:textId="7D5B43F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5,018.7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5B52C" w14:textId="12174EB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6,035.5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5BA9" w14:textId="1550134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7,264.1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33D7" w14:textId="6AF54D3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8,267.6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AA9F5" w14:textId="08B8092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9,380.9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6D03A" w14:textId="32D2DED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10,501.8</w:t>
            </w:r>
          </w:p>
        </w:tc>
      </w:tr>
      <w:tr w:rsidR="002C79AC" w:rsidRPr="001248FC" w14:paraId="48B99F59" w14:textId="77777777" w:rsidTr="00056B27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0665B" w14:textId="77777777" w:rsidR="002C79AC" w:rsidRPr="001248FC" w:rsidRDefault="002C79AC" w:rsidP="002C79AC">
            <w:pPr>
              <w:ind w:left="720"/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Change,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Pr="001248FC">
              <w:rPr>
                <w:rFonts w:ascii="GHEA Grapalat" w:hAnsi="GHEA Grapalat" w:cs="Calibr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8308" w14:textId="775B00F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698CE" w14:textId="2B636B3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-33.2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0FAF1" w14:textId="4D78F55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20.3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7BCCD" w14:textId="291E9BB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2E8BA" w14:textId="706BA5F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02C1" w14:textId="619690D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A87E" w14:textId="4446700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11.9</w:t>
            </w:r>
          </w:p>
        </w:tc>
      </w:tr>
      <w:tr w:rsidR="002C79AC" w:rsidRPr="001248FC" w14:paraId="43E87A3D" w14:textId="77777777" w:rsidTr="00056B27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2EE4E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Remittances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CD911" w14:textId="26EEB17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1,143.8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1387" w14:textId="491D2CD7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1,040.2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FE48" w14:textId="71E9BE0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1,287.1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CDAA3" w14:textId="4A3C6B1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1,160.4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C67D2" w14:textId="1F59145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1,088.3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7BD81" w14:textId="3BE8D39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1,111.8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DCC03" w14:textId="1F832AB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1,158.2</w:t>
            </w:r>
          </w:p>
        </w:tc>
      </w:tr>
      <w:tr w:rsidR="00A3525B" w:rsidRPr="001248FC" w14:paraId="2DE2327C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4642" w14:textId="77777777" w:rsidR="00A3525B" w:rsidRPr="001248FC" w:rsidRDefault="00B365F4">
            <w:pPr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>
              <w:rPr>
                <w:rFonts w:ascii="GHEA Grapalat" w:eastAsia="Calibri" w:hAnsi="GHEA Grapalat"/>
                <w:b/>
                <w:bCs/>
                <w:i/>
                <w:u w:val="single"/>
              </w:rPr>
              <w:t>Share in</w:t>
            </w:r>
            <w:r w:rsidR="00A3525B"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 xml:space="preserve"> GDP, Percent</w:t>
            </w:r>
          </w:p>
        </w:tc>
      </w:tr>
      <w:tr w:rsidR="002C79AC" w:rsidRPr="001248FC" w14:paraId="6DC0E22F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9716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Current Account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113D" w14:textId="7623B46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40BA" w14:textId="7A37968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-3.8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0B3E" w14:textId="67157A4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-3.7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241C" w14:textId="4D39551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3729" w14:textId="649E359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91CCD" w14:textId="07451A2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B685" w14:textId="734AC94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-5.9</w:t>
            </w:r>
          </w:p>
        </w:tc>
      </w:tr>
      <w:tr w:rsidR="002C79AC" w:rsidRPr="001248FC" w14:paraId="1CD56E57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2050F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Goods and Services 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8DE27" w14:textId="0ECBDF3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-13.2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3F82" w14:textId="1B9A9AE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-9.9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20AF" w14:textId="486467B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-8.3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DE33" w14:textId="2323775C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117D" w14:textId="7530F2F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9C6A" w14:textId="063FE08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443B" w14:textId="61D663F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-7.7</w:t>
            </w:r>
          </w:p>
        </w:tc>
      </w:tr>
      <w:tr w:rsidR="002C79AC" w:rsidRPr="001248FC" w14:paraId="4DDADD40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D074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Export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7CB9C" w14:textId="343F97E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ACE80" w14:textId="3CC7C45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29.8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0F280" w14:textId="2931D7FE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35.2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BE7E" w14:textId="163A9174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9EC5" w14:textId="4EEADA08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D1D7" w14:textId="0593A95B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39.6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1230F" w14:textId="55E0E2D3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41.0</w:t>
            </w:r>
          </w:p>
        </w:tc>
      </w:tr>
      <w:tr w:rsidR="002C79AC" w:rsidRPr="001248FC" w14:paraId="5A68DAC8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6C22E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Import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480F" w14:textId="25F303E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55.2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5020" w14:textId="06A6DDED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39.7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ABF3" w14:textId="724ACA1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43.5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C5853" w14:textId="6B6BEE1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43.7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5A31" w14:textId="5231AC22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F552" w14:textId="22AF48EA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47.4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D3DCD" w14:textId="731ECBC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48.7</w:t>
            </w:r>
          </w:p>
        </w:tc>
      </w:tr>
      <w:tr w:rsidR="002C79AC" w:rsidRPr="001248FC" w14:paraId="362599C8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076C" w14:textId="77777777" w:rsidR="002C79AC" w:rsidRPr="001248FC" w:rsidRDefault="002C79AC" w:rsidP="002C79AC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Remittances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68C3" w14:textId="4293E059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8.4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2F952" w14:textId="691ABAB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8.2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C1FE" w14:textId="570DEAD6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9.3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5E2D8" w14:textId="5D21A67C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73CE" w14:textId="75762DA1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35891" w14:textId="02CE767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6506" w14:textId="7DCC0D10" w:rsidR="002C79AC" w:rsidRPr="001248FC" w:rsidRDefault="002C79AC" w:rsidP="002C79A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sz w:val="18"/>
                <w:szCs w:val="18"/>
              </w:rPr>
              <w:t>5.4</w:t>
            </w:r>
          </w:p>
        </w:tc>
      </w:tr>
    </w:tbl>
    <w:p w14:paraId="5B895835" w14:textId="77777777" w:rsidR="00A3525B" w:rsidRPr="001248FC" w:rsidRDefault="00A3525B" w:rsidP="00A3525B">
      <w:pPr>
        <w:rPr>
          <w:rFonts w:ascii="GHEA Grapalat" w:hAnsi="GHEA Grapalat"/>
        </w:rPr>
      </w:pPr>
    </w:p>
    <w:sectPr w:rsidR="00A3525B" w:rsidRPr="0012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4460" w14:textId="77777777" w:rsidR="00947B84" w:rsidRDefault="00947B84" w:rsidP="004C67DB">
      <w:pPr>
        <w:spacing w:after="0" w:line="240" w:lineRule="auto"/>
      </w:pPr>
      <w:r>
        <w:separator/>
      </w:r>
    </w:p>
  </w:endnote>
  <w:endnote w:type="continuationSeparator" w:id="0">
    <w:p w14:paraId="4D99A73A" w14:textId="77777777" w:rsidR="00947B84" w:rsidRDefault="00947B84" w:rsidP="004C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C84C" w14:textId="77777777" w:rsidR="00947B84" w:rsidRDefault="00947B84" w:rsidP="004C67DB">
      <w:pPr>
        <w:spacing w:after="0" w:line="240" w:lineRule="auto"/>
      </w:pPr>
      <w:r>
        <w:separator/>
      </w:r>
    </w:p>
  </w:footnote>
  <w:footnote w:type="continuationSeparator" w:id="0">
    <w:p w14:paraId="6CB7C52C" w14:textId="77777777" w:rsidR="00947B84" w:rsidRDefault="00947B84" w:rsidP="004C67DB">
      <w:pPr>
        <w:spacing w:after="0" w:line="240" w:lineRule="auto"/>
      </w:pPr>
      <w:r>
        <w:continuationSeparator/>
      </w:r>
    </w:p>
  </w:footnote>
  <w:footnote w:id="1">
    <w:p w14:paraId="7717FECB" w14:textId="1615CF76" w:rsidR="002C79AC" w:rsidRDefault="002C79AC" w:rsidP="00C35D02">
      <w:r w:rsidRPr="004C67DB">
        <w:rPr>
          <w:rStyle w:val="FootnoteReference"/>
          <w:sz w:val="18"/>
          <w:szCs w:val="18"/>
        </w:rPr>
        <w:footnoteRef/>
      </w:r>
      <w:r w:rsidRPr="004C67DB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65F4">
        <w:rPr>
          <w:rFonts w:ascii="Times New Roman" w:hAnsi="Times New Roman" w:cs="Times New Roman"/>
          <w:sz w:val="24"/>
          <w:szCs w:val="24"/>
        </w:rPr>
        <w:t xml:space="preserve">hanges in inventories are not included in gross fixed capital formation 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Pr="00B365F4">
        <w:rPr>
          <w:rFonts w:ascii="Times New Roman" w:hAnsi="Times New Roman" w:cs="Times New Roman"/>
          <w:sz w:val="24"/>
          <w:szCs w:val="24"/>
        </w:rPr>
        <w:t>since they reflect the statistical discrepancy between production and expenditure of GDP thus acting as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365F4">
        <w:rPr>
          <w:rFonts w:ascii="Times New Roman" w:hAnsi="Times New Roman" w:cs="Times New Roman"/>
          <w:sz w:val="24"/>
          <w:szCs w:val="24"/>
        </w:rPr>
        <w:t xml:space="preserve"> balancing account</w:t>
      </w:r>
      <w:r w:rsidRPr="0068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from 2019</w:t>
      </w:r>
      <w:r w:rsidRPr="00B365F4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B"/>
    <w:rsid w:val="001248FC"/>
    <w:rsid w:val="00152765"/>
    <w:rsid w:val="002333D7"/>
    <w:rsid w:val="00284F47"/>
    <w:rsid w:val="002C79AC"/>
    <w:rsid w:val="002D6B51"/>
    <w:rsid w:val="00343D8E"/>
    <w:rsid w:val="003B19C4"/>
    <w:rsid w:val="003B54AA"/>
    <w:rsid w:val="00407FC0"/>
    <w:rsid w:val="00422FB5"/>
    <w:rsid w:val="00437497"/>
    <w:rsid w:val="00465EC0"/>
    <w:rsid w:val="004C67DB"/>
    <w:rsid w:val="005419E9"/>
    <w:rsid w:val="00547295"/>
    <w:rsid w:val="005C47F8"/>
    <w:rsid w:val="0068716D"/>
    <w:rsid w:val="00767F22"/>
    <w:rsid w:val="007A3A94"/>
    <w:rsid w:val="007B0DA8"/>
    <w:rsid w:val="008632FB"/>
    <w:rsid w:val="00947B84"/>
    <w:rsid w:val="00A3525B"/>
    <w:rsid w:val="00A53CF3"/>
    <w:rsid w:val="00B365F4"/>
    <w:rsid w:val="00B62092"/>
    <w:rsid w:val="00BA4CAE"/>
    <w:rsid w:val="00C35D02"/>
    <w:rsid w:val="00CE0E4D"/>
    <w:rsid w:val="00D15E78"/>
    <w:rsid w:val="00DD3A5D"/>
    <w:rsid w:val="00DE3945"/>
    <w:rsid w:val="00E11A51"/>
    <w:rsid w:val="00ED0674"/>
    <w:rsid w:val="00F73F93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4824"/>
  <w15:docId w15:val="{6FC862CD-3D19-447F-B052-F55311BA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7D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7D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7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A160-68C4-4DBE-A42E-72813BE5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Hasmik Petrosyan</cp:lastModifiedBy>
  <cp:revision>7</cp:revision>
  <dcterms:created xsi:type="dcterms:W3CDTF">2020-07-27T12:32:00Z</dcterms:created>
  <dcterms:modified xsi:type="dcterms:W3CDTF">2022-07-22T07:12:00Z</dcterms:modified>
</cp:coreProperties>
</file>